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E3E86" w:rsidRDefault="008E3E8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E3E86" w:rsidRDefault="008E3E8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E3E86" w:rsidRDefault="008E3E8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E3E86" w:rsidRDefault="008E3E8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bookmarkStart w:id="0" w:name="_GoBack"/>
      <w:bookmarkEnd w:id="0"/>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6C14A31" w:rsidR="004C7286" w:rsidRPr="00D37ACF" w:rsidRDefault="001156FA" w:rsidP="00AB2FDA">
      <w:pPr>
        <w:pStyle w:val="Azrastil"/>
        <w:rPr>
          <w:rFonts w:cs="Tahoma"/>
          <w:sz w:val="32"/>
        </w:rPr>
      </w:pPr>
      <w:r w:rsidRPr="00D37ACF">
        <w:rPr>
          <w:rFonts w:cs="Tahoma"/>
          <w:sz w:val="32"/>
        </w:rPr>
        <w:t xml:space="preserve">Predmet </w:t>
      </w:r>
      <w:r w:rsidR="008E3E86">
        <w:rPr>
          <w:rFonts w:cs="Tahoma"/>
          <w:sz w:val="32"/>
        </w:rPr>
        <w:t>nabave: Kante za infektivni otpad</w:t>
      </w:r>
    </w:p>
    <w:p w14:paraId="6D290A34" w14:textId="1680464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E3E86">
        <w:rPr>
          <w:rFonts w:cs="Tahoma"/>
          <w:sz w:val="32"/>
        </w:rPr>
        <w:t>75A</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EE80683" w:rsidR="004C7286" w:rsidRPr="00D37ACF" w:rsidRDefault="004C7286" w:rsidP="00AB2FDA">
      <w:pPr>
        <w:pStyle w:val="Azrastil"/>
        <w:rPr>
          <w:rFonts w:cs="Tahoma"/>
          <w:sz w:val="32"/>
        </w:rPr>
      </w:pPr>
      <w:r w:rsidRPr="00D37ACF">
        <w:rPr>
          <w:rFonts w:cs="Tahoma"/>
          <w:sz w:val="32"/>
        </w:rPr>
        <w:t xml:space="preserve">U.br. </w:t>
      </w:r>
      <w:r w:rsidR="008E3E86">
        <w:rPr>
          <w:rFonts w:cs="Tahoma"/>
          <w:sz w:val="32"/>
        </w:rPr>
        <w:t>01-486-8</w:t>
      </w:r>
      <w:r w:rsidR="005801B4" w:rsidRPr="00D37ACF">
        <w:rPr>
          <w:rFonts w:cs="Tahoma"/>
          <w:sz w:val="32"/>
        </w:rPr>
        <w:t>-2020</w:t>
      </w:r>
    </w:p>
    <w:p w14:paraId="5341B0F8" w14:textId="6A77BED3" w:rsidR="004C7286" w:rsidRPr="00D37ACF" w:rsidRDefault="004C7286" w:rsidP="00AB2FDA">
      <w:pPr>
        <w:pStyle w:val="Azrastil"/>
        <w:rPr>
          <w:rFonts w:cs="Tahoma"/>
          <w:sz w:val="32"/>
        </w:rPr>
      </w:pPr>
      <w:r w:rsidRPr="00D37ACF">
        <w:rPr>
          <w:rFonts w:cs="Tahoma"/>
          <w:sz w:val="32"/>
        </w:rPr>
        <w:t xml:space="preserve">Zagreb, </w:t>
      </w:r>
      <w:r w:rsidR="008E3E86">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proofErr w:type="spellStart"/>
          <w:r w:rsidRPr="00D37ACF">
            <w:rPr>
              <w:color w:val="7F7F7F" w:themeColor="text1" w:themeTint="80"/>
              <w:sz w:val="36"/>
            </w:rPr>
            <w:t>SADRŽAJ</w:t>
          </w:r>
          <w:proofErr w:type="spellEnd"/>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3E377C">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3E377C">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3E377C">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3E377C">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3E377C">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3E377C">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3E377C">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3E377C">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3E377C">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3E377C">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3E377C">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3E377C">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3E377C">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3E377C">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3E377C">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3E377C">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4736406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7364065"/>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7364066"/>
      <w:r w:rsidRPr="00D37ACF">
        <w:rPr>
          <w:sz w:val="32"/>
        </w:rPr>
        <w:t>Podaci o postupku</w:t>
      </w:r>
      <w:bookmarkEnd w:id="3"/>
    </w:p>
    <w:p w14:paraId="361E2912" w14:textId="64A8CC9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8E3E86">
        <w:rPr>
          <w:rFonts w:cs="Tahoma"/>
          <w:b/>
          <w:szCs w:val="20"/>
        </w:rPr>
        <w:t>Kante za infektivni otpad</w:t>
      </w:r>
    </w:p>
    <w:p w14:paraId="55D808AF" w14:textId="77777777" w:rsidR="009D09B8" w:rsidRPr="00D37ACF" w:rsidRDefault="009D09B8" w:rsidP="009D09B8">
      <w:pPr>
        <w:pStyle w:val="Azrastil"/>
        <w:jc w:val="both"/>
        <w:rPr>
          <w:rFonts w:eastAsia="Times New Roman"/>
          <w:b/>
          <w:szCs w:val="20"/>
        </w:rPr>
      </w:pPr>
    </w:p>
    <w:p w14:paraId="7A0ECC88" w14:textId="2B763E8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E3E86">
        <w:rPr>
          <w:rFonts w:cs="Tahoma"/>
          <w:szCs w:val="20"/>
        </w:rPr>
        <w:t>70A</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DC14197"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8E3E86">
        <w:rPr>
          <w:rFonts w:eastAsia="Times New Roman"/>
          <w:b/>
          <w:szCs w:val="20"/>
        </w:rPr>
        <w:t xml:space="preserve"> </w:t>
      </w:r>
      <w:r w:rsidR="008E3E86" w:rsidRPr="005B779B">
        <w:rPr>
          <w:rFonts w:eastAsia="Times New Roman"/>
        </w:rPr>
        <w:t>44613700-7</w:t>
      </w:r>
      <w:r w:rsidR="008E3E86">
        <w:rPr>
          <w:rFonts w:eastAsia="Times New Roman"/>
        </w:rPr>
        <w:t xml:space="preserve"> Posude za otpad  </w:t>
      </w:r>
    </w:p>
    <w:p w14:paraId="3D1CA0AC" w14:textId="77777777" w:rsidR="009D09B8" w:rsidRPr="00D37ACF" w:rsidRDefault="009D09B8" w:rsidP="009D09B8">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67B48889" w:rsidR="00CD740A" w:rsidRPr="008E3E86" w:rsidRDefault="00CD740A" w:rsidP="00FE78BC">
      <w:pPr>
        <w:pStyle w:val="Azrastil"/>
        <w:numPr>
          <w:ilvl w:val="0"/>
          <w:numId w:val="1"/>
        </w:numPr>
        <w:jc w:val="both"/>
        <w:rPr>
          <w:rFonts w:cs="Tahoma"/>
          <w:lang w:val="en-US"/>
        </w:rPr>
      </w:pPr>
      <w:r w:rsidRPr="00D37ACF">
        <w:rPr>
          <w:rFonts w:eastAsia="Times New Roman"/>
          <w:b/>
          <w:szCs w:val="20"/>
        </w:rPr>
        <w:t>Rok isporuke</w:t>
      </w:r>
      <w:r w:rsidRPr="00D37ACF">
        <w:rPr>
          <w:rFonts w:cs="Tahoma"/>
          <w:szCs w:val="20"/>
        </w:rPr>
        <w:t xml:space="preserve">: </w:t>
      </w:r>
      <w:r w:rsidR="008E3E86" w:rsidRPr="008E3E86">
        <w:rPr>
          <w:rFonts w:cs="Tahoma"/>
        </w:rPr>
        <w:t>sukcesivna isporuka u roku 2 radna dana prema pisanoj narudžbenici Naručitelja</w:t>
      </w:r>
    </w:p>
    <w:p w14:paraId="5FFA9570" w14:textId="77777777" w:rsidR="008E3E86" w:rsidRDefault="008E3E86" w:rsidP="008E3E86">
      <w:pPr>
        <w:pStyle w:val="ListParagraph"/>
        <w:rPr>
          <w:rFonts w:cs="Tahoma"/>
          <w:lang w:val="en-US"/>
        </w:rPr>
      </w:pPr>
    </w:p>
    <w:p w14:paraId="13E6DB38" w14:textId="6D26EB16" w:rsidR="008E3E86" w:rsidRPr="008E3E86" w:rsidRDefault="008E3E86" w:rsidP="00FE78BC">
      <w:pPr>
        <w:pStyle w:val="Azrastil"/>
        <w:numPr>
          <w:ilvl w:val="0"/>
          <w:numId w:val="1"/>
        </w:numPr>
        <w:jc w:val="both"/>
        <w:rPr>
          <w:rFonts w:cs="Tahoma"/>
          <w:lang w:val="en-US"/>
        </w:rPr>
      </w:pPr>
      <w:r w:rsidRPr="008E3E86">
        <w:rPr>
          <w:rFonts w:cs="Tahoma"/>
          <w:b/>
          <w:lang w:val="en-US"/>
        </w:rPr>
        <w:t>Procijenjena vrijednost:</w:t>
      </w:r>
      <w:r>
        <w:rPr>
          <w:rFonts w:cs="Tahoma"/>
          <w:lang w:val="en-US"/>
        </w:rPr>
        <w:t xml:space="preserve"> 175.000,00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7364067"/>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47364068"/>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CE70726" w14:textId="32432ADA" w:rsidR="008E3E86" w:rsidRPr="008E3E86" w:rsidRDefault="008E3E86" w:rsidP="008E3E86">
      <w:pPr>
        <w:pStyle w:val="ListParagraph"/>
        <w:numPr>
          <w:ilvl w:val="0"/>
          <w:numId w:val="5"/>
        </w:numPr>
        <w:spacing w:after="0" w:line="240" w:lineRule="auto"/>
        <w:jc w:val="both"/>
        <w:rPr>
          <w:rFonts w:eastAsia="Calibri" w:cstheme="minorHAnsi"/>
          <w:b/>
          <w:lang w:eastAsia="hr-HR"/>
        </w:rPr>
      </w:pPr>
      <w:r w:rsidRPr="008E3E86">
        <w:rPr>
          <w:rFonts w:eastAsia="Calibri" w:cstheme="minorHAnsi"/>
          <w:b/>
          <w:lang w:eastAsia="hr-HR"/>
        </w:rPr>
        <w:t>Opisi ili fotografije s uputama o održavanju</w:t>
      </w:r>
    </w:p>
    <w:p w14:paraId="660A0901" w14:textId="77777777" w:rsidR="008E3E86" w:rsidRPr="008E3E86" w:rsidRDefault="008E3E86" w:rsidP="008E3E86">
      <w:pPr>
        <w:spacing w:after="0" w:line="240" w:lineRule="auto"/>
        <w:ind w:left="709"/>
        <w:jc w:val="both"/>
        <w:rPr>
          <w:color w:val="000000"/>
        </w:rPr>
      </w:pPr>
      <w:r w:rsidRPr="008E3E86">
        <w:rPr>
          <w:color w:val="000000"/>
        </w:rPr>
        <w:t>Gospodarski subjekt mora u ponudi dostaviti jedno od slijedećeg:</w:t>
      </w:r>
    </w:p>
    <w:p w14:paraId="2A086127" w14:textId="77777777" w:rsidR="008E3E86" w:rsidRPr="008E3E86" w:rsidRDefault="008E3E86" w:rsidP="008E3E86">
      <w:pPr>
        <w:numPr>
          <w:ilvl w:val="0"/>
          <w:numId w:val="23"/>
        </w:numPr>
        <w:spacing w:after="0" w:line="240" w:lineRule="auto"/>
        <w:contextualSpacing/>
        <w:jc w:val="both"/>
        <w:rPr>
          <w:color w:val="000000"/>
        </w:rPr>
      </w:pPr>
      <w:r w:rsidRPr="008E3E86">
        <w:rPr>
          <w:color w:val="000000"/>
        </w:rPr>
        <w:t>katalog ili</w:t>
      </w:r>
    </w:p>
    <w:p w14:paraId="1E83DD54" w14:textId="77777777" w:rsidR="008E3E86" w:rsidRPr="008E3E86" w:rsidRDefault="008E3E86" w:rsidP="008E3E86">
      <w:pPr>
        <w:numPr>
          <w:ilvl w:val="0"/>
          <w:numId w:val="23"/>
        </w:numPr>
        <w:spacing w:after="0" w:line="240" w:lineRule="auto"/>
        <w:contextualSpacing/>
        <w:jc w:val="both"/>
        <w:rPr>
          <w:color w:val="000000"/>
        </w:rPr>
      </w:pPr>
      <w:r w:rsidRPr="008E3E86">
        <w:rPr>
          <w:color w:val="000000"/>
        </w:rPr>
        <w:t>prospekt ili</w:t>
      </w:r>
    </w:p>
    <w:p w14:paraId="43CE8FEB" w14:textId="77777777" w:rsidR="008E3E86" w:rsidRPr="008E3E86" w:rsidRDefault="008E3E86" w:rsidP="008E3E86">
      <w:pPr>
        <w:numPr>
          <w:ilvl w:val="0"/>
          <w:numId w:val="23"/>
        </w:numPr>
        <w:spacing w:after="0" w:line="240" w:lineRule="auto"/>
        <w:contextualSpacing/>
        <w:jc w:val="both"/>
        <w:rPr>
          <w:color w:val="000000"/>
        </w:rPr>
      </w:pPr>
      <w:r w:rsidRPr="008E3E86">
        <w:rPr>
          <w:color w:val="000000"/>
        </w:rPr>
        <w:t>brošuru ili</w:t>
      </w:r>
    </w:p>
    <w:p w14:paraId="6674113F" w14:textId="77777777" w:rsidR="008E3E86" w:rsidRPr="008E3E86" w:rsidRDefault="008E3E86" w:rsidP="008E3E86">
      <w:pPr>
        <w:numPr>
          <w:ilvl w:val="0"/>
          <w:numId w:val="23"/>
        </w:numPr>
        <w:spacing w:after="0" w:line="240" w:lineRule="auto"/>
        <w:contextualSpacing/>
        <w:jc w:val="both"/>
        <w:rPr>
          <w:color w:val="000000"/>
        </w:rPr>
      </w:pPr>
      <w:r w:rsidRPr="008E3E86">
        <w:rPr>
          <w:color w:val="000000"/>
        </w:rPr>
        <w:t xml:space="preserve">fotografiju s opisom ili </w:t>
      </w:r>
    </w:p>
    <w:p w14:paraId="0DC686CA" w14:textId="77777777" w:rsidR="008E3E86" w:rsidRPr="008E3E86" w:rsidRDefault="008E3E86" w:rsidP="008E3E86">
      <w:pPr>
        <w:numPr>
          <w:ilvl w:val="0"/>
          <w:numId w:val="23"/>
        </w:numPr>
        <w:spacing w:after="0" w:line="240" w:lineRule="auto"/>
        <w:contextualSpacing/>
        <w:jc w:val="both"/>
        <w:rPr>
          <w:color w:val="000000"/>
        </w:rPr>
      </w:pPr>
      <w:r w:rsidRPr="008E3E86">
        <w:rPr>
          <w:color w:val="000000"/>
        </w:rPr>
        <w:t>drugu tehničku dokumentaciju</w:t>
      </w:r>
    </w:p>
    <w:p w14:paraId="142DB240" w14:textId="77777777" w:rsidR="008E3E86" w:rsidRPr="008E3E86" w:rsidRDefault="008E3E86" w:rsidP="008E3E86">
      <w:pPr>
        <w:spacing w:after="0" w:line="240" w:lineRule="auto"/>
        <w:ind w:left="708"/>
        <w:jc w:val="both"/>
        <w:rPr>
          <w:color w:val="000000"/>
        </w:rPr>
      </w:pPr>
      <w:r w:rsidRPr="008E3E86">
        <w:rPr>
          <w:color w:val="000000"/>
        </w:rPr>
        <w:t>kojima se nedvojbeno dokazuje, a Naručitelj može prepoznati, da ponuđeno odgovara traženom u predmetu nabave.</w:t>
      </w:r>
    </w:p>
    <w:p w14:paraId="381C03F0" w14:textId="77777777" w:rsidR="008E3E86" w:rsidRPr="008E3E86" w:rsidRDefault="008E3E86" w:rsidP="008E3E86">
      <w:pPr>
        <w:spacing w:after="0" w:line="240" w:lineRule="auto"/>
        <w:ind w:left="708"/>
        <w:jc w:val="both"/>
        <w:rPr>
          <w:b/>
          <w:color w:val="000000"/>
        </w:rPr>
      </w:pPr>
      <w:r w:rsidRPr="008E3E86">
        <w:rPr>
          <w:b/>
          <w:color w:val="000000"/>
        </w:rPr>
        <w:t>Kao prilog dostavljenom dokumentu (jedan od gore nabrojanih), Ponuditelj mora dostaviti i uputu o održavanju na kojoj je vidljivo s kojim se dezinfekcijskim sredstvima može prebrisati uređaj u svrhu dekontaminacije.</w:t>
      </w:r>
    </w:p>
    <w:p w14:paraId="3210FCB8" w14:textId="63CEB5D6" w:rsidR="008E3E86" w:rsidRDefault="008E3E86" w:rsidP="008E3E86">
      <w:pPr>
        <w:spacing w:after="0" w:line="240" w:lineRule="auto"/>
        <w:ind w:left="709"/>
        <w:jc w:val="both"/>
        <w:rPr>
          <w:rFonts w:ascii="Calibri" w:eastAsia="Calibri" w:hAnsi="Calibri" w:cs="Calibri"/>
        </w:rPr>
      </w:pPr>
      <w:r w:rsidRPr="008E3E86">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8E3E86">
        <w:rPr>
          <w:rFonts w:ascii="Calibri" w:eastAsia="Calibri" w:hAnsi="Calibri" w:cs="Calibri"/>
          <w:b/>
        </w:rPr>
        <w:t>mora</w:t>
      </w:r>
      <w:r w:rsidRPr="008E3E86">
        <w:rPr>
          <w:rFonts w:ascii="Calibri" w:eastAsia="Calibri" w:hAnsi="Calibri" w:cs="Calibri"/>
        </w:rPr>
        <w:t xml:space="preserve"> biti preveden od stalnog sudskog tumača za odnosni strani jezik.</w:t>
      </w:r>
    </w:p>
    <w:p w14:paraId="6A82DC15" w14:textId="77777777" w:rsidR="008E3E86" w:rsidRPr="008E3E86" w:rsidRDefault="008E3E86" w:rsidP="008E3E86">
      <w:pPr>
        <w:spacing w:after="0" w:line="240" w:lineRule="auto"/>
        <w:ind w:left="709"/>
        <w:jc w:val="both"/>
        <w:rPr>
          <w:rFonts w:ascii="Calibri" w:eastAsia="Calibri" w:hAnsi="Calibri" w:cs="Calibri"/>
        </w:rPr>
      </w:pPr>
    </w:p>
    <w:p w14:paraId="22F2C249" w14:textId="68158D52" w:rsidR="008E3E86" w:rsidRPr="008E3E86" w:rsidRDefault="008E3E86" w:rsidP="008E3E86">
      <w:pPr>
        <w:pStyle w:val="Azrastil"/>
        <w:numPr>
          <w:ilvl w:val="0"/>
          <w:numId w:val="5"/>
        </w:numPr>
        <w:jc w:val="both"/>
        <w:rPr>
          <w:b/>
          <w:szCs w:val="20"/>
        </w:rPr>
      </w:pPr>
      <w:r w:rsidRPr="008E3E86">
        <w:rPr>
          <w:b/>
          <w:szCs w:val="20"/>
        </w:rPr>
        <w:t>Certifikat</w:t>
      </w:r>
    </w:p>
    <w:p w14:paraId="0378027A" w14:textId="77777777" w:rsidR="008E3E86" w:rsidRPr="008E3E86" w:rsidRDefault="008E3E86" w:rsidP="008E3E86">
      <w:pPr>
        <w:pStyle w:val="tekstbezuvlake"/>
        <w:spacing w:after="0"/>
        <w:ind w:left="720"/>
        <w:rPr>
          <w:rFonts w:asciiTheme="minorHAnsi" w:hAnsiTheme="minorHAnsi"/>
          <w:sz w:val="22"/>
        </w:rPr>
      </w:pPr>
      <w:r w:rsidRPr="008E3E86">
        <w:rPr>
          <w:rFonts w:asciiTheme="minorHAnsi" w:hAnsiTheme="minorHAnsi"/>
          <w:sz w:val="22"/>
        </w:rPr>
        <w:t>Gospodarski subjekt u ponudi mora dostaviti certifikat proizvođača kojim dokazuje da je ponuđeni proizvod siguran za uporabu prilikom odlaganja infektivnog otpada te u suglasnosti s važećim propisima.</w:t>
      </w:r>
    </w:p>
    <w:p w14:paraId="6B7EFDC3" w14:textId="6B8651C2" w:rsidR="005F5078" w:rsidRDefault="008E3E86" w:rsidP="005F5078">
      <w:pPr>
        <w:spacing w:after="0" w:line="240" w:lineRule="auto"/>
        <w:ind w:left="709"/>
        <w:jc w:val="both"/>
        <w:rPr>
          <w:rFonts w:ascii="Calibri" w:eastAsia="Calibri" w:hAnsi="Calibri" w:cs="Calibri"/>
        </w:rPr>
      </w:pPr>
      <w:r w:rsidRPr="008E3E86">
        <w:t xml:space="preserve">Certifikat može biti na stranom jeziku i latiničnom pismu.  Naručitelj može tijekom pregleda i ocjena ponuda zatražiti dostavu dokaza na hrvatskom jeziku i latiničnom pismu koji  </w:t>
      </w:r>
      <w:r w:rsidR="005F5078" w:rsidRPr="008E3E86">
        <w:rPr>
          <w:rFonts w:ascii="Calibri" w:eastAsia="Calibri" w:hAnsi="Calibri" w:cs="Calibri"/>
          <w:b/>
        </w:rPr>
        <w:t>mora</w:t>
      </w:r>
      <w:r w:rsidR="005F5078" w:rsidRPr="008E3E86">
        <w:rPr>
          <w:rFonts w:ascii="Calibri" w:eastAsia="Calibri" w:hAnsi="Calibri" w:cs="Calibri"/>
        </w:rPr>
        <w:t xml:space="preserve"> biti preveden od stalnog sudskog tumača za odnosni strani jezik.</w:t>
      </w:r>
    </w:p>
    <w:p w14:paraId="5859F4AA" w14:textId="48F3B8F9" w:rsidR="00D9475B" w:rsidRDefault="00D9475B" w:rsidP="005F5078">
      <w:pPr>
        <w:pStyle w:val="tekstbezuvlake"/>
        <w:spacing w:after="0"/>
        <w:ind w:left="720"/>
        <w:rPr>
          <w:b/>
          <w:szCs w:val="20"/>
        </w:rPr>
      </w:pPr>
    </w:p>
    <w:p w14:paraId="25A2DAFC" w14:textId="77777777" w:rsidR="008E3E86" w:rsidRPr="00D37ACF" w:rsidRDefault="008E3E86"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7364069"/>
      <w:r w:rsidRPr="00D37ACF">
        <w:rPr>
          <w:sz w:val="32"/>
        </w:rPr>
        <w:lastRenderedPageBreak/>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7364070"/>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736407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2D503C60" w:rsidR="00C02773"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736407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 xml:space="preserve">9. </w:t>
      </w:r>
      <w:proofErr w:type="spellStart"/>
      <w:r w:rsidRPr="00C86224">
        <w:t>ZJN</w:t>
      </w:r>
      <w:proofErr w:type="spellEnd"/>
      <w:r w:rsidRPr="00C86224">
        <w:t xml:space="preserve"> 2016.</w:t>
      </w:r>
    </w:p>
    <w:p w14:paraId="1427DA22" w14:textId="57BE05DD" w:rsidR="000C6417" w:rsidRPr="00C86224" w:rsidRDefault="000C6417" w:rsidP="000C6417">
      <w:pPr>
        <w:pStyle w:val="ListParagraph"/>
        <w:ind w:left="0"/>
        <w:jc w:val="both"/>
      </w:pPr>
      <w:r w:rsidRPr="008E3E86">
        <w:t xml:space="preserve">Javni naručitelj može koristiti pravo na pretporez te sukladno čl. 294. </w:t>
      </w:r>
      <w:proofErr w:type="spellStart"/>
      <w:r w:rsidRPr="008E3E86">
        <w:t>ZJN</w:t>
      </w:r>
      <w:proofErr w:type="spellEnd"/>
      <w:r w:rsidRPr="008E3E86">
        <w:t xml:space="preserve"> 2016 uspoređuje cijene dostavljenih ponuda </w:t>
      </w:r>
      <w:r w:rsidR="001B19C7" w:rsidRPr="008E3E86">
        <w:t>bez</w:t>
      </w:r>
      <w:r w:rsidRPr="008E3E86">
        <w:t xml:space="preserve"> PDV-</w:t>
      </w:r>
      <w:r w:rsidR="001B19C7" w:rsidRPr="008E3E86">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 xml:space="preserve">294. </w:t>
      </w:r>
      <w:proofErr w:type="spellStart"/>
      <w:r w:rsidRPr="00C86224">
        <w:t>ZJN</w:t>
      </w:r>
      <w:proofErr w:type="spellEnd"/>
      <w:r w:rsidRPr="00C86224">
        <w:t xml:space="preserve">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4736407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w:t>
      </w:r>
      <w:proofErr w:type="spellStart"/>
      <w:r w:rsidRPr="00FD1936">
        <w:rPr>
          <w:color w:val="FF0000"/>
        </w:rPr>
        <w:t>COVID</w:t>
      </w:r>
      <w:proofErr w:type="spellEnd"/>
      <w:r w:rsidRPr="00FD1936">
        <w:rPr>
          <w:color w:val="FF0000"/>
        </w:rPr>
        <w:t xml:space="preserve">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4736407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47364075"/>
      <w:bookmarkStart w:id="51" w:name="_Hlk47610946"/>
      <w:r w:rsidRPr="00D37ACF">
        <w:rPr>
          <w:sz w:val="32"/>
        </w:rPr>
        <w:t>Rok za dostavu ponuda</w:t>
      </w:r>
      <w:bookmarkEnd w:id="50"/>
    </w:p>
    <w:p w14:paraId="785202C3" w14:textId="2A7E7C32" w:rsidR="00CD740A" w:rsidRPr="00D37ACF" w:rsidRDefault="00204A79" w:rsidP="00FE78BC">
      <w:pPr>
        <w:pStyle w:val="Azrastil"/>
        <w:jc w:val="both"/>
        <w:rPr>
          <w:rFonts w:cs="Tahoma"/>
          <w:szCs w:val="20"/>
          <w:lang w:val="pl-PL"/>
        </w:rPr>
      </w:pPr>
      <w:bookmarkStart w:id="52" w:name="_Hlk47611064"/>
      <w:bookmarkEnd w:id="51"/>
      <w:r>
        <w:rPr>
          <w:rFonts w:cs="Tahoma"/>
          <w:b/>
          <w:bCs/>
          <w:szCs w:val="20"/>
          <w:highlight w:val="lightGray"/>
          <w:lang w:val="pl-PL"/>
        </w:rPr>
        <w:t>13.10</w:t>
      </w:r>
      <w:r w:rsidR="00CD740A" w:rsidRPr="00D37ACF">
        <w:rPr>
          <w:rFonts w:cs="Tahoma"/>
          <w:b/>
          <w:bCs/>
          <w:szCs w:val="20"/>
          <w:highlight w:val="lightGray"/>
          <w:lang w:val="pl-PL"/>
        </w:rPr>
        <w:t>.2020. godine do 1</w:t>
      </w:r>
      <w:r>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w:t>
      </w:r>
      <w:proofErr w:type="spellStart"/>
      <w:r w:rsidRPr="00FD1936">
        <w:rPr>
          <w:color w:val="FF0000"/>
        </w:rPr>
        <w:t>COVID</w:t>
      </w:r>
      <w:proofErr w:type="spellEnd"/>
      <w:r w:rsidRPr="00FD1936">
        <w:rPr>
          <w:color w:val="FF0000"/>
        </w:rPr>
        <w:t xml:space="preserve"> 19 virusa (</w:t>
      </w:r>
      <w:proofErr w:type="spellStart"/>
      <w:r w:rsidRPr="00FD1936">
        <w:rPr>
          <w:color w:val="FF0000"/>
        </w:rPr>
        <w:t>koronavirusa</w:t>
      </w:r>
      <w:proofErr w:type="spellEnd"/>
      <w:r w:rsidRPr="00FD1936">
        <w:rPr>
          <w:color w:val="FF0000"/>
        </w:rPr>
        <w:t xml:space="preserve">), bez obzira na način dostave naznačen u </w:t>
      </w:r>
      <w:bookmarkStart w:id="54"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736407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736407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1BEDA7ED" w:rsidR="007D534C" w:rsidRPr="00D37ACF" w:rsidRDefault="007D534C" w:rsidP="00FE78BC">
      <w:pPr>
        <w:pStyle w:val="Azrastil"/>
        <w:jc w:val="both"/>
        <w:rPr>
          <w:rFonts w:cs="Tahoma"/>
          <w:szCs w:val="20"/>
          <w:lang w:val="pl-PL"/>
        </w:rPr>
      </w:pPr>
      <w:r w:rsidRPr="00D37ACF">
        <w:rPr>
          <w:rFonts w:cs="Tahoma"/>
          <w:szCs w:val="20"/>
          <w:lang w:val="pl-PL"/>
        </w:rPr>
        <w:t xml:space="preserve">Sukladno članku 215. stavku 2. Zakona jamstvo za ozbiljnost ponude je određeno u apsolutnom iznosu  i iznosi: </w:t>
      </w:r>
      <w:r w:rsidRPr="008E3E86">
        <w:rPr>
          <w:rFonts w:cs="Tahoma"/>
          <w:b/>
          <w:szCs w:val="20"/>
          <w:lang w:val="pl-PL"/>
        </w:rPr>
        <w:t>5.000,00 kn</w:t>
      </w:r>
    </w:p>
    <w:p w14:paraId="08C06095" w14:textId="77777777" w:rsidR="007D534C" w:rsidRPr="00D37ACF" w:rsidRDefault="007D534C" w:rsidP="00FE78BC">
      <w:pPr>
        <w:pStyle w:val="Azrastil"/>
        <w:jc w:val="both"/>
        <w:rPr>
          <w:rFonts w:cs="Tahoma"/>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0A6FC779" w:rsidR="00E371D8" w:rsidRDefault="00E371D8" w:rsidP="00FE78BC">
      <w:pPr>
        <w:pStyle w:val="Azrastil"/>
        <w:jc w:val="both"/>
        <w:rPr>
          <w:rFonts w:cs="Tahoma"/>
          <w:szCs w:val="20"/>
          <w:lang w:val="pl-PL"/>
        </w:rPr>
      </w:pPr>
    </w:p>
    <w:p w14:paraId="7D441989" w14:textId="162A1EA0" w:rsidR="008E3E86" w:rsidRDefault="008E3E86" w:rsidP="00FE78BC">
      <w:pPr>
        <w:pStyle w:val="Azrastil"/>
        <w:jc w:val="both"/>
        <w:rPr>
          <w:rFonts w:cs="Tahoma"/>
          <w:szCs w:val="20"/>
          <w:lang w:val="pl-PL"/>
        </w:rPr>
      </w:pPr>
    </w:p>
    <w:p w14:paraId="68E598B2" w14:textId="77777777" w:rsidR="008E3E86" w:rsidRPr="00D37ACF" w:rsidRDefault="008E3E86"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lastRenderedPageBreak/>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56704918" w:rsidR="00AA26A7" w:rsidRDefault="00AA26A7" w:rsidP="00FE78BC">
      <w:pPr>
        <w:pStyle w:val="Azrastil"/>
        <w:jc w:val="both"/>
        <w:rPr>
          <w:szCs w:val="20"/>
        </w:rPr>
      </w:pPr>
    </w:p>
    <w:p w14:paraId="2CB0F011" w14:textId="7D3CFD17" w:rsidR="008E3E86" w:rsidRDefault="008E3E86" w:rsidP="00FE78BC">
      <w:pPr>
        <w:pStyle w:val="Azrastil"/>
        <w:jc w:val="both"/>
        <w:rPr>
          <w:szCs w:val="20"/>
        </w:rPr>
      </w:pPr>
    </w:p>
    <w:p w14:paraId="27C65890" w14:textId="6F109B6B" w:rsidR="008E3E86" w:rsidRDefault="008E3E86" w:rsidP="00FE78BC">
      <w:pPr>
        <w:pStyle w:val="Azrastil"/>
        <w:jc w:val="both"/>
        <w:rPr>
          <w:szCs w:val="20"/>
        </w:rPr>
      </w:pPr>
    </w:p>
    <w:p w14:paraId="6B274F14" w14:textId="1D17575C" w:rsidR="008E3E86" w:rsidRDefault="008E3E86" w:rsidP="00FE78BC">
      <w:pPr>
        <w:pStyle w:val="Azrastil"/>
        <w:jc w:val="both"/>
        <w:rPr>
          <w:szCs w:val="20"/>
        </w:rPr>
      </w:pPr>
    </w:p>
    <w:p w14:paraId="237F1AF9" w14:textId="0D31D409" w:rsidR="008E3E86" w:rsidRDefault="008E3E86" w:rsidP="00FE78BC">
      <w:pPr>
        <w:pStyle w:val="Azrastil"/>
        <w:jc w:val="both"/>
        <w:rPr>
          <w:szCs w:val="20"/>
        </w:rPr>
      </w:pPr>
    </w:p>
    <w:p w14:paraId="4BA02833" w14:textId="33333B36" w:rsidR="008E3E86" w:rsidRDefault="008E3E86" w:rsidP="00FE78BC">
      <w:pPr>
        <w:pStyle w:val="Azrastil"/>
        <w:jc w:val="both"/>
        <w:rPr>
          <w:szCs w:val="20"/>
        </w:rPr>
      </w:pPr>
    </w:p>
    <w:p w14:paraId="4F7342C9" w14:textId="7AE4838B" w:rsidR="008E3E86" w:rsidRDefault="008E3E86" w:rsidP="00FE78BC">
      <w:pPr>
        <w:pStyle w:val="Azrastil"/>
        <w:jc w:val="both"/>
        <w:rPr>
          <w:szCs w:val="20"/>
        </w:rPr>
      </w:pPr>
    </w:p>
    <w:p w14:paraId="2B975C0B" w14:textId="4B3B6394" w:rsidR="008E3E86" w:rsidRDefault="008E3E86" w:rsidP="00FE78BC">
      <w:pPr>
        <w:pStyle w:val="Azrastil"/>
        <w:jc w:val="both"/>
        <w:rPr>
          <w:szCs w:val="20"/>
        </w:rPr>
      </w:pPr>
    </w:p>
    <w:p w14:paraId="40680041" w14:textId="3AB4B069" w:rsidR="008E3E86" w:rsidRDefault="008E3E86" w:rsidP="00FE78BC">
      <w:pPr>
        <w:pStyle w:val="Azrastil"/>
        <w:jc w:val="both"/>
        <w:rPr>
          <w:szCs w:val="20"/>
        </w:rPr>
      </w:pPr>
    </w:p>
    <w:p w14:paraId="40E0865C" w14:textId="42EDCB51" w:rsidR="008E3E86" w:rsidRDefault="008E3E86" w:rsidP="00FE78BC">
      <w:pPr>
        <w:pStyle w:val="Azrastil"/>
        <w:jc w:val="both"/>
        <w:rPr>
          <w:szCs w:val="20"/>
        </w:rPr>
      </w:pPr>
    </w:p>
    <w:p w14:paraId="379DCC3A" w14:textId="17B44CB8" w:rsidR="008E3E86" w:rsidRDefault="008E3E86" w:rsidP="00FE78BC">
      <w:pPr>
        <w:pStyle w:val="Azrastil"/>
        <w:jc w:val="both"/>
        <w:rPr>
          <w:szCs w:val="20"/>
        </w:rPr>
      </w:pPr>
    </w:p>
    <w:p w14:paraId="7AEFE264" w14:textId="54EAFBF6" w:rsidR="008E3E86" w:rsidRDefault="008E3E86" w:rsidP="00FE78BC">
      <w:pPr>
        <w:pStyle w:val="Azrastil"/>
        <w:jc w:val="both"/>
        <w:rPr>
          <w:szCs w:val="20"/>
        </w:rPr>
      </w:pPr>
    </w:p>
    <w:p w14:paraId="55D0EFF2" w14:textId="14A4CAA3" w:rsidR="008E3E86" w:rsidRDefault="008E3E86" w:rsidP="00FE78BC">
      <w:pPr>
        <w:pStyle w:val="Azrastil"/>
        <w:jc w:val="both"/>
        <w:rPr>
          <w:szCs w:val="20"/>
        </w:rPr>
      </w:pPr>
    </w:p>
    <w:p w14:paraId="10FE9CFE" w14:textId="28A8084C" w:rsidR="008E3E86" w:rsidRDefault="008E3E86" w:rsidP="00FE78BC">
      <w:pPr>
        <w:pStyle w:val="Azrastil"/>
        <w:jc w:val="both"/>
        <w:rPr>
          <w:szCs w:val="20"/>
        </w:rPr>
      </w:pPr>
    </w:p>
    <w:p w14:paraId="5153084D" w14:textId="77777777" w:rsidR="008E3E86" w:rsidRDefault="008E3E86" w:rsidP="00FE78BC">
      <w:pPr>
        <w:pStyle w:val="Azrastil"/>
        <w:jc w:val="both"/>
        <w:rPr>
          <w:szCs w:val="20"/>
        </w:rPr>
      </w:pPr>
    </w:p>
    <w:bookmarkEnd w:id="59"/>
    <w:p w14:paraId="624F65D7" w14:textId="73C73C4A" w:rsidR="00AA26A7" w:rsidRDefault="00AA26A7" w:rsidP="00FE78BC">
      <w:pPr>
        <w:pStyle w:val="Azrastil"/>
        <w:jc w:val="both"/>
        <w:rPr>
          <w:szCs w:val="20"/>
        </w:rPr>
      </w:pPr>
    </w:p>
    <w:p w14:paraId="3D60CBDC" w14:textId="5D7A2610" w:rsidR="00AA26A7" w:rsidRDefault="00AA26A7" w:rsidP="00FE78BC">
      <w:pPr>
        <w:pStyle w:val="Azrastil"/>
        <w:jc w:val="both"/>
        <w:rPr>
          <w:szCs w:val="20"/>
        </w:rPr>
      </w:pPr>
    </w:p>
    <w:p w14:paraId="32131179" w14:textId="700FF233" w:rsidR="00AA26A7" w:rsidRDefault="00AA26A7" w:rsidP="00FE78BC">
      <w:pPr>
        <w:pStyle w:val="Azrastil"/>
        <w:jc w:val="both"/>
        <w:rPr>
          <w:szCs w:val="20"/>
        </w:rPr>
      </w:pPr>
    </w:p>
    <w:p w14:paraId="2ECB8CDC" w14:textId="77777777" w:rsidR="00AA26A7" w:rsidRPr="00D37ACF" w:rsidRDefault="00AA26A7"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736407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88A3AFC"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8E3E86">
        <w:rPr>
          <w:b/>
        </w:rPr>
        <w:t>Kante za infektivni otpad</w:t>
      </w:r>
      <w:r w:rsidR="00C1365B" w:rsidRPr="00FB1740">
        <w:rPr>
          <w:b/>
        </w:rPr>
        <w:t xml:space="preserve">, </w:t>
      </w:r>
      <w:r w:rsidRPr="00FB1740">
        <w:rPr>
          <w:b/>
        </w:rPr>
        <w:t xml:space="preserve">Ev.broj: </w:t>
      </w:r>
      <w:r w:rsidR="008E3E86">
        <w:rPr>
          <w:b/>
        </w:rPr>
        <w:t>70A</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E377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7364080"/>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3E377C" w:rsidRDefault="00CE562C" w:rsidP="00584DBC">
      <w:pPr>
        <w:spacing w:after="0"/>
        <w:jc w:val="both"/>
      </w:pPr>
      <w:r w:rsidRPr="003E377C">
        <w:rPr>
          <w:b/>
        </w:rPr>
        <w:t>_______________________</w:t>
      </w:r>
      <w:r w:rsidRPr="003E377C">
        <w:t>, ______________________________________________, kojeg zastupa_____________, direktor ( u daljnjem  tekstu: Izvršitelj)</w:t>
      </w:r>
    </w:p>
    <w:p w14:paraId="0AD3D95B" w14:textId="77777777" w:rsidR="00CE562C" w:rsidRPr="003E377C" w:rsidRDefault="00CE562C" w:rsidP="00584DBC">
      <w:pPr>
        <w:spacing w:after="0"/>
        <w:jc w:val="both"/>
      </w:pPr>
      <w:r w:rsidRPr="003E377C">
        <w:t>i</w:t>
      </w:r>
    </w:p>
    <w:p w14:paraId="7C463B57" w14:textId="77777777" w:rsidR="00CE562C" w:rsidRPr="003E377C" w:rsidRDefault="00CE562C" w:rsidP="00584DBC">
      <w:pPr>
        <w:spacing w:after="0"/>
        <w:jc w:val="both"/>
      </w:pPr>
      <w:r w:rsidRPr="003E377C">
        <w:rPr>
          <w:b/>
        </w:rPr>
        <w:t>Klinika za infektivne bolesti «</w:t>
      </w:r>
      <w:proofErr w:type="spellStart"/>
      <w:r w:rsidRPr="003E377C">
        <w:rPr>
          <w:b/>
        </w:rPr>
        <w:t>Dr.Fran</w:t>
      </w:r>
      <w:proofErr w:type="spellEnd"/>
      <w:r w:rsidRPr="003E377C">
        <w:rPr>
          <w:b/>
        </w:rPr>
        <w:t xml:space="preserve"> Mihaljević» Zagreb</w:t>
      </w:r>
      <w:r w:rsidRPr="003E377C">
        <w:t xml:space="preserve">, Mirogojska 8, </w:t>
      </w:r>
      <w:proofErr w:type="spellStart"/>
      <w:r w:rsidRPr="003E377C">
        <w:t>OIB</w:t>
      </w:r>
      <w:proofErr w:type="spellEnd"/>
      <w:r w:rsidRPr="003E377C">
        <w:t xml:space="preserve"> 47767714195, koju zastupa ravnateljica prof. dr. </w:t>
      </w:r>
      <w:proofErr w:type="spellStart"/>
      <w:r w:rsidRPr="003E377C">
        <w:t>sc</w:t>
      </w:r>
      <w:proofErr w:type="spellEnd"/>
      <w:r w:rsidRPr="003E377C">
        <w:t xml:space="preserve">. Alemka </w:t>
      </w:r>
      <w:proofErr w:type="spellStart"/>
      <w:r w:rsidRPr="003E377C">
        <w:t>Markotić</w:t>
      </w:r>
      <w:proofErr w:type="spellEnd"/>
      <w:r w:rsidRPr="003E377C">
        <w:t xml:space="preserve">, dr. med. (u daljnjem tekstu:  Naručitelj) </w:t>
      </w:r>
    </w:p>
    <w:p w14:paraId="2D5F7D28" w14:textId="77777777" w:rsidR="00CE562C" w:rsidRPr="003E377C" w:rsidRDefault="00CE562C" w:rsidP="00584DBC">
      <w:pPr>
        <w:spacing w:after="0"/>
        <w:jc w:val="both"/>
      </w:pPr>
    </w:p>
    <w:p w14:paraId="43512772" w14:textId="77777777" w:rsidR="00CE562C" w:rsidRPr="003E377C" w:rsidRDefault="00CE562C" w:rsidP="00584DBC">
      <w:pPr>
        <w:spacing w:after="0"/>
        <w:jc w:val="both"/>
      </w:pPr>
      <w:r w:rsidRPr="003E377C">
        <w:t>sklapaju</w:t>
      </w:r>
    </w:p>
    <w:p w14:paraId="1B6317EF" w14:textId="77777777" w:rsidR="00CE562C" w:rsidRPr="003E377C" w:rsidRDefault="00CE562C" w:rsidP="00CE562C">
      <w:pPr>
        <w:pStyle w:val="Azrastil"/>
        <w:rPr>
          <w:lang w:val="en-GB"/>
        </w:rPr>
      </w:pPr>
    </w:p>
    <w:p w14:paraId="4399E54B" w14:textId="77777777" w:rsidR="00CE562C" w:rsidRPr="003E377C" w:rsidRDefault="00CE562C" w:rsidP="00CE562C">
      <w:pPr>
        <w:pStyle w:val="Azrastil"/>
        <w:jc w:val="center"/>
        <w:rPr>
          <w:b/>
          <w:lang w:val="en-GB"/>
        </w:rPr>
      </w:pPr>
      <w:r w:rsidRPr="003E377C">
        <w:rPr>
          <w:b/>
          <w:lang w:val="en-GB"/>
        </w:rPr>
        <w:t>UGOVOR</w:t>
      </w:r>
    </w:p>
    <w:p w14:paraId="14F4D096" w14:textId="474C46A5" w:rsidR="00CE562C" w:rsidRPr="003E377C" w:rsidRDefault="00CE562C" w:rsidP="00CE562C">
      <w:pPr>
        <w:pStyle w:val="Azrastil"/>
        <w:jc w:val="center"/>
        <w:rPr>
          <w:b/>
          <w:lang w:val="en-GB"/>
        </w:rPr>
      </w:pPr>
      <w:r w:rsidRPr="003E377C">
        <w:rPr>
          <w:b/>
          <w:lang w:val="en-GB"/>
        </w:rPr>
        <w:t xml:space="preserve">O </w:t>
      </w:r>
      <w:r w:rsidR="008E3E86" w:rsidRPr="003E377C">
        <w:rPr>
          <w:b/>
          <w:lang w:val="en-GB"/>
        </w:rPr>
        <w:t>NABAVI KANTI ZA INFEKTIVNI OTPAD</w:t>
      </w:r>
    </w:p>
    <w:p w14:paraId="0EF2D055" w14:textId="77777777" w:rsidR="00CE562C" w:rsidRPr="003E377C" w:rsidRDefault="00CE562C" w:rsidP="00CE562C">
      <w:pPr>
        <w:pStyle w:val="Azrastil"/>
        <w:jc w:val="center"/>
        <w:rPr>
          <w:b/>
          <w:bCs/>
          <w:lang w:val="en-GB"/>
        </w:rPr>
      </w:pPr>
      <w:r w:rsidRPr="003E377C">
        <w:rPr>
          <w:b/>
          <w:bCs/>
          <w:lang w:val="en-GB"/>
        </w:rPr>
        <w:t>Broj __/2020 JN</w:t>
      </w:r>
    </w:p>
    <w:p w14:paraId="142EFC16" w14:textId="77777777" w:rsidR="00CE562C" w:rsidRPr="003E377C" w:rsidRDefault="00CE562C" w:rsidP="00CE562C">
      <w:pPr>
        <w:pStyle w:val="Azrastil"/>
        <w:jc w:val="center"/>
        <w:rPr>
          <w:rFonts w:eastAsia="Times New Roman"/>
          <w:b/>
          <w:bCs/>
        </w:rPr>
      </w:pPr>
    </w:p>
    <w:p w14:paraId="69899C1A" w14:textId="77777777" w:rsidR="00CE562C" w:rsidRPr="003E377C" w:rsidRDefault="00CE562C" w:rsidP="00CE562C">
      <w:pPr>
        <w:pStyle w:val="Azrastil"/>
        <w:jc w:val="center"/>
        <w:rPr>
          <w:rFonts w:eastAsia="Times New Roman"/>
          <w:b/>
          <w:bCs/>
        </w:rPr>
      </w:pPr>
    </w:p>
    <w:p w14:paraId="5F366F8E" w14:textId="77777777" w:rsidR="00CE562C" w:rsidRPr="003E377C" w:rsidRDefault="00CE562C" w:rsidP="00CE562C">
      <w:pPr>
        <w:pStyle w:val="Azrastil"/>
        <w:jc w:val="center"/>
        <w:rPr>
          <w:rFonts w:eastAsia="Times New Roman"/>
          <w:b/>
          <w:bCs/>
        </w:rPr>
      </w:pPr>
      <w:r w:rsidRPr="003E377C">
        <w:rPr>
          <w:rFonts w:eastAsia="Times New Roman"/>
          <w:b/>
          <w:bCs/>
        </w:rPr>
        <w:t>PREDMET UGOVORA</w:t>
      </w:r>
    </w:p>
    <w:p w14:paraId="466279D2" w14:textId="77777777" w:rsidR="00CE562C" w:rsidRPr="003E377C" w:rsidRDefault="00CE562C" w:rsidP="00CE562C">
      <w:pPr>
        <w:pStyle w:val="Azrastil"/>
        <w:jc w:val="center"/>
        <w:rPr>
          <w:b/>
          <w:lang w:val="en-GB"/>
        </w:rPr>
      </w:pPr>
      <w:r w:rsidRPr="003E377C">
        <w:rPr>
          <w:b/>
          <w:lang w:val="en-GB"/>
        </w:rPr>
        <w:t>Članak 1</w:t>
      </w:r>
    </w:p>
    <w:p w14:paraId="4AE841F5" w14:textId="0FE70C82" w:rsidR="00CE562C" w:rsidRPr="003E377C" w:rsidRDefault="00CE562C" w:rsidP="00584DBC">
      <w:pPr>
        <w:spacing w:after="0"/>
        <w:jc w:val="both"/>
        <w:rPr>
          <w:b/>
        </w:rPr>
      </w:pPr>
      <w:r w:rsidRPr="003E377C">
        <w:t xml:space="preserve">Ugovorne strane sklapaju ovaj ugovor na temelju ponude Izvršitelja broj ______ od ______ podnesene u postupku jednostavne nabave br. ______ za predmet nabave: </w:t>
      </w:r>
      <w:r w:rsidR="008E3E86" w:rsidRPr="003E377C">
        <w:rPr>
          <w:b/>
        </w:rPr>
        <w:t>Kante za infektivni otpad.</w:t>
      </w:r>
    </w:p>
    <w:p w14:paraId="4B373795" w14:textId="48DBB936" w:rsidR="00CE562C" w:rsidRPr="003E377C" w:rsidRDefault="00CE562C" w:rsidP="00584DBC">
      <w:pPr>
        <w:spacing w:after="0"/>
        <w:jc w:val="both"/>
      </w:pPr>
      <w:r w:rsidRPr="003E377C">
        <w:t>Prihvaćena Ponuda Izvršitelja priložena je ovom Ugovoru i čini njegov sastavni dio.</w:t>
      </w:r>
    </w:p>
    <w:p w14:paraId="305D3046" w14:textId="7423306F" w:rsidR="008E3E86" w:rsidRPr="003E377C" w:rsidRDefault="008E3E86" w:rsidP="00584DBC">
      <w:pPr>
        <w:spacing w:after="0"/>
        <w:jc w:val="both"/>
      </w:pPr>
    </w:p>
    <w:p w14:paraId="05060A4A" w14:textId="02223E39" w:rsidR="008E3E86" w:rsidRPr="003E377C" w:rsidRDefault="008E3E86" w:rsidP="00584DBC">
      <w:pPr>
        <w:spacing w:after="0"/>
        <w:jc w:val="both"/>
      </w:pPr>
    </w:p>
    <w:p w14:paraId="58FA8080" w14:textId="77777777" w:rsidR="008E3E86" w:rsidRPr="003E377C" w:rsidRDefault="008E3E86" w:rsidP="008E3E86">
      <w:pPr>
        <w:pStyle w:val="BodyText1"/>
        <w:shd w:val="clear" w:color="auto" w:fill="auto"/>
        <w:tabs>
          <w:tab w:val="left" w:pos="709"/>
        </w:tabs>
        <w:spacing w:before="0" w:after="0" w:line="240" w:lineRule="auto"/>
        <w:ind w:firstLine="0"/>
        <w:jc w:val="center"/>
        <w:rPr>
          <w:rFonts w:asciiTheme="minorHAnsi" w:hAnsiTheme="minorHAnsi" w:cstheme="minorHAnsi"/>
          <w:b/>
          <w:szCs w:val="24"/>
        </w:rPr>
      </w:pPr>
      <w:r w:rsidRPr="003E377C">
        <w:rPr>
          <w:rFonts w:asciiTheme="minorHAnsi" w:hAnsiTheme="minorHAnsi" w:cstheme="minorHAnsi"/>
          <w:b/>
          <w:szCs w:val="24"/>
        </w:rPr>
        <w:t>MJESTO I ROK ISPORUKE ROBE</w:t>
      </w:r>
    </w:p>
    <w:p w14:paraId="1D208605" w14:textId="309567DA" w:rsidR="008E3E86" w:rsidRPr="003E377C" w:rsidRDefault="00F36489" w:rsidP="008E3E86">
      <w:pPr>
        <w:pStyle w:val="BodyText1"/>
        <w:shd w:val="clear" w:color="auto" w:fill="auto"/>
        <w:tabs>
          <w:tab w:val="left" w:pos="709"/>
        </w:tabs>
        <w:spacing w:before="0" w:after="0" w:line="240" w:lineRule="auto"/>
        <w:ind w:firstLine="0"/>
        <w:jc w:val="center"/>
        <w:rPr>
          <w:rFonts w:asciiTheme="minorHAnsi" w:hAnsiTheme="minorHAnsi" w:cstheme="minorHAnsi"/>
          <w:b/>
          <w:szCs w:val="24"/>
        </w:rPr>
      </w:pPr>
      <w:r w:rsidRPr="003E377C">
        <w:rPr>
          <w:rFonts w:asciiTheme="minorHAnsi" w:hAnsiTheme="minorHAnsi" w:cstheme="minorHAnsi"/>
          <w:b/>
          <w:szCs w:val="24"/>
        </w:rPr>
        <w:t>Članak 2</w:t>
      </w:r>
    </w:p>
    <w:p w14:paraId="03C2274A" w14:textId="77777777" w:rsidR="008E3E86" w:rsidRPr="003E377C" w:rsidRDefault="008E3E86" w:rsidP="008E3E86">
      <w:pPr>
        <w:pStyle w:val="BodyText1"/>
        <w:shd w:val="clear" w:color="auto" w:fill="auto"/>
        <w:tabs>
          <w:tab w:val="left" w:pos="709"/>
        </w:tabs>
        <w:spacing w:before="0" w:after="0" w:line="240" w:lineRule="auto"/>
        <w:ind w:firstLine="0"/>
        <w:jc w:val="both"/>
        <w:rPr>
          <w:rFonts w:asciiTheme="minorHAnsi" w:hAnsiTheme="minorHAnsi" w:cstheme="minorHAnsi"/>
          <w:szCs w:val="24"/>
        </w:rPr>
      </w:pPr>
      <w:r w:rsidRPr="003E377C">
        <w:rPr>
          <w:rFonts w:asciiTheme="minorHAnsi" w:hAnsiTheme="minorHAnsi" w:cstheme="minorHAnsi"/>
          <w:szCs w:val="24"/>
        </w:rPr>
        <w:t xml:space="preserve">Mjesto isporuke je Klinika za infektivne bolesti „Dr. </w:t>
      </w:r>
      <w:proofErr w:type="spellStart"/>
      <w:r w:rsidRPr="003E377C">
        <w:rPr>
          <w:rFonts w:asciiTheme="minorHAnsi" w:hAnsiTheme="minorHAnsi" w:cstheme="minorHAnsi"/>
          <w:szCs w:val="24"/>
        </w:rPr>
        <w:t>Fran</w:t>
      </w:r>
      <w:proofErr w:type="spellEnd"/>
      <w:r w:rsidRPr="003E377C">
        <w:rPr>
          <w:rFonts w:asciiTheme="minorHAnsi" w:hAnsiTheme="minorHAnsi" w:cstheme="minorHAnsi"/>
          <w:szCs w:val="24"/>
        </w:rPr>
        <w:t xml:space="preserve"> Mihaljević“.</w:t>
      </w:r>
    </w:p>
    <w:p w14:paraId="4A6A0192" w14:textId="77777777" w:rsidR="008E3E86" w:rsidRPr="003E377C" w:rsidRDefault="008E3E86" w:rsidP="008E3E86">
      <w:pPr>
        <w:spacing w:after="0"/>
        <w:jc w:val="both"/>
        <w:rPr>
          <w:rFonts w:eastAsia="Times New Roman" w:cstheme="minorHAnsi"/>
          <w:szCs w:val="24"/>
          <w:lang w:eastAsia="hr-HR"/>
        </w:rPr>
      </w:pPr>
      <w:r w:rsidRPr="003E377C">
        <w:rPr>
          <w:rFonts w:eastAsia="Times New Roman" w:cstheme="minorHAnsi"/>
          <w:szCs w:val="24"/>
          <w:lang w:eastAsia="hr-HR"/>
        </w:rPr>
        <w:t xml:space="preserve"> Roba će se nabavljati sukcesivno tijekom ugovorenog razdoblja, a dinamika isporuke i stvarne količine utvrđivat će se pojedinačnim narudžbama, u skladu s potrebama Naručitelja.</w:t>
      </w:r>
    </w:p>
    <w:p w14:paraId="5FCB2703" w14:textId="77777777" w:rsidR="008E3E86" w:rsidRPr="003E377C" w:rsidRDefault="008E3E86" w:rsidP="008E3E86">
      <w:pPr>
        <w:spacing w:after="0"/>
        <w:jc w:val="both"/>
        <w:rPr>
          <w:rFonts w:eastAsia="Times New Roman" w:cstheme="minorHAnsi"/>
          <w:szCs w:val="24"/>
          <w:lang w:eastAsia="hr-HR"/>
        </w:rPr>
      </w:pPr>
      <w:r w:rsidRPr="003E377C">
        <w:rPr>
          <w:rFonts w:eastAsia="Times New Roman" w:cstheme="minorHAnsi"/>
          <w:szCs w:val="24"/>
          <w:lang w:eastAsia="hr-HR"/>
        </w:rPr>
        <w:t>Naručitelj nije obvezan naručiti svu količinu predviđenu Troškovnikom koji je sastavni dio ovog ugovora.</w:t>
      </w:r>
    </w:p>
    <w:p w14:paraId="0FA48A4A" w14:textId="77777777" w:rsidR="008E3E86" w:rsidRPr="003E377C" w:rsidRDefault="008E3E86" w:rsidP="008E3E86">
      <w:pPr>
        <w:spacing w:after="0"/>
        <w:jc w:val="both"/>
        <w:rPr>
          <w:rFonts w:eastAsia="Times New Roman" w:cstheme="minorHAnsi"/>
          <w:szCs w:val="24"/>
          <w:lang w:eastAsia="hr-HR"/>
        </w:rPr>
      </w:pPr>
      <w:r w:rsidRPr="003E377C">
        <w:rPr>
          <w:rFonts w:eastAsia="Times New Roman" w:cstheme="minorHAnsi"/>
          <w:szCs w:val="24"/>
          <w:lang w:eastAsia="hr-HR"/>
        </w:rPr>
        <w:t>Rok isporuke robe je 2 radna dana po primitku pisane narudžbenice Naručitelja.</w:t>
      </w:r>
    </w:p>
    <w:p w14:paraId="76B9B951" w14:textId="77777777" w:rsidR="008E3E86" w:rsidRPr="003E377C" w:rsidRDefault="008E3E86" w:rsidP="00584DBC">
      <w:pPr>
        <w:spacing w:after="0"/>
        <w:jc w:val="both"/>
        <w:rPr>
          <w:szCs w:val="24"/>
        </w:rPr>
      </w:pPr>
    </w:p>
    <w:p w14:paraId="0CE9C942" w14:textId="19432F93" w:rsidR="00CE562C" w:rsidRPr="003E377C" w:rsidRDefault="00CE562C" w:rsidP="008E3E86">
      <w:pPr>
        <w:pStyle w:val="Azrastil"/>
        <w:rPr>
          <w:rFonts w:eastAsia="Arial Unicode MS"/>
          <w:b/>
        </w:rPr>
      </w:pPr>
    </w:p>
    <w:p w14:paraId="7FDA9B2D" w14:textId="77777777" w:rsidR="00CE562C" w:rsidRPr="003E377C" w:rsidRDefault="00CE562C" w:rsidP="00CE562C">
      <w:pPr>
        <w:pStyle w:val="Azrastil"/>
        <w:jc w:val="center"/>
        <w:rPr>
          <w:rFonts w:eastAsia="Arial Unicode MS"/>
          <w:b/>
        </w:rPr>
      </w:pPr>
      <w:r w:rsidRPr="003E377C">
        <w:rPr>
          <w:rFonts w:eastAsia="Arial Unicode MS"/>
          <w:b/>
        </w:rPr>
        <w:t>VRIJEDNOST I TRAJANJE UGOVORA</w:t>
      </w:r>
    </w:p>
    <w:p w14:paraId="00800204" w14:textId="58F3572A" w:rsidR="00CE562C" w:rsidRPr="003E377C" w:rsidRDefault="00F36489" w:rsidP="00CE562C">
      <w:pPr>
        <w:pStyle w:val="Azrastil"/>
        <w:jc w:val="center"/>
        <w:rPr>
          <w:b/>
        </w:rPr>
      </w:pPr>
      <w:r w:rsidRPr="003E377C">
        <w:rPr>
          <w:b/>
        </w:rPr>
        <w:t>Članak 3</w:t>
      </w:r>
    </w:p>
    <w:p w14:paraId="49D9FFE3" w14:textId="74787517" w:rsidR="00CE562C" w:rsidRPr="003E377C" w:rsidRDefault="00CE562C" w:rsidP="00F36489">
      <w:pPr>
        <w:pStyle w:val="BodyText1"/>
        <w:shd w:val="clear" w:color="auto" w:fill="auto"/>
        <w:tabs>
          <w:tab w:val="left" w:pos="709"/>
        </w:tabs>
        <w:spacing w:before="0" w:after="0" w:line="240" w:lineRule="auto"/>
        <w:ind w:firstLine="0"/>
        <w:jc w:val="both"/>
        <w:rPr>
          <w:rFonts w:asciiTheme="minorHAnsi" w:hAnsiTheme="minorHAnsi" w:cstheme="minorHAnsi"/>
          <w:szCs w:val="24"/>
        </w:rPr>
      </w:pPr>
      <w:r w:rsidRPr="003E377C">
        <w:rPr>
          <w:rFonts w:asciiTheme="minorHAnsi" w:hAnsiTheme="minorHAnsi" w:cstheme="minorHAnsi"/>
        </w:rPr>
        <w:t>Ugovor se sklapa na razdoblje od 12 ( dvanaest ) mjeseci od dana potpisivanja ugovora obje ugovorne strane.</w:t>
      </w:r>
      <w:r w:rsidR="00F36489" w:rsidRPr="003E377C">
        <w:rPr>
          <w:rFonts w:asciiTheme="minorHAnsi" w:hAnsiTheme="minorHAnsi" w:cstheme="minorHAnsi"/>
        </w:rPr>
        <w:t xml:space="preserve"> </w:t>
      </w:r>
      <w:r w:rsidR="00F36489" w:rsidRPr="003E377C">
        <w:rPr>
          <w:rFonts w:asciiTheme="minorHAnsi" w:hAnsiTheme="minorHAnsi" w:cstheme="minorHAnsi"/>
          <w:szCs w:val="24"/>
        </w:rPr>
        <w:t>U slučaju prekoračenja ugovorenog roka, a uzrokovano zbog propusta Izvršitelja, Izvršitelj će snositi sve nastale troškove uključujući i troškove Naručitelja.</w:t>
      </w:r>
    </w:p>
    <w:p w14:paraId="4B3A764A" w14:textId="77777777" w:rsidR="00CE562C" w:rsidRPr="003E377C" w:rsidRDefault="00CE562C" w:rsidP="00584DBC">
      <w:pPr>
        <w:spacing w:after="0"/>
        <w:jc w:val="both"/>
        <w:rPr>
          <w:rFonts w:cstheme="minorHAnsi"/>
        </w:rPr>
      </w:pPr>
      <w:r w:rsidRPr="003E377C">
        <w:rPr>
          <w:rFonts w:cstheme="minorHAnsi"/>
        </w:rPr>
        <w:t>Cijene usluga utvrđene u Ponudi Izvršitelja su nepromjenjive i vrijede kroz cijelo vrijeme važenja Ugovora.</w:t>
      </w:r>
    </w:p>
    <w:p w14:paraId="1CD8DD7C" w14:textId="77777777" w:rsidR="00CE562C" w:rsidRPr="003E377C" w:rsidRDefault="00CE562C" w:rsidP="00584DBC">
      <w:pPr>
        <w:spacing w:after="0"/>
        <w:jc w:val="both"/>
        <w:rPr>
          <w:rFonts w:cstheme="minorHAnsi"/>
        </w:rPr>
      </w:pPr>
      <w:r w:rsidRPr="003E377C">
        <w:rPr>
          <w:rFonts w:cstheme="minorHAnsi"/>
        </w:rPr>
        <w:t>Vrijednost ugovora iznosi _______ kn bez PDV-a, odnosno _________ kn s PDV-om uključujući sve zavisne troškove.</w:t>
      </w:r>
    </w:p>
    <w:p w14:paraId="46B5A767" w14:textId="4BBD8F2A" w:rsidR="00CE562C" w:rsidRPr="003E377C" w:rsidRDefault="00CE562C" w:rsidP="00CE562C">
      <w:pPr>
        <w:pStyle w:val="Azrastil"/>
      </w:pPr>
      <w:r w:rsidRPr="003E377C">
        <w:tab/>
      </w:r>
    </w:p>
    <w:p w14:paraId="422A1C25" w14:textId="6E46E545" w:rsidR="00F36489" w:rsidRPr="003E377C" w:rsidRDefault="00F36489" w:rsidP="00CE562C">
      <w:pPr>
        <w:pStyle w:val="Azrastil"/>
      </w:pPr>
    </w:p>
    <w:p w14:paraId="692DE00C" w14:textId="77777777" w:rsidR="00F36489" w:rsidRPr="003E377C" w:rsidRDefault="00F36489" w:rsidP="00F36489">
      <w:pPr>
        <w:pStyle w:val="BodyText1"/>
        <w:shd w:val="clear" w:color="auto" w:fill="auto"/>
        <w:tabs>
          <w:tab w:val="left" w:pos="709"/>
        </w:tabs>
        <w:spacing w:before="0" w:after="0" w:line="240" w:lineRule="auto"/>
        <w:ind w:firstLine="0"/>
        <w:jc w:val="both"/>
        <w:rPr>
          <w:rFonts w:asciiTheme="minorHAnsi" w:hAnsiTheme="minorHAnsi" w:cstheme="minorHAnsi"/>
          <w:sz w:val="18"/>
          <w:szCs w:val="20"/>
        </w:rPr>
      </w:pPr>
    </w:p>
    <w:p w14:paraId="1FF92931" w14:textId="77777777" w:rsidR="00F36489" w:rsidRPr="003E377C" w:rsidRDefault="00F36489" w:rsidP="00F36489">
      <w:pPr>
        <w:spacing w:after="0"/>
        <w:jc w:val="center"/>
        <w:rPr>
          <w:rFonts w:cstheme="minorHAnsi"/>
          <w:b/>
          <w:szCs w:val="24"/>
          <w:lang w:eastAsia="hr-HR"/>
        </w:rPr>
      </w:pPr>
      <w:r w:rsidRPr="003E377C">
        <w:rPr>
          <w:rFonts w:cstheme="minorHAnsi"/>
          <w:b/>
          <w:szCs w:val="24"/>
          <w:lang w:eastAsia="hr-HR"/>
        </w:rPr>
        <w:t>PRAVA I OBVEZE IZVRŠITELJA</w:t>
      </w:r>
    </w:p>
    <w:p w14:paraId="34AE07CE" w14:textId="77777777" w:rsidR="00F36489" w:rsidRPr="003E377C" w:rsidRDefault="00F36489" w:rsidP="00F36489">
      <w:pPr>
        <w:spacing w:after="0"/>
        <w:jc w:val="center"/>
        <w:rPr>
          <w:rFonts w:cstheme="minorHAnsi"/>
          <w:szCs w:val="24"/>
          <w:lang w:eastAsia="hr-HR"/>
        </w:rPr>
      </w:pPr>
      <w:r w:rsidRPr="003E377C">
        <w:rPr>
          <w:rFonts w:cstheme="minorHAnsi"/>
          <w:szCs w:val="24"/>
          <w:lang w:eastAsia="hr-HR"/>
        </w:rPr>
        <w:t>Članak 5.</w:t>
      </w:r>
    </w:p>
    <w:p w14:paraId="136E3CDC" w14:textId="77777777" w:rsidR="00F36489" w:rsidRPr="003E377C" w:rsidRDefault="00F36489" w:rsidP="00F36489">
      <w:pPr>
        <w:pStyle w:val="BodyText1"/>
        <w:shd w:val="clear" w:color="auto" w:fill="auto"/>
        <w:tabs>
          <w:tab w:val="left" w:pos="1787"/>
        </w:tabs>
        <w:spacing w:before="0" w:after="0" w:line="240" w:lineRule="auto"/>
        <w:ind w:firstLine="0"/>
        <w:jc w:val="both"/>
        <w:rPr>
          <w:rFonts w:asciiTheme="minorHAnsi" w:hAnsiTheme="minorHAnsi" w:cstheme="minorHAnsi"/>
          <w:szCs w:val="24"/>
        </w:rPr>
      </w:pPr>
      <w:proofErr w:type="spellStart"/>
      <w:r w:rsidRPr="003E377C">
        <w:rPr>
          <w:rFonts w:asciiTheme="minorHAnsi" w:hAnsiTheme="minorHAnsi" w:cstheme="minorHAnsi"/>
          <w:szCs w:val="24"/>
          <w:lang w:val="en-GB" w:eastAsia="hr-HR"/>
        </w:rPr>
        <w:t>Izvršitelj</w:t>
      </w:r>
      <w:proofErr w:type="spellEnd"/>
      <w:r w:rsidRPr="003E377C">
        <w:rPr>
          <w:rFonts w:asciiTheme="minorHAnsi" w:eastAsia="Times New Roman" w:hAnsiTheme="minorHAnsi" w:cstheme="minorHAnsi"/>
          <w:szCs w:val="24"/>
          <w:lang w:eastAsia="hr-HR"/>
        </w:rPr>
        <w:t xml:space="preserve"> se obvezuje da </w:t>
      </w:r>
      <w:proofErr w:type="gramStart"/>
      <w:r w:rsidRPr="003E377C">
        <w:rPr>
          <w:rFonts w:asciiTheme="minorHAnsi" w:eastAsia="Times New Roman" w:hAnsiTheme="minorHAnsi" w:cstheme="minorHAnsi"/>
          <w:szCs w:val="24"/>
          <w:lang w:eastAsia="hr-HR"/>
        </w:rPr>
        <w:t>će</w:t>
      </w:r>
      <w:proofErr w:type="gramEnd"/>
      <w:r w:rsidRPr="003E377C">
        <w:rPr>
          <w:rFonts w:asciiTheme="minorHAnsi" w:eastAsia="Times New Roman" w:hAnsiTheme="minorHAnsi" w:cstheme="minorHAnsi"/>
          <w:szCs w:val="24"/>
          <w:lang w:eastAsia="hr-HR"/>
        </w:rPr>
        <w:t xml:space="preserve"> prema uvjetima ovog Ugovora, odabranoj ponudi, te zahtjevima iz dokumentacije za nadmetanje, vršiti isporuku</w:t>
      </w:r>
      <w:r w:rsidRPr="003E377C">
        <w:rPr>
          <w:rFonts w:asciiTheme="minorHAnsi" w:hAnsiTheme="minorHAnsi" w:cstheme="minorHAnsi"/>
          <w:szCs w:val="24"/>
          <w:lang w:eastAsia="hr-HR"/>
        </w:rPr>
        <w:t xml:space="preserve"> robe iz članka 1. ovog Ugovora, a sve</w:t>
      </w:r>
      <w:r w:rsidRPr="003E377C">
        <w:rPr>
          <w:rFonts w:asciiTheme="minorHAnsi" w:hAnsiTheme="minorHAnsi" w:cstheme="minorHAnsi"/>
          <w:szCs w:val="24"/>
        </w:rPr>
        <w:t xml:space="preserve"> u skladu s Ugovorom, važećim propisima, zakonima, standardima, tehničkim normativima i pravilima struke. </w:t>
      </w:r>
    </w:p>
    <w:p w14:paraId="0721814B" w14:textId="77777777" w:rsidR="00F36489" w:rsidRPr="003E377C" w:rsidRDefault="00F36489" w:rsidP="00F36489">
      <w:pPr>
        <w:spacing w:after="0"/>
        <w:jc w:val="both"/>
        <w:rPr>
          <w:rFonts w:cstheme="minorHAnsi"/>
          <w:szCs w:val="24"/>
        </w:rPr>
      </w:pPr>
      <w:r w:rsidRPr="003E377C">
        <w:rPr>
          <w:rFonts w:cstheme="minorHAnsi"/>
          <w:szCs w:val="24"/>
          <w:lang w:eastAsia="hr-HR"/>
        </w:rPr>
        <w:lastRenderedPageBreak/>
        <w:t xml:space="preserve"> Izvršitelj se obvezuje nakon isporuke robe i, a na temelju otpremnice, ispostaviti Naručitelju elektronički račun. </w:t>
      </w:r>
      <w:r w:rsidRPr="003E377C">
        <w:rPr>
          <w:rFonts w:cstheme="minorHAnsi"/>
          <w:szCs w:val="24"/>
        </w:rPr>
        <w:t>Elektronički račun mora sadržavati sve obvezne osnovne elemente sukladno posebnom propisu kojim se uređuje izdavanje, slanje, zaprimanje, obrada i pohrana elektroničkog računa.</w:t>
      </w:r>
    </w:p>
    <w:p w14:paraId="2B69C4A8" w14:textId="77777777" w:rsidR="00F36489" w:rsidRPr="003E377C" w:rsidRDefault="00F36489" w:rsidP="00F36489">
      <w:pPr>
        <w:spacing w:after="0"/>
        <w:jc w:val="both"/>
        <w:rPr>
          <w:rFonts w:cstheme="minorHAnsi"/>
          <w:szCs w:val="24"/>
          <w:lang w:eastAsia="hr-HR"/>
        </w:rPr>
      </w:pPr>
      <w:r w:rsidRPr="003E377C">
        <w:rPr>
          <w:rFonts w:cstheme="minorHAnsi"/>
          <w:szCs w:val="24"/>
        </w:rPr>
        <w:t xml:space="preserve">Račun koji nije u skladu s ugovornim odredbama Naručitelj će odmah vratiti Izvršitelju. </w:t>
      </w:r>
      <w:r w:rsidRPr="003E377C">
        <w:rPr>
          <w:rFonts w:cstheme="minorHAnsi"/>
          <w:szCs w:val="24"/>
          <w:lang w:eastAsia="hr-HR"/>
        </w:rPr>
        <w:t>Na elektroničkom računu Izvršitelj mora navesti broj narudžbenice Naručitelja na temelju koje je ispostavio Naručitelju elektronički račun. Izvršitelj je obvezan uz elektronički račun priložiti potpisanu otpremnicu.</w:t>
      </w:r>
    </w:p>
    <w:p w14:paraId="13AA3388" w14:textId="77777777" w:rsidR="00F36489" w:rsidRPr="003E377C" w:rsidRDefault="00F36489" w:rsidP="00F36489">
      <w:pPr>
        <w:spacing w:after="0"/>
        <w:jc w:val="both"/>
        <w:rPr>
          <w:rFonts w:cstheme="minorHAnsi"/>
          <w:szCs w:val="24"/>
          <w:lang w:eastAsia="hr-HR"/>
        </w:rPr>
      </w:pPr>
      <w:r w:rsidRPr="003E377C">
        <w:rPr>
          <w:rFonts w:cstheme="minorHAnsi"/>
          <w:szCs w:val="24"/>
          <w:lang w:eastAsia="hr-HR"/>
        </w:rPr>
        <w:t xml:space="preserve">Ukoliko </w:t>
      </w:r>
      <w:proofErr w:type="spellStart"/>
      <w:r w:rsidRPr="003E377C">
        <w:rPr>
          <w:rFonts w:cstheme="minorHAnsi"/>
          <w:szCs w:val="24"/>
          <w:lang w:val="en-GB" w:eastAsia="hr-HR"/>
        </w:rPr>
        <w:t>Izvršitelj</w:t>
      </w:r>
      <w:proofErr w:type="spellEnd"/>
      <w:r w:rsidRPr="003E377C">
        <w:rPr>
          <w:rFonts w:cstheme="minorHAnsi"/>
          <w:szCs w:val="24"/>
          <w:lang w:eastAsia="hr-HR"/>
        </w:rPr>
        <w:t xml:space="preserve"> ne bude u mogućnosti isporučiti robu u roku, količini, kvaliteti ili po cijenama navedenim u Ponudi u prilogu ovog Ugovora dužan je o tome odmah dostaviti pisanu obavijest Naručitelju.</w:t>
      </w:r>
    </w:p>
    <w:p w14:paraId="03879B5D" w14:textId="77777777" w:rsidR="00F36489" w:rsidRPr="003E377C" w:rsidRDefault="00F36489" w:rsidP="00F36489">
      <w:pPr>
        <w:pStyle w:val="BodyText1"/>
        <w:shd w:val="clear" w:color="auto" w:fill="auto"/>
        <w:tabs>
          <w:tab w:val="left" w:pos="722"/>
        </w:tabs>
        <w:spacing w:before="0" w:after="0" w:line="240" w:lineRule="auto"/>
        <w:ind w:firstLine="0"/>
        <w:jc w:val="both"/>
        <w:rPr>
          <w:rFonts w:asciiTheme="minorHAnsi" w:hAnsiTheme="minorHAnsi" w:cstheme="minorHAnsi"/>
          <w:szCs w:val="24"/>
        </w:rPr>
      </w:pPr>
      <w:r w:rsidRPr="003E377C">
        <w:rPr>
          <w:rFonts w:asciiTheme="minorHAnsi" w:hAnsiTheme="minorHAnsi" w:cstheme="minorHAnsi"/>
          <w:szCs w:val="24"/>
        </w:rPr>
        <w:t>Izvršitelj jamči da je roba koju isporučuje nova, neupotrebljavana i da nema skrivenih nedostataka, sve u okviru ugovorne dokumentacije i aktualnog stanja tehnike.</w:t>
      </w:r>
    </w:p>
    <w:p w14:paraId="009C9CB4" w14:textId="77777777" w:rsidR="00F36489" w:rsidRPr="003E377C" w:rsidRDefault="00F36489" w:rsidP="00F36489">
      <w:pPr>
        <w:spacing w:after="0"/>
        <w:jc w:val="center"/>
        <w:rPr>
          <w:rFonts w:cstheme="minorHAnsi"/>
          <w:b/>
          <w:szCs w:val="24"/>
          <w:lang w:eastAsia="hr-HR"/>
        </w:rPr>
      </w:pPr>
    </w:p>
    <w:p w14:paraId="133448C3" w14:textId="77777777" w:rsidR="00F36489" w:rsidRPr="003E377C" w:rsidRDefault="00F36489" w:rsidP="00F36489">
      <w:pPr>
        <w:spacing w:after="0"/>
        <w:jc w:val="center"/>
        <w:rPr>
          <w:rFonts w:cstheme="minorHAnsi"/>
          <w:b/>
          <w:szCs w:val="24"/>
          <w:lang w:eastAsia="hr-HR"/>
        </w:rPr>
      </w:pPr>
      <w:r w:rsidRPr="003E377C">
        <w:rPr>
          <w:rFonts w:cstheme="minorHAnsi"/>
          <w:b/>
          <w:szCs w:val="24"/>
          <w:lang w:eastAsia="hr-HR"/>
        </w:rPr>
        <w:t>PRAVA I OBVEZE NARUČITELJA</w:t>
      </w:r>
    </w:p>
    <w:p w14:paraId="57D80A20" w14:textId="77777777" w:rsidR="00F36489" w:rsidRPr="003E377C" w:rsidRDefault="00F36489" w:rsidP="00F36489">
      <w:pPr>
        <w:spacing w:after="0"/>
        <w:jc w:val="center"/>
        <w:rPr>
          <w:rFonts w:cstheme="minorHAnsi"/>
          <w:szCs w:val="24"/>
          <w:lang w:eastAsia="hr-HR"/>
        </w:rPr>
      </w:pPr>
      <w:r w:rsidRPr="003E377C">
        <w:rPr>
          <w:rFonts w:cstheme="minorHAnsi"/>
          <w:szCs w:val="24"/>
          <w:lang w:eastAsia="hr-HR"/>
        </w:rPr>
        <w:t>Članak 6.</w:t>
      </w:r>
    </w:p>
    <w:p w14:paraId="16095631" w14:textId="77777777" w:rsidR="00F36489" w:rsidRPr="003E377C" w:rsidRDefault="00F36489" w:rsidP="00F36489">
      <w:pPr>
        <w:pStyle w:val="NoSpacing"/>
        <w:spacing w:line="276" w:lineRule="auto"/>
        <w:jc w:val="both"/>
        <w:rPr>
          <w:rFonts w:asciiTheme="minorHAnsi" w:hAnsiTheme="minorHAnsi" w:cstheme="minorHAnsi"/>
          <w:szCs w:val="24"/>
          <w:lang w:eastAsia="hr-HR"/>
        </w:rPr>
      </w:pPr>
      <w:r w:rsidRPr="003E377C">
        <w:rPr>
          <w:rFonts w:asciiTheme="minorHAnsi" w:hAnsiTheme="minorHAnsi" w:cstheme="minorHAnsi"/>
          <w:szCs w:val="24"/>
          <w:lang w:eastAsia="hr-HR"/>
        </w:rPr>
        <w:t>Naručitelj se obvezuje ispostavljeni elektronički račun platiti u roku najkasnije do 60 dana od dana isporuke robe prema pojedinačnoj narudžbi i ispostavi elektroničkog računa.</w:t>
      </w:r>
    </w:p>
    <w:p w14:paraId="7F3C4873" w14:textId="77777777" w:rsidR="00F36489" w:rsidRPr="003E377C" w:rsidRDefault="00F36489" w:rsidP="00F36489">
      <w:pPr>
        <w:spacing w:after="0"/>
        <w:jc w:val="both"/>
        <w:rPr>
          <w:rFonts w:cstheme="minorHAnsi"/>
          <w:szCs w:val="24"/>
        </w:rPr>
      </w:pPr>
      <w:r w:rsidRPr="003E377C">
        <w:rPr>
          <w:rFonts w:cstheme="minorHAnsi"/>
          <w:color w:val="000000"/>
          <w:szCs w:val="24"/>
        </w:rPr>
        <w:t>Ukoliko Naručitelj vraća ispostavljeni račun, prema čl.</w:t>
      </w:r>
      <w:r w:rsidRPr="003E377C">
        <w:rPr>
          <w:rFonts w:cstheme="minorHAnsi"/>
          <w:szCs w:val="24"/>
        </w:rPr>
        <w:t xml:space="preserve"> 5, st.  ovog Ugovora, rok plaćanja ne teče do primitka ispravnog elektroničkog računa.</w:t>
      </w:r>
    </w:p>
    <w:p w14:paraId="46B45BE3" w14:textId="77777777" w:rsidR="00F36489" w:rsidRPr="003E377C" w:rsidRDefault="00F36489" w:rsidP="00F36489">
      <w:pPr>
        <w:spacing w:after="0"/>
        <w:jc w:val="both"/>
        <w:rPr>
          <w:rFonts w:cstheme="minorHAnsi"/>
          <w:szCs w:val="24"/>
        </w:rPr>
      </w:pPr>
      <w:r w:rsidRPr="003E377C">
        <w:rPr>
          <w:rFonts w:cstheme="minorHAnsi"/>
          <w:szCs w:val="24"/>
        </w:rPr>
        <w:t>Ugovorne strane sporazumno utvrđuju da Izvršitelj neće moći svoje potraživanje prema Naručitelju moći prenijeti na drugoga bez prethodne pisane suglasnosti Naručitelja.</w:t>
      </w:r>
    </w:p>
    <w:p w14:paraId="1035F3E7" w14:textId="77777777" w:rsidR="00F36489" w:rsidRPr="003E377C" w:rsidRDefault="00F36489" w:rsidP="00F36489">
      <w:pPr>
        <w:spacing w:after="0"/>
        <w:jc w:val="both"/>
        <w:rPr>
          <w:rFonts w:cstheme="minorHAnsi"/>
          <w:szCs w:val="24"/>
          <w:highlight w:val="yellow"/>
        </w:rPr>
      </w:pPr>
    </w:p>
    <w:p w14:paraId="00DA8FA2" w14:textId="77777777" w:rsidR="00F36489" w:rsidRPr="003E377C" w:rsidRDefault="00F36489" w:rsidP="00F36489">
      <w:pPr>
        <w:pStyle w:val="BodyText1"/>
        <w:shd w:val="clear" w:color="auto" w:fill="auto"/>
        <w:spacing w:before="0" w:after="0" w:line="240" w:lineRule="auto"/>
        <w:ind w:left="680" w:hanging="660"/>
        <w:jc w:val="center"/>
        <w:rPr>
          <w:rFonts w:asciiTheme="minorHAnsi" w:hAnsiTheme="minorHAnsi" w:cstheme="minorHAnsi"/>
          <w:b/>
          <w:szCs w:val="24"/>
        </w:rPr>
      </w:pPr>
      <w:r w:rsidRPr="003E377C">
        <w:rPr>
          <w:rFonts w:asciiTheme="minorHAnsi" w:hAnsiTheme="minorHAnsi" w:cstheme="minorHAnsi"/>
          <w:b/>
          <w:szCs w:val="24"/>
        </w:rPr>
        <w:t>RASKID UGOVORA</w:t>
      </w:r>
    </w:p>
    <w:p w14:paraId="5BC4DB7E" w14:textId="77777777" w:rsidR="00F36489" w:rsidRPr="003E377C" w:rsidRDefault="00F36489" w:rsidP="00F36489">
      <w:pPr>
        <w:spacing w:after="0"/>
        <w:jc w:val="center"/>
        <w:rPr>
          <w:rFonts w:cstheme="minorHAnsi"/>
          <w:szCs w:val="24"/>
          <w:lang w:eastAsia="hr-HR"/>
        </w:rPr>
      </w:pPr>
      <w:r w:rsidRPr="003E377C">
        <w:rPr>
          <w:rFonts w:cstheme="minorHAnsi"/>
          <w:szCs w:val="24"/>
          <w:lang w:eastAsia="hr-HR"/>
        </w:rPr>
        <w:t>Članak 7.</w:t>
      </w:r>
    </w:p>
    <w:p w14:paraId="2A255FF8" w14:textId="77777777" w:rsidR="00F36489" w:rsidRPr="003E377C" w:rsidRDefault="00F36489" w:rsidP="00F36489">
      <w:pPr>
        <w:spacing w:after="0"/>
        <w:jc w:val="both"/>
        <w:rPr>
          <w:rFonts w:cstheme="minorHAnsi"/>
          <w:szCs w:val="24"/>
          <w:lang w:eastAsia="hr-HR"/>
        </w:rPr>
      </w:pPr>
      <w:r w:rsidRPr="003E377C">
        <w:rPr>
          <w:rFonts w:cstheme="minorHAnsi"/>
          <w:szCs w:val="24"/>
          <w:lang w:eastAsia="hr-HR"/>
        </w:rPr>
        <w:t xml:space="preserve">Naručitelj zadržava pravo jednostranog raskida Ugovora ukoliko </w:t>
      </w:r>
      <w:proofErr w:type="spellStart"/>
      <w:r w:rsidRPr="003E377C">
        <w:rPr>
          <w:rFonts w:cstheme="minorHAnsi"/>
          <w:szCs w:val="24"/>
          <w:lang w:val="en-GB" w:eastAsia="hr-HR"/>
        </w:rPr>
        <w:t>Izvršitelj</w:t>
      </w:r>
      <w:proofErr w:type="spellEnd"/>
      <w:r w:rsidRPr="003E377C">
        <w:rPr>
          <w:rFonts w:cstheme="minorHAnsi"/>
          <w:szCs w:val="24"/>
          <w:lang w:eastAsia="hr-HR"/>
        </w:rPr>
        <w:t>:</w:t>
      </w:r>
    </w:p>
    <w:p w14:paraId="76DF814F" w14:textId="77777777" w:rsidR="00F36489" w:rsidRPr="003E377C" w:rsidRDefault="00F36489" w:rsidP="00F36489">
      <w:pPr>
        <w:numPr>
          <w:ilvl w:val="0"/>
          <w:numId w:val="24"/>
        </w:numPr>
        <w:spacing w:after="0"/>
        <w:jc w:val="both"/>
        <w:rPr>
          <w:rFonts w:cstheme="minorHAnsi"/>
          <w:szCs w:val="24"/>
          <w:lang w:eastAsia="hr-HR"/>
        </w:rPr>
      </w:pPr>
      <w:r w:rsidRPr="003E377C">
        <w:rPr>
          <w:rFonts w:cstheme="minorHAnsi"/>
          <w:szCs w:val="24"/>
          <w:lang w:eastAsia="hr-HR"/>
        </w:rPr>
        <w:t>ne isporuči robu u roku određenom ovim ugovorom</w:t>
      </w:r>
    </w:p>
    <w:p w14:paraId="7770BA31" w14:textId="77777777" w:rsidR="00F36489" w:rsidRPr="003E377C" w:rsidRDefault="00F36489" w:rsidP="00F36489">
      <w:pPr>
        <w:numPr>
          <w:ilvl w:val="0"/>
          <w:numId w:val="24"/>
        </w:numPr>
        <w:spacing w:after="0"/>
        <w:jc w:val="both"/>
        <w:rPr>
          <w:rFonts w:cstheme="minorHAnsi"/>
          <w:szCs w:val="24"/>
          <w:lang w:eastAsia="hr-HR"/>
        </w:rPr>
      </w:pPr>
      <w:r w:rsidRPr="003E377C">
        <w:rPr>
          <w:rFonts w:cstheme="minorHAnsi"/>
          <w:szCs w:val="24"/>
          <w:lang w:eastAsia="hr-HR"/>
        </w:rPr>
        <w:t>isporuči robu koja nema ugovorenu kvalitetu i karakteristike</w:t>
      </w:r>
    </w:p>
    <w:p w14:paraId="3AA3EBCD" w14:textId="77777777" w:rsidR="00F36489" w:rsidRPr="003E377C" w:rsidRDefault="00F36489" w:rsidP="00F36489">
      <w:pPr>
        <w:numPr>
          <w:ilvl w:val="0"/>
          <w:numId w:val="24"/>
        </w:numPr>
        <w:spacing w:after="0"/>
        <w:jc w:val="both"/>
        <w:rPr>
          <w:rFonts w:cstheme="minorHAnsi"/>
          <w:szCs w:val="24"/>
          <w:lang w:eastAsia="hr-HR"/>
        </w:rPr>
      </w:pPr>
      <w:r w:rsidRPr="003E377C">
        <w:rPr>
          <w:rFonts w:cstheme="minorHAnsi"/>
          <w:szCs w:val="24"/>
          <w:lang w:eastAsia="hr-HR"/>
        </w:rPr>
        <w:t>ne pridržava se cijena navedenih u ponudi koja je sastavni dio ovog ugovora</w:t>
      </w:r>
    </w:p>
    <w:p w14:paraId="3D99F702" w14:textId="77777777" w:rsidR="00F36489" w:rsidRPr="003E377C" w:rsidRDefault="00F36489" w:rsidP="00F36489">
      <w:pPr>
        <w:numPr>
          <w:ilvl w:val="0"/>
          <w:numId w:val="24"/>
        </w:numPr>
        <w:spacing w:after="0"/>
        <w:jc w:val="both"/>
        <w:rPr>
          <w:rFonts w:cstheme="minorHAnsi"/>
          <w:szCs w:val="24"/>
          <w:lang w:eastAsia="hr-HR"/>
        </w:rPr>
      </w:pPr>
      <w:r w:rsidRPr="003E377C">
        <w:rPr>
          <w:rFonts w:cstheme="minorHAnsi"/>
          <w:szCs w:val="24"/>
        </w:rPr>
        <w:t>ne otkloni moguće nedostatke utvrđene u trenutku primopredaje</w:t>
      </w:r>
    </w:p>
    <w:p w14:paraId="56A5D1E8" w14:textId="77777777" w:rsidR="00F36489" w:rsidRPr="003E377C" w:rsidRDefault="00F36489" w:rsidP="00F36489">
      <w:pPr>
        <w:numPr>
          <w:ilvl w:val="0"/>
          <w:numId w:val="24"/>
        </w:numPr>
        <w:spacing w:after="0"/>
        <w:jc w:val="both"/>
        <w:rPr>
          <w:rFonts w:cstheme="minorHAnsi"/>
          <w:szCs w:val="24"/>
          <w:lang w:eastAsia="hr-HR"/>
        </w:rPr>
      </w:pPr>
      <w:r w:rsidRPr="003E377C">
        <w:rPr>
          <w:rFonts w:cstheme="minorHAnsi"/>
          <w:szCs w:val="24"/>
        </w:rPr>
        <w:t>ustupi prava, obveze i/ili potraživanja trećim osobama bez pisane suglasnosti Naručitelja</w:t>
      </w:r>
    </w:p>
    <w:p w14:paraId="32728461" w14:textId="77777777" w:rsidR="00F36489" w:rsidRPr="003E377C" w:rsidRDefault="00F36489" w:rsidP="00F36489">
      <w:pPr>
        <w:spacing w:after="0"/>
        <w:jc w:val="both"/>
        <w:rPr>
          <w:rFonts w:cstheme="minorHAnsi"/>
          <w:szCs w:val="24"/>
          <w:lang w:eastAsia="hr-HR"/>
        </w:rPr>
      </w:pPr>
      <w:r w:rsidRPr="003E377C">
        <w:rPr>
          <w:rFonts w:cstheme="minorHAnsi"/>
          <w:szCs w:val="24"/>
          <w:lang w:eastAsia="hr-HR"/>
        </w:rPr>
        <w:t>Izvršitelj zadržava pravo jednostranog raskida Ugovora ukoliko:</w:t>
      </w:r>
    </w:p>
    <w:p w14:paraId="6E4D4192" w14:textId="77777777" w:rsidR="00F36489" w:rsidRPr="003E377C" w:rsidRDefault="00F36489" w:rsidP="00F36489">
      <w:pPr>
        <w:pStyle w:val="BodyText1"/>
        <w:numPr>
          <w:ilvl w:val="0"/>
          <w:numId w:val="25"/>
        </w:numPr>
        <w:shd w:val="clear" w:color="auto" w:fill="auto"/>
        <w:spacing w:before="0" w:after="0" w:line="240" w:lineRule="auto"/>
        <w:jc w:val="both"/>
        <w:rPr>
          <w:rFonts w:asciiTheme="minorHAnsi" w:hAnsiTheme="minorHAnsi" w:cstheme="minorHAnsi"/>
          <w:szCs w:val="24"/>
        </w:rPr>
      </w:pPr>
      <w:r w:rsidRPr="003E377C">
        <w:rPr>
          <w:rFonts w:asciiTheme="minorHAnsi" w:hAnsiTheme="minorHAnsi" w:cstheme="minorHAnsi"/>
          <w:szCs w:val="24"/>
        </w:rPr>
        <w:t>dođe u situaciju da zbog izvanrednih događaja koji se nisu mogli predvidjeti, izbjeći ili spriječiti, ne može izvesti ugovorene obveze.</w:t>
      </w:r>
    </w:p>
    <w:p w14:paraId="24D9710E" w14:textId="77777777" w:rsidR="00F36489" w:rsidRPr="003E377C" w:rsidRDefault="00F36489" w:rsidP="00F36489">
      <w:pPr>
        <w:spacing w:after="0"/>
        <w:jc w:val="both"/>
        <w:rPr>
          <w:rFonts w:cstheme="minorHAnsi"/>
          <w:szCs w:val="24"/>
          <w:lang w:eastAsia="hr-HR"/>
        </w:rPr>
      </w:pPr>
      <w:r w:rsidRPr="003E377C">
        <w:rPr>
          <w:rFonts w:cstheme="minorHAnsi"/>
          <w:szCs w:val="24"/>
        </w:rPr>
        <w:t xml:space="preserve">Ugovor se raskida pisanom izjavom koju ugovorna strana koja raskida Ugovor dostavlja drugoj ugovornoj strani. U pisanoj izjavi mora biti naznačen temelj prema kojem se traži raskid Ugovora. </w:t>
      </w:r>
      <w:r w:rsidRPr="003E377C">
        <w:rPr>
          <w:rFonts w:cstheme="minorHAnsi"/>
          <w:szCs w:val="24"/>
          <w:lang w:eastAsia="hr-HR"/>
        </w:rPr>
        <w:t>Rok za raskid ugovora je 15 ( petnaest ) dana od dana dostave pisanog izvješća o raskidu ugovora.</w:t>
      </w:r>
    </w:p>
    <w:p w14:paraId="44D2F908" w14:textId="77777777" w:rsidR="00F36489" w:rsidRPr="003E377C" w:rsidRDefault="00F36489" w:rsidP="00F36489">
      <w:pPr>
        <w:pStyle w:val="BodyText1"/>
        <w:shd w:val="clear" w:color="auto" w:fill="auto"/>
        <w:tabs>
          <w:tab w:val="left" w:pos="663"/>
        </w:tabs>
        <w:spacing w:before="0" w:after="0" w:line="240" w:lineRule="auto"/>
        <w:ind w:firstLine="0"/>
        <w:jc w:val="both"/>
        <w:rPr>
          <w:rFonts w:asciiTheme="minorHAnsi" w:hAnsiTheme="minorHAnsi" w:cstheme="minorHAnsi"/>
          <w:szCs w:val="24"/>
        </w:rPr>
      </w:pPr>
      <w:r w:rsidRPr="003E377C">
        <w:rPr>
          <w:rFonts w:asciiTheme="minorHAnsi" w:hAnsiTheme="minorHAnsi" w:cstheme="minorHAnsi"/>
          <w:szCs w:val="24"/>
        </w:rPr>
        <w:t>Ako ugovorne strane sporazumno raskinu Ugovor, tim sporazumom će riješiti i sva sporna pitanja nastala raskidom Ugovora.</w:t>
      </w:r>
    </w:p>
    <w:p w14:paraId="6CA884AA" w14:textId="77777777" w:rsidR="00F36489" w:rsidRPr="003E377C" w:rsidRDefault="00F36489" w:rsidP="00F36489">
      <w:pPr>
        <w:pStyle w:val="BodyText1"/>
        <w:shd w:val="clear" w:color="auto" w:fill="auto"/>
        <w:tabs>
          <w:tab w:val="left" w:pos="663"/>
        </w:tabs>
        <w:spacing w:before="0" w:after="0" w:line="240" w:lineRule="auto"/>
        <w:ind w:firstLine="0"/>
        <w:jc w:val="both"/>
        <w:rPr>
          <w:rFonts w:asciiTheme="minorHAnsi" w:hAnsiTheme="minorHAnsi" w:cstheme="minorHAnsi"/>
          <w:szCs w:val="24"/>
        </w:rPr>
      </w:pPr>
    </w:p>
    <w:p w14:paraId="17F66905" w14:textId="77777777" w:rsidR="00F36489" w:rsidRPr="003E377C" w:rsidRDefault="00F36489" w:rsidP="00F36489">
      <w:pPr>
        <w:pStyle w:val="BodyText1"/>
        <w:shd w:val="clear" w:color="auto" w:fill="auto"/>
        <w:tabs>
          <w:tab w:val="left" w:pos="663"/>
        </w:tabs>
        <w:spacing w:before="0" w:after="0" w:line="240" w:lineRule="auto"/>
        <w:ind w:firstLine="0"/>
        <w:jc w:val="center"/>
        <w:rPr>
          <w:rFonts w:asciiTheme="minorHAnsi" w:hAnsiTheme="minorHAnsi" w:cstheme="minorHAnsi"/>
          <w:b/>
          <w:szCs w:val="24"/>
        </w:rPr>
      </w:pPr>
      <w:r w:rsidRPr="003E377C">
        <w:rPr>
          <w:rFonts w:asciiTheme="minorHAnsi" w:hAnsiTheme="minorHAnsi" w:cstheme="minorHAnsi"/>
          <w:b/>
          <w:szCs w:val="24"/>
        </w:rPr>
        <w:t>JAMSTVO ZA UREDNO ISPUNJENJE UGOVORA U SLUČAJU POVREDE UGOVORNIH OBVEZA</w:t>
      </w:r>
    </w:p>
    <w:p w14:paraId="4D2593D4" w14:textId="477C090C" w:rsidR="00F36489" w:rsidRPr="003E377C" w:rsidRDefault="00F36489" w:rsidP="00F36489">
      <w:pPr>
        <w:pStyle w:val="BodyText1"/>
        <w:shd w:val="clear" w:color="auto" w:fill="auto"/>
        <w:tabs>
          <w:tab w:val="left" w:pos="663"/>
        </w:tabs>
        <w:spacing w:before="0" w:after="0" w:line="240" w:lineRule="auto"/>
        <w:ind w:firstLine="0"/>
        <w:jc w:val="center"/>
        <w:rPr>
          <w:rFonts w:asciiTheme="minorHAnsi" w:hAnsiTheme="minorHAnsi" w:cstheme="minorHAnsi"/>
          <w:szCs w:val="24"/>
        </w:rPr>
      </w:pPr>
      <w:r w:rsidRPr="003E377C">
        <w:rPr>
          <w:rFonts w:asciiTheme="minorHAnsi" w:hAnsiTheme="minorHAnsi" w:cstheme="minorHAnsi"/>
          <w:szCs w:val="24"/>
        </w:rPr>
        <w:t>Članak 8.</w:t>
      </w:r>
    </w:p>
    <w:p w14:paraId="09B6774D" w14:textId="77777777" w:rsidR="00F36489" w:rsidRPr="003E377C" w:rsidRDefault="00F36489" w:rsidP="00F36489">
      <w:pPr>
        <w:pStyle w:val="Azrastil"/>
        <w:jc w:val="both"/>
        <w:rPr>
          <w:szCs w:val="24"/>
        </w:rPr>
      </w:pPr>
      <w:r w:rsidRPr="003E377C">
        <w:rPr>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380B6B43" w14:textId="77777777" w:rsidR="00F36489" w:rsidRPr="003E377C" w:rsidRDefault="00F36489" w:rsidP="00F36489">
      <w:pPr>
        <w:pStyle w:val="Azrastil"/>
        <w:jc w:val="both"/>
        <w:rPr>
          <w:szCs w:val="24"/>
        </w:rPr>
      </w:pPr>
      <w:r w:rsidRPr="003E377C">
        <w:rPr>
          <w:szCs w:val="24"/>
        </w:rPr>
        <w:t xml:space="preserve">Jamstvo mora biti u visini od 10% (deset posto) vrijednosti ugovora bez PDV-a, u apsolutnom iznosu. </w:t>
      </w:r>
    </w:p>
    <w:p w14:paraId="291EBC36" w14:textId="77777777" w:rsidR="00F36489" w:rsidRPr="003E377C" w:rsidRDefault="00F36489" w:rsidP="00F36489">
      <w:pPr>
        <w:pStyle w:val="Azrastil"/>
        <w:jc w:val="both"/>
        <w:rPr>
          <w:szCs w:val="24"/>
        </w:rPr>
      </w:pPr>
    </w:p>
    <w:p w14:paraId="1B27396A" w14:textId="77777777" w:rsidR="00F36489" w:rsidRPr="003E377C" w:rsidRDefault="00F36489" w:rsidP="00F36489">
      <w:pPr>
        <w:pStyle w:val="Azrastil"/>
        <w:jc w:val="both"/>
        <w:rPr>
          <w:szCs w:val="24"/>
        </w:rPr>
      </w:pPr>
      <w:r w:rsidRPr="003E377C">
        <w:rPr>
          <w:szCs w:val="24"/>
        </w:rPr>
        <w:t>Jamstvo se dostavlja u obliku:</w:t>
      </w:r>
    </w:p>
    <w:p w14:paraId="4AD24A29" w14:textId="77777777" w:rsidR="00F36489" w:rsidRPr="003E377C" w:rsidRDefault="00F36489" w:rsidP="00F36489">
      <w:pPr>
        <w:pStyle w:val="Azrastil"/>
        <w:jc w:val="both"/>
        <w:rPr>
          <w:rFonts w:cs="Tahoma"/>
          <w:szCs w:val="24"/>
          <w:lang w:val="pl-PL"/>
        </w:rPr>
      </w:pPr>
      <w:r w:rsidRPr="003E377C">
        <w:rPr>
          <w:rFonts w:cs="Tahoma"/>
          <w:szCs w:val="24"/>
          <w:lang w:val="pl-PL"/>
        </w:rPr>
        <w:t>1.</w:t>
      </w:r>
      <w:r w:rsidRPr="003E377C">
        <w:rPr>
          <w:rFonts w:cs="Tahoma"/>
          <w:szCs w:val="24"/>
          <w:lang w:val="pl-PL"/>
        </w:rPr>
        <w:tab/>
      </w:r>
      <w:r w:rsidRPr="003E377C">
        <w:rPr>
          <w:rFonts w:cs="Tahoma"/>
          <w:b/>
          <w:szCs w:val="24"/>
          <w:lang w:val="pl-PL"/>
        </w:rPr>
        <w:t>bjanko zadužnice</w:t>
      </w:r>
      <w:r w:rsidRPr="003E377C">
        <w:rPr>
          <w:rFonts w:cs="Tahoma"/>
          <w:szCs w:val="24"/>
          <w:lang w:val="pl-PL"/>
        </w:rPr>
        <w:t xml:space="preserve"> </w:t>
      </w:r>
      <w:r w:rsidRPr="003E377C">
        <w:rPr>
          <w:rFonts w:cs="Tahoma"/>
          <w:b/>
          <w:szCs w:val="24"/>
          <w:lang w:val="pl-PL"/>
        </w:rPr>
        <w:t>ili zadužnice</w:t>
      </w:r>
      <w:r w:rsidRPr="003E377C">
        <w:rPr>
          <w:rFonts w:cs="Tahoma"/>
          <w:szCs w:val="24"/>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073D8A5" w14:textId="77777777" w:rsidR="00F36489" w:rsidRPr="003E377C" w:rsidRDefault="00F36489" w:rsidP="00F36489">
      <w:pPr>
        <w:pStyle w:val="Azrastil"/>
        <w:jc w:val="both"/>
        <w:rPr>
          <w:rFonts w:cs="Tahoma"/>
          <w:szCs w:val="24"/>
          <w:lang w:val="pl-PL"/>
        </w:rPr>
      </w:pPr>
      <w:r w:rsidRPr="003E377C">
        <w:rPr>
          <w:rFonts w:cs="Tahoma"/>
          <w:szCs w:val="24"/>
          <w:lang w:val="pl-PL"/>
        </w:rPr>
        <w:lastRenderedPageBreak/>
        <w:t>2.</w:t>
      </w:r>
      <w:r w:rsidRPr="003E377C">
        <w:rPr>
          <w:rFonts w:cs="Tahoma"/>
          <w:szCs w:val="24"/>
          <w:lang w:val="pl-PL"/>
        </w:rPr>
        <w:tab/>
      </w:r>
      <w:r w:rsidRPr="003E377C">
        <w:rPr>
          <w:rFonts w:cs="Tahoma"/>
          <w:b/>
          <w:szCs w:val="24"/>
          <w:lang w:val="pl-PL"/>
        </w:rPr>
        <w:t>bankarske garancije</w:t>
      </w:r>
      <w:r w:rsidRPr="003E377C">
        <w:rPr>
          <w:rFonts w:cs="Tahoma"/>
          <w:szCs w:val="24"/>
          <w:lang w:val="pl-PL"/>
        </w:rPr>
        <w:t xml:space="preserve"> (izvornik, mora biti bezuvjetna na “prvi poziv“ i „bez prigovora“ ) ili </w:t>
      </w:r>
    </w:p>
    <w:p w14:paraId="774AEBEF" w14:textId="77777777" w:rsidR="00F36489" w:rsidRPr="003E377C" w:rsidRDefault="00F36489" w:rsidP="00F36489">
      <w:pPr>
        <w:pStyle w:val="Azrastil"/>
        <w:jc w:val="both"/>
        <w:rPr>
          <w:rFonts w:cs="Tahoma"/>
          <w:b/>
          <w:szCs w:val="24"/>
          <w:lang w:val="pl-PL"/>
        </w:rPr>
      </w:pPr>
      <w:r w:rsidRPr="003E377C">
        <w:rPr>
          <w:rFonts w:cs="Tahoma"/>
          <w:szCs w:val="24"/>
          <w:lang w:val="pl-PL"/>
        </w:rPr>
        <w:t>3.</w:t>
      </w:r>
      <w:r w:rsidRPr="003E377C">
        <w:rPr>
          <w:rFonts w:cs="Tahoma"/>
          <w:szCs w:val="24"/>
          <w:lang w:val="pl-PL"/>
        </w:rPr>
        <w:tab/>
        <w:t xml:space="preserve">neovisno od jamstva kojeg je propisao naručitelj, gospodarski subjekt može dati </w:t>
      </w:r>
      <w:r w:rsidRPr="003E377C">
        <w:rPr>
          <w:rFonts w:cs="Tahoma"/>
          <w:b/>
          <w:szCs w:val="24"/>
          <w:lang w:val="pl-PL"/>
        </w:rPr>
        <w:t>novčani polog</w:t>
      </w:r>
      <w:r w:rsidRPr="003E377C">
        <w:rPr>
          <w:rFonts w:cs="Tahoma"/>
          <w:szCs w:val="24"/>
          <w:lang w:val="pl-PL"/>
        </w:rPr>
        <w:t xml:space="preserve"> u traženom iznosu na žiro-račun naručitelja (Državni proračun Republike Hrvatske)- IBAN HR1210010051863000160, model 64, u pozivu na broj upisati: 9725-26459-23953-</w:t>
      </w:r>
      <w:r w:rsidRPr="003E377C">
        <w:rPr>
          <w:rFonts w:cs="Tahoma"/>
          <w:color w:val="FF0000"/>
          <w:szCs w:val="24"/>
          <w:lang w:val="pl-PL"/>
        </w:rPr>
        <w:t xml:space="preserve">xxxx (evidencijski broj nabave) </w:t>
      </w:r>
      <w:r w:rsidRPr="003E377C">
        <w:rPr>
          <w:rFonts w:cs="Tahoma"/>
          <w:szCs w:val="24"/>
          <w:lang w:val="pl-PL"/>
        </w:rPr>
        <w:t xml:space="preserve">– opis plaćanja: upisati </w:t>
      </w:r>
      <w:r w:rsidRPr="003E377C">
        <w:rPr>
          <w:rFonts w:cs="Tahoma"/>
          <w:color w:val="FF0000"/>
          <w:szCs w:val="24"/>
          <w:lang w:val="pl-PL"/>
        </w:rPr>
        <w:t>JUG</w:t>
      </w:r>
      <w:r w:rsidRPr="003E377C">
        <w:rPr>
          <w:rFonts w:cs="Tahoma"/>
          <w:szCs w:val="24"/>
          <w:lang w:val="pl-PL"/>
        </w:rPr>
        <w:t xml:space="preserve"> (jamstvo za uredno ispunjenje ugovora).</w:t>
      </w:r>
    </w:p>
    <w:p w14:paraId="104A204C" w14:textId="77777777" w:rsidR="00F36489" w:rsidRPr="003E377C" w:rsidRDefault="00F36489" w:rsidP="00F36489">
      <w:pPr>
        <w:pStyle w:val="Azrastil"/>
        <w:jc w:val="both"/>
        <w:rPr>
          <w:szCs w:val="24"/>
        </w:rPr>
      </w:pPr>
    </w:p>
    <w:p w14:paraId="06C5B4FE" w14:textId="77777777" w:rsidR="00F36489" w:rsidRPr="003E377C" w:rsidRDefault="00F36489" w:rsidP="00F36489">
      <w:pPr>
        <w:pStyle w:val="Azrastil"/>
        <w:jc w:val="both"/>
        <w:rPr>
          <w:szCs w:val="24"/>
        </w:rPr>
      </w:pPr>
      <w:r w:rsidRPr="003E377C">
        <w:rPr>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9BD1C48" w14:textId="77777777" w:rsidR="00F36489" w:rsidRPr="003E377C" w:rsidRDefault="00F36489" w:rsidP="00F36489">
      <w:pPr>
        <w:pStyle w:val="Azrastil"/>
        <w:jc w:val="both"/>
        <w:rPr>
          <w:szCs w:val="24"/>
        </w:rPr>
      </w:pPr>
    </w:p>
    <w:p w14:paraId="560B7A6A" w14:textId="14BB6118" w:rsidR="00F36489" w:rsidRPr="003E377C" w:rsidRDefault="00F36489" w:rsidP="00F36489">
      <w:pPr>
        <w:pStyle w:val="Azrastil"/>
        <w:jc w:val="both"/>
        <w:rPr>
          <w:szCs w:val="24"/>
        </w:rPr>
      </w:pPr>
      <w:r w:rsidRPr="003E377C">
        <w:rPr>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1CF5D6F8" w14:textId="77777777" w:rsidR="00F36489" w:rsidRPr="003E377C" w:rsidRDefault="00F36489" w:rsidP="00F36489">
      <w:pPr>
        <w:spacing w:after="0" w:line="240" w:lineRule="auto"/>
        <w:jc w:val="center"/>
        <w:rPr>
          <w:rFonts w:cstheme="minorHAnsi"/>
          <w:szCs w:val="24"/>
        </w:rPr>
      </w:pPr>
    </w:p>
    <w:p w14:paraId="7DC09D83" w14:textId="5369CD4D" w:rsidR="00F36489" w:rsidRPr="003E377C" w:rsidRDefault="00F36489" w:rsidP="00F36489">
      <w:pPr>
        <w:spacing w:after="0" w:line="240" w:lineRule="auto"/>
        <w:jc w:val="center"/>
        <w:rPr>
          <w:rFonts w:eastAsia="Calibri" w:cstheme="minorHAnsi"/>
          <w:b/>
          <w:szCs w:val="24"/>
        </w:rPr>
      </w:pPr>
      <w:r w:rsidRPr="003E377C">
        <w:rPr>
          <w:rFonts w:eastAsia="Calibri" w:cstheme="minorHAnsi"/>
          <w:b/>
          <w:szCs w:val="24"/>
        </w:rPr>
        <w:t>JAMSTVO KVALITETE</w:t>
      </w:r>
    </w:p>
    <w:p w14:paraId="6167A3D2" w14:textId="77777777" w:rsidR="00F36489" w:rsidRPr="003E377C" w:rsidRDefault="00F36489" w:rsidP="00F36489">
      <w:pPr>
        <w:spacing w:after="0" w:line="240" w:lineRule="auto"/>
        <w:jc w:val="center"/>
        <w:rPr>
          <w:rFonts w:eastAsia="Calibri" w:cstheme="minorHAnsi"/>
          <w:szCs w:val="24"/>
        </w:rPr>
      </w:pPr>
      <w:r w:rsidRPr="003E377C">
        <w:rPr>
          <w:rFonts w:eastAsia="Calibri" w:cstheme="minorHAnsi"/>
          <w:szCs w:val="24"/>
        </w:rPr>
        <w:t>Članak 9.</w:t>
      </w:r>
    </w:p>
    <w:p w14:paraId="6004AB98" w14:textId="77777777" w:rsidR="00F36489" w:rsidRPr="003E377C" w:rsidRDefault="00F36489" w:rsidP="00F36489">
      <w:pPr>
        <w:spacing w:after="0" w:line="240" w:lineRule="auto"/>
        <w:jc w:val="both"/>
        <w:rPr>
          <w:rFonts w:eastAsia="Calibri" w:cstheme="minorHAnsi"/>
          <w:szCs w:val="24"/>
        </w:rPr>
      </w:pPr>
      <w:r w:rsidRPr="003E377C">
        <w:rPr>
          <w:rFonts w:eastAsia="Calibri" w:cstheme="minorHAnsi"/>
          <w:szCs w:val="24"/>
        </w:rPr>
        <w:t xml:space="preserve">Izvršitelj jamči da je ponuđena roba u skladu s propisima struke i da nema mana, koje umanjuju njihovu vrijednost ili podobnost za redovnu upotrebu određenu ugovorom. </w:t>
      </w:r>
    </w:p>
    <w:p w14:paraId="2E37CD2C" w14:textId="77777777" w:rsidR="00F36489" w:rsidRPr="003E377C" w:rsidRDefault="00F36489" w:rsidP="00F36489">
      <w:pPr>
        <w:spacing w:after="0"/>
        <w:jc w:val="center"/>
        <w:rPr>
          <w:rFonts w:cstheme="minorHAnsi"/>
          <w:b/>
          <w:szCs w:val="24"/>
          <w:lang w:eastAsia="hr-HR"/>
        </w:rPr>
      </w:pPr>
    </w:p>
    <w:p w14:paraId="2DC6DA7E" w14:textId="77777777" w:rsidR="00F36489" w:rsidRPr="003E377C" w:rsidRDefault="00F36489" w:rsidP="00F36489">
      <w:pPr>
        <w:spacing w:after="0"/>
        <w:jc w:val="center"/>
        <w:rPr>
          <w:rFonts w:cstheme="minorHAnsi"/>
          <w:b/>
          <w:szCs w:val="24"/>
          <w:lang w:eastAsia="hr-HR"/>
        </w:rPr>
      </w:pPr>
      <w:r w:rsidRPr="003E377C">
        <w:rPr>
          <w:rFonts w:cstheme="minorHAnsi"/>
          <w:b/>
          <w:szCs w:val="24"/>
          <w:lang w:eastAsia="hr-HR"/>
        </w:rPr>
        <w:t>PRIJELAZNE I ZAVRŠNE ODREDBE</w:t>
      </w:r>
    </w:p>
    <w:p w14:paraId="40B8CE84" w14:textId="77777777" w:rsidR="00F36489" w:rsidRPr="003E377C" w:rsidRDefault="00F36489" w:rsidP="00F36489">
      <w:pPr>
        <w:spacing w:after="0"/>
        <w:jc w:val="center"/>
        <w:rPr>
          <w:rFonts w:cstheme="minorHAnsi"/>
          <w:szCs w:val="24"/>
          <w:lang w:eastAsia="hr-HR"/>
        </w:rPr>
      </w:pPr>
      <w:r w:rsidRPr="003E377C">
        <w:rPr>
          <w:rFonts w:cstheme="minorHAnsi"/>
          <w:szCs w:val="24"/>
          <w:lang w:eastAsia="hr-HR"/>
        </w:rPr>
        <w:t>Članak 10.</w:t>
      </w:r>
    </w:p>
    <w:p w14:paraId="47AD4745" w14:textId="24D2E8A8" w:rsidR="00F36489" w:rsidRPr="003E377C" w:rsidRDefault="00F36489" w:rsidP="00F36489">
      <w:pPr>
        <w:spacing w:after="0"/>
        <w:jc w:val="both"/>
        <w:rPr>
          <w:rFonts w:cstheme="minorHAnsi"/>
          <w:szCs w:val="24"/>
          <w:lang w:eastAsia="hr-HR"/>
        </w:rPr>
      </w:pPr>
      <w:r w:rsidRPr="003E377C">
        <w:rPr>
          <w:rFonts w:cstheme="minorHAnsi"/>
          <w:szCs w:val="24"/>
          <w:lang w:eastAsia="hr-HR"/>
        </w:rPr>
        <w:t>Za sve druge obveze iz ovog Ugovora, a koje stranke nisu ugovorile primjenjivat će se odredbe Zakona o obveznim odnosima.</w:t>
      </w:r>
    </w:p>
    <w:p w14:paraId="43715D85" w14:textId="77777777" w:rsidR="00F36489" w:rsidRPr="003E377C" w:rsidRDefault="00F36489" w:rsidP="00F36489">
      <w:pPr>
        <w:spacing w:after="0"/>
        <w:jc w:val="center"/>
        <w:rPr>
          <w:rFonts w:cstheme="minorHAnsi"/>
          <w:szCs w:val="24"/>
          <w:lang w:eastAsia="hr-HR"/>
        </w:rPr>
      </w:pPr>
      <w:r w:rsidRPr="003E377C">
        <w:rPr>
          <w:rFonts w:cstheme="minorHAnsi"/>
          <w:szCs w:val="24"/>
          <w:lang w:eastAsia="hr-HR"/>
        </w:rPr>
        <w:t>Članak 11.</w:t>
      </w:r>
    </w:p>
    <w:p w14:paraId="5A4B54BD" w14:textId="6C1BAAB6" w:rsidR="00F36489" w:rsidRPr="003E377C" w:rsidRDefault="00F36489" w:rsidP="00F36489">
      <w:pPr>
        <w:spacing w:after="0"/>
        <w:jc w:val="both"/>
        <w:rPr>
          <w:rFonts w:cstheme="minorHAnsi"/>
          <w:szCs w:val="24"/>
          <w:lang w:eastAsia="hr-HR"/>
        </w:rPr>
      </w:pPr>
      <w:r w:rsidRPr="003E377C">
        <w:rPr>
          <w:rFonts w:cstheme="minorHAnsi"/>
          <w:szCs w:val="24"/>
          <w:lang w:eastAsia="hr-HR"/>
        </w:rPr>
        <w:t>Eventualne sporove vezane uz provedbu ovog Ugovora, ugovorne strane će pokušati riješiti sporazumno, a u slučaju nemogućnosti postizanja sporazuma priznaju nadležnost stvarno nadležnog suda u Zagrebu.</w:t>
      </w:r>
    </w:p>
    <w:p w14:paraId="7C70F12A" w14:textId="77777777" w:rsidR="006D5A6C" w:rsidRPr="003E377C" w:rsidRDefault="006D5A6C" w:rsidP="00F36489">
      <w:pPr>
        <w:spacing w:after="0"/>
        <w:jc w:val="both"/>
        <w:rPr>
          <w:rFonts w:cstheme="minorHAnsi"/>
          <w:szCs w:val="24"/>
          <w:lang w:eastAsia="hr-HR"/>
        </w:rPr>
      </w:pPr>
    </w:p>
    <w:p w14:paraId="16FEC52F" w14:textId="77777777" w:rsidR="00F36489" w:rsidRPr="003E377C" w:rsidRDefault="00F36489" w:rsidP="00F36489">
      <w:pPr>
        <w:pStyle w:val="BodyText1"/>
        <w:shd w:val="clear" w:color="auto" w:fill="auto"/>
        <w:spacing w:before="0" w:after="0" w:line="240" w:lineRule="auto"/>
        <w:ind w:firstLine="0"/>
        <w:jc w:val="center"/>
        <w:rPr>
          <w:rFonts w:asciiTheme="minorHAnsi" w:hAnsiTheme="minorHAnsi" w:cstheme="minorHAnsi"/>
          <w:szCs w:val="24"/>
        </w:rPr>
      </w:pPr>
      <w:r w:rsidRPr="003E377C">
        <w:rPr>
          <w:rFonts w:asciiTheme="minorHAnsi" w:hAnsiTheme="minorHAnsi" w:cstheme="minorHAnsi"/>
          <w:szCs w:val="24"/>
        </w:rPr>
        <w:t>Članak 12.</w:t>
      </w:r>
    </w:p>
    <w:p w14:paraId="46DF4C7A" w14:textId="77777777" w:rsidR="00F36489" w:rsidRPr="003E377C" w:rsidRDefault="00F36489" w:rsidP="00F36489">
      <w:pPr>
        <w:pStyle w:val="BodyText1"/>
        <w:shd w:val="clear" w:color="auto" w:fill="auto"/>
        <w:spacing w:before="0" w:after="0" w:line="240" w:lineRule="auto"/>
        <w:ind w:firstLine="0"/>
        <w:jc w:val="both"/>
        <w:rPr>
          <w:rFonts w:asciiTheme="minorHAnsi" w:hAnsiTheme="minorHAnsi" w:cstheme="minorHAnsi"/>
          <w:szCs w:val="24"/>
        </w:rPr>
      </w:pPr>
      <w:r w:rsidRPr="003E377C">
        <w:rPr>
          <w:rFonts w:asciiTheme="minorHAnsi" w:hAnsiTheme="minorHAnsi" w:cstheme="minorHAnsi"/>
          <w:szCs w:val="24"/>
        </w:rPr>
        <w:t>Ugovor je sklopljen kada ga potpišu ovlašteni predstavnici obje ugovorne strane.</w:t>
      </w:r>
    </w:p>
    <w:p w14:paraId="7F85CB31" w14:textId="77777777" w:rsidR="00F36489" w:rsidRPr="003E377C" w:rsidRDefault="00F36489" w:rsidP="00F36489">
      <w:pPr>
        <w:pStyle w:val="BodyText1"/>
        <w:shd w:val="clear" w:color="auto" w:fill="auto"/>
        <w:spacing w:before="0" w:after="0" w:line="240" w:lineRule="auto"/>
        <w:ind w:firstLine="0"/>
        <w:jc w:val="both"/>
        <w:rPr>
          <w:rFonts w:asciiTheme="minorHAnsi" w:hAnsiTheme="minorHAnsi" w:cstheme="minorHAnsi"/>
          <w:szCs w:val="24"/>
        </w:rPr>
      </w:pPr>
    </w:p>
    <w:p w14:paraId="4AD12610" w14:textId="77777777" w:rsidR="00F36489" w:rsidRPr="003E377C" w:rsidRDefault="00F36489" w:rsidP="00F36489">
      <w:pPr>
        <w:spacing w:after="0"/>
        <w:jc w:val="center"/>
        <w:rPr>
          <w:rFonts w:cstheme="minorHAnsi"/>
          <w:szCs w:val="24"/>
          <w:lang w:eastAsia="hr-HR"/>
        </w:rPr>
      </w:pPr>
      <w:r w:rsidRPr="003E377C">
        <w:rPr>
          <w:rFonts w:cstheme="minorHAnsi"/>
          <w:szCs w:val="24"/>
          <w:lang w:eastAsia="hr-HR"/>
        </w:rPr>
        <w:t>Članak 13.</w:t>
      </w:r>
    </w:p>
    <w:p w14:paraId="54AE190A" w14:textId="77777777" w:rsidR="00F36489" w:rsidRPr="003E377C" w:rsidRDefault="00F36489" w:rsidP="00F36489">
      <w:pPr>
        <w:spacing w:after="0"/>
        <w:jc w:val="both"/>
        <w:rPr>
          <w:rFonts w:cstheme="minorHAnsi"/>
          <w:szCs w:val="24"/>
          <w:lang w:eastAsia="hr-HR"/>
        </w:rPr>
      </w:pPr>
      <w:r w:rsidRPr="003E377C">
        <w:rPr>
          <w:rFonts w:cstheme="minorHAnsi"/>
          <w:szCs w:val="24"/>
          <w:lang w:eastAsia="hr-HR"/>
        </w:rPr>
        <w:t>Ovaj Ugovor sklopljen je u četiri (4) istovjetna primjerka, od kojih svaki ima dokazanu snagu izvornika, po dva (2) za svaku ugovornu stranu.</w:t>
      </w:r>
    </w:p>
    <w:p w14:paraId="30D673E4" w14:textId="77777777" w:rsidR="00F36489" w:rsidRPr="003E377C" w:rsidRDefault="00F36489" w:rsidP="00CE562C">
      <w:pPr>
        <w:pStyle w:val="Azrastil"/>
        <w:rPr>
          <w:szCs w:val="24"/>
        </w:rPr>
      </w:pPr>
    </w:p>
    <w:p w14:paraId="3DFBEAA5" w14:textId="7B7E1D60" w:rsidR="00CE562C" w:rsidRPr="003E377C" w:rsidRDefault="00CE562C" w:rsidP="00CE562C">
      <w:pPr>
        <w:pStyle w:val="Azrastil"/>
      </w:pPr>
    </w:p>
    <w:p w14:paraId="3039DD8B" w14:textId="77777777" w:rsidR="00F36489" w:rsidRPr="003E377C" w:rsidRDefault="00F36489" w:rsidP="00CE562C">
      <w:pPr>
        <w:pStyle w:val="Azrastil"/>
      </w:pPr>
    </w:p>
    <w:p w14:paraId="04658D05" w14:textId="77777777" w:rsidR="00CE562C" w:rsidRPr="003E377C" w:rsidRDefault="00CE562C" w:rsidP="00CE562C">
      <w:pPr>
        <w:pStyle w:val="Azrastil"/>
      </w:pPr>
      <w:r w:rsidRPr="003E377C">
        <w:t>U.br. 01-xxxx-xxxx-2020</w:t>
      </w:r>
    </w:p>
    <w:p w14:paraId="46DF9A76" w14:textId="77777777" w:rsidR="00CE562C" w:rsidRPr="003E377C" w:rsidRDefault="00CE562C" w:rsidP="00CE562C">
      <w:pPr>
        <w:pStyle w:val="Azrastil"/>
      </w:pPr>
      <w:r w:rsidRPr="003E377C">
        <w:t>U Zagrebu, xx.xxx.2020.</w:t>
      </w:r>
    </w:p>
    <w:p w14:paraId="0B3569B3" w14:textId="77777777" w:rsidR="00CE562C" w:rsidRPr="003E377C" w:rsidRDefault="00CE562C" w:rsidP="00CE562C">
      <w:pPr>
        <w:pStyle w:val="Azrastil"/>
        <w:rPr>
          <w:i/>
          <w:color w:val="000000"/>
          <w:sz w:val="20"/>
          <w:szCs w:val="20"/>
          <w:lang w:val="cs-CZ"/>
        </w:rPr>
      </w:pPr>
    </w:p>
    <w:p w14:paraId="1B24C0C9" w14:textId="77777777" w:rsidR="00CE562C" w:rsidRPr="003E377C" w:rsidRDefault="00CE562C" w:rsidP="00CE562C">
      <w:pPr>
        <w:pStyle w:val="Azrastil"/>
        <w:rPr>
          <w:i/>
          <w:color w:val="000000"/>
          <w:sz w:val="20"/>
          <w:szCs w:val="20"/>
          <w:lang w:val="cs-CZ"/>
        </w:rPr>
      </w:pPr>
    </w:p>
    <w:p w14:paraId="6C04A0CE" w14:textId="77777777" w:rsidR="00CE562C" w:rsidRPr="003E377C" w:rsidRDefault="00CE562C" w:rsidP="00CE562C">
      <w:pPr>
        <w:pStyle w:val="Azrastil"/>
        <w:rPr>
          <w:rFonts w:eastAsia="Times New Roman" w:cs="Calibri"/>
        </w:rPr>
      </w:pPr>
    </w:p>
    <w:p w14:paraId="0899EB1C" w14:textId="4E80E152" w:rsidR="00CE562C" w:rsidRPr="003E377C" w:rsidRDefault="00CE562C" w:rsidP="00CE562C">
      <w:pPr>
        <w:pStyle w:val="Azrastil"/>
        <w:rPr>
          <w:rFonts w:eastAsia="Times New Roman" w:cs="Calibri"/>
          <w:lang w:val="en-GB"/>
        </w:rPr>
      </w:pPr>
      <w:r w:rsidRPr="003E377C">
        <w:rPr>
          <w:rFonts w:eastAsia="Times New Roman" w:cs="Calibri"/>
          <w:lang w:val="en-GB"/>
        </w:rPr>
        <w:t xml:space="preserve">Izvršitelj:                                                                                                                                    </w:t>
      </w:r>
      <w:r w:rsidR="008E3BB1" w:rsidRPr="003E377C">
        <w:rPr>
          <w:rFonts w:eastAsia="Times New Roman" w:cs="Calibri"/>
          <w:lang w:val="en-GB"/>
        </w:rPr>
        <w:t xml:space="preserve">   </w:t>
      </w:r>
      <w:r w:rsidRPr="003E377C">
        <w:rPr>
          <w:rFonts w:eastAsia="Times New Roman" w:cs="Calibri"/>
          <w:lang w:val="en-GB"/>
        </w:rPr>
        <w:t xml:space="preserve">Naručitelj:       </w:t>
      </w:r>
    </w:p>
    <w:p w14:paraId="13DD56C9" w14:textId="77777777" w:rsidR="00CE562C" w:rsidRPr="003E377C" w:rsidRDefault="00CE562C" w:rsidP="00CE562C">
      <w:pPr>
        <w:pStyle w:val="Azrastil"/>
        <w:rPr>
          <w:rFonts w:eastAsia="Times New Roman" w:cs="Calibri"/>
          <w:lang w:val="en-GB"/>
        </w:rPr>
      </w:pPr>
      <w:r w:rsidRPr="003E377C">
        <w:rPr>
          <w:rFonts w:eastAsia="Times New Roman" w:cs="Calibri"/>
          <w:lang w:val="en-GB"/>
        </w:rPr>
        <w:t xml:space="preserve">                                                                                                                                                    Ravnateljica</w:t>
      </w:r>
    </w:p>
    <w:p w14:paraId="2D5706AE" w14:textId="12454E43" w:rsidR="00CE562C" w:rsidRPr="003E377C" w:rsidRDefault="00CE562C" w:rsidP="00CE562C">
      <w:pPr>
        <w:pStyle w:val="Azrastil"/>
        <w:rPr>
          <w:rFonts w:eastAsia="Times New Roman" w:cs="Calibri"/>
          <w:lang w:val="en-GB"/>
        </w:rPr>
      </w:pPr>
      <w:r w:rsidRPr="003E377C">
        <w:rPr>
          <w:rFonts w:eastAsia="Times New Roman" w:cs="Calibri"/>
          <w:lang w:val="en-GB"/>
        </w:rPr>
        <w:t xml:space="preserve">                                                                                             </w:t>
      </w:r>
      <w:r w:rsidR="008E3BB1" w:rsidRPr="003E377C">
        <w:rPr>
          <w:rFonts w:eastAsia="Times New Roman" w:cs="Calibri"/>
          <w:lang w:val="en-GB"/>
        </w:rPr>
        <w:t xml:space="preserve">           </w:t>
      </w:r>
      <w:r w:rsidRPr="003E377C">
        <w:rPr>
          <w:rFonts w:eastAsia="Times New Roman" w:cs="Calibri"/>
          <w:lang w:val="en-GB"/>
        </w:rPr>
        <w:t>Prof.dr.sc. Alemka Markotić, dr.med.</w:t>
      </w:r>
    </w:p>
    <w:p w14:paraId="25E0F540" w14:textId="03750DEC" w:rsidR="00CE562C" w:rsidRPr="00CE562C" w:rsidRDefault="00CE562C" w:rsidP="00AB2FDA">
      <w:pPr>
        <w:pStyle w:val="Azrastil"/>
        <w:rPr>
          <w:sz w:val="24"/>
        </w:rPr>
      </w:pPr>
    </w:p>
    <w:p w14:paraId="3CA3BA07" w14:textId="78FC9682" w:rsidR="00CE562C" w:rsidRDefault="00CE562C" w:rsidP="00AB2FDA">
      <w:pPr>
        <w:pStyle w:val="Azrastil"/>
        <w:rPr>
          <w:i/>
          <w:szCs w:val="20"/>
          <w:lang w:val="en-US"/>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E3E86" w:rsidRDefault="008E3E86" w:rsidP="003C4578">
      <w:pPr>
        <w:spacing w:after="0" w:line="240" w:lineRule="auto"/>
      </w:pPr>
      <w:r>
        <w:separator/>
      </w:r>
    </w:p>
  </w:endnote>
  <w:endnote w:type="continuationSeparator" w:id="0">
    <w:p w14:paraId="6F9FD994" w14:textId="77777777" w:rsidR="008E3E86" w:rsidRDefault="008E3E8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B76D5C4" w:rsidR="008E3E86" w:rsidRDefault="008E3E86">
        <w:pPr>
          <w:pStyle w:val="Footer"/>
          <w:jc w:val="center"/>
        </w:pPr>
        <w:r>
          <w:fldChar w:fldCharType="begin"/>
        </w:r>
        <w:r>
          <w:instrText xml:space="preserve"> PAGE   \* MERGEFORMAT </w:instrText>
        </w:r>
        <w:r>
          <w:fldChar w:fldCharType="separate"/>
        </w:r>
        <w:r w:rsidR="003E377C">
          <w:rPr>
            <w:noProof/>
          </w:rPr>
          <w:t>15</w:t>
        </w:r>
        <w:r>
          <w:rPr>
            <w:noProof/>
          </w:rPr>
          <w:fldChar w:fldCharType="end"/>
        </w:r>
      </w:p>
    </w:sdtContent>
  </w:sdt>
  <w:p w14:paraId="4BD0C80E" w14:textId="77777777" w:rsidR="008E3E86" w:rsidRDefault="008E3E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E3E86" w:rsidRDefault="008E3E86" w:rsidP="003C4578">
      <w:pPr>
        <w:spacing w:after="0" w:line="240" w:lineRule="auto"/>
      </w:pPr>
      <w:r>
        <w:separator/>
      </w:r>
    </w:p>
  </w:footnote>
  <w:footnote w:type="continuationSeparator" w:id="0">
    <w:p w14:paraId="7409906B" w14:textId="77777777" w:rsidR="008E3E86" w:rsidRDefault="008E3E8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5EA2F0C6"/>
    <w:lvl w:ilvl="0" w:tplc="637859E8">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6"/>
  </w:num>
  <w:num w:numId="5">
    <w:abstractNumId w:val="1"/>
  </w:num>
  <w:num w:numId="6">
    <w:abstractNumId w:val="15"/>
  </w:num>
  <w:num w:numId="7">
    <w:abstractNumId w:val="2"/>
  </w:num>
  <w:num w:numId="8">
    <w:abstractNumId w:val="8"/>
  </w:num>
  <w:num w:numId="9">
    <w:abstractNumId w:val="7"/>
  </w:num>
  <w:num w:numId="10">
    <w:abstractNumId w:val="8"/>
  </w:num>
  <w:num w:numId="11">
    <w:abstractNumId w:val="7"/>
  </w:num>
  <w:num w:numId="12">
    <w:abstractNumId w:val="21"/>
  </w:num>
  <w:num w:numId="13">
    <w:abstractNumId w:val="3"/>
  </w:num>
  <w:num w:numId="14">
    <w:abstractNumId w:val="13"/>
  </w:num>
  <w:num w:numId="15">
    <w:abstractNumId w:val="22"/>
  </w:num>
  <w:num w:numId="16">
    <w:abstractNumId w:val="20"/>
  </w:num>
  <w:num w:numId="17">
    <w:abstractNumId w:val="19"/>
  </w:num>
  <w:num w:numId="18">
    <w:abstractNumId w:val="5"/>
  </w:num>
  <w:num w:numId="19">
    <w:abstractNumId w:val="18"/>
  </w:num>
  <w:num w:numId="20">
    <w:abstractNumId w:val="0"/>
  </w:num>
  <w:num w:numId="21">
    <w:abstractNumId w:val="8"/>
  </w:num>
  <w:num w:numId="22">
    <w:abstractNumId w:val="10"/>
  </w:num>
  <w:num w:numId="23">
    <w:abstractNumId w:val="16"/>
  </w:num>
  <w:num w:numId="24">
    <w:abstractNumId w:val="17"/>
  </w:num>
  <w:num w:numId="25">
    <w:abstractNumId w:val="11"/>
  </w:num>
  <w:num w:numId="2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04A79"/>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3E377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5F5078"/>
    <w:rsid w:val="006179FF"/>
    <w:rsid w:val="00634A83"/>
    <w:rsid w:val="006425F6"/>
    <w:rsid w:val="00642BDA"/>
    <w:rsid w:val="00643C02"/>
    <w:rsid w:val="006533AE"/>
    <w:rsid w:val="00684CA3"/>
    <w:rsid w:val="006B172F"/>
    <w:rsid w:val="006B7372"/>
    <w:rsid w:val="006D5A6C"/>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3E86"/>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70D6F"/>
    <w:rsid w:val="00E802C2"/>
    <w:rsid w:val="00E87514"/>
    <w:rsid w:val="00EA64AE"/>
    <w:rsid w:val="00EB58C5"/>
    <w:rsid w:val="00EC1190"/>
    <w:rsid w:val="00ED492F"/>
    <w:rsid w:val="00EF694E"/>
    <w:rsid w:val="00F36489"/>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E5300-8ECE-412B-8098-7D35EE33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15</Pages>
  <Words>5333</Words>
  <Characters>30401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181</cp:revision>
  <cp:lastPrinted>2020-06-04T06:10:00Z</cp:lastPrinted>
  <dcterms:created xsi:type="dcterms:W3CDTF">2020-02-07T08:43:00Z</dcterms:created>
  <dcterms:modified xsi:type="dcterms:W3CDTF">2020-10-06T06:39:00Z</dcterms:modified>
</cp:coreProperties>
</file>