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B822B0" w:rsidRDefault="00B822B0"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B822B0" w:rsidRDefault="00B822B0"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B822B0" w:rsidRDefault="00B822B0"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B822B0" w:rsidRDefault="00B822B0"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6FE32F6E" w14:textId="77777777" w:rsidR="004C7286" w:rsidRPr="00D37ACF" w:rsidRDefault="004C7286" w:rsidP="00AB2FDA">
      <w:pPr>
        <w:pStyle w:val="Azrastil"/>
        <w:rPr>
          <w:rFonts w:cs="Tahoma"/>
          <w:sz w:val="36"/>
        </w:rPr>
      </w:pPr>
    </w:p>
    <w:p w14:paraId="799F84E5" w14:textId="77777777" w:rsidR="004C7286" w:rsidRPr="00D37ACF" w:rsidRDefault="004C7286"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09D7C7A9" w:rsidR="004C7286" w:rsidRPr="00D37ACF" w:rsidRDefault="001156FA" w:rsidP="00AB2FDA">
      <w:pPr>
        <w:pStyle w:val="Azrastil"/>
        <w:rPr>
          <w:rFonts w:cs="Tahoma"/>
          <w:sz w:val="32"/>
        </w:rPr>
      </w:pPr>
      <w:r w:rsidRPr="00D37ACF">
        <w:rPr>
          <w:rFonts w:cs="Tahoma"/>
          <w:sz w:val="32"/>
        </w:rPr>
        <w:t xml:space="preserve">Predmet </w:t>
      </w:r>
      <w:r w:rsidR="009D788B">
        <w:rPr>
          <w:rFonts w:cs="Tahoma"/>
          <w:sz w:val="32"/>
        </w:rPr>
        <w:t>nabave: Zaštitna</w:t>
      </w:r>
      <w:r w:rsidR="00653E77">
        <w:rPr>
          <w:rFonts w:cs="Tahoma"/>
          <w:sz w:val="32"/>
        </w:rPr>
        <w:t xml:space="preserve"> radna</w:t>
      </w:r>
      <w:r w:rsidR="009D788B">
        <w:rPr>
          <w:rFonts w:cs="Tahoma"/>
          <w:sz w:val="32"/>
        </w:rPr>
        <w:t xml:space="preserve"> oprema za tehničku službu</w:t>
      </w:r>
    </w:p>
    <w:p w14:paraId="6D290A34" w14:textId="0E35D1FC"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9D788B">
        <w:rPr>
          <w:rFonts w:cs="Tahoma"/>
          <w:sz w:val="32"/>
        </w:rPr>
        <w:t>88</w:t>
      </w:r>
      <w:r w:rsidR="00F551E5" w:rsidRPr="00D37ACF">
        <w:rPr>
          <w:rFonts w:cs="Tahoma"/>
          <w:sz w:val="32"/>
        </w:rPr>
        <w:t>/2020</w:t>
      </w:r>
      <w:r w:rsidR="0041161F" w:rsidRPr="00D37ACF">
        <w:rPr>
          <w:rFonts w:cs="Tahoma"/>
          <w:sz w:val="32"/>
        </w:rPr>
        <w:t xml:space="preserve"> J</w:t>
      </w:r>
      <w:r w:rsidR="004C7286" w:rsidRPr="00D37ACF">
        <w:rPr>
          <w:rFonts w:cs="Tahoma"/>
          <w:sz w:val="32"/>
        </w:rPr>
        <w:t>N</w:t>
      </w:r>
    </w:p>
    <w:p w14:paraId="5A794F6C" w14:textId="77777777" w:rsidR="004C7286" w:rsidRPr="00D37ACF" w:rsidRDefault="004C7286" w:rsidP="00AB2FDA">
      <w:pPr>
        <w:pStyle w:val="Azrastil"/>
        <w:rPr>
          <w:rFonts w:cs="Tahoma"/>
          <w:sz w:val="32"/>
        </w:rPr>
      </w:pPr>
    </w:p>
    <w:p w14:paraId="7AE8B6AD" w14:textId="77777777" w:rsidR="004C7286" w:rsidRPr="00D37ACF" w:rsidRDefault="004C7286" w:rsidP="00AB2FDA">
      <w:pPr>
        <w:pStyle w:val="Azrastil"/>
        <w:rPr>
          <w:rFonts w:cs="Tahoma"/>
          <w:sz w:val="32"/>
        </w:rPr>
      </w:pPr>
    </w:p>
    <w:p w14:paraId="4CB4FFE3" w14:textId="6FE19FEB" w:rsidR="004C7286" w:rsidRDefault="008A13C5" w:rsidP="008A13C5">
      <w:pPr>
        <w:pStyle w:val="Azrastil"/>
        <w:rPr>
          <w:rFonts w:cs="Tahoma"/>
          <w:sz w:val="32"/>
          <w:highlight w:val="yellow"/>
        </w:rPr>
      </w:pPr>
      <w:r>
        <w:rPr>
          <w:rFonts w:cs="Tahoma"/>
          <w:sz w:val="32"/>
          <w:highlight w:val="yellow"/>
        </w:rPr>
        <w:t>1. izmjena: Rok za dostavu ponuda</w:t>
      </w:r>
    </w:p>
    <w:p w14:paraId="56C976D0" w14:textId="25427358" w:rsidR="004C7286" w:rsidRPr="00D37ACF" w:rsidRDefault="008A13C5" w:rsidP="00AB2FDA">
      <w:pPr>
        <w:pStyle w:val="Azrastil"/>
        <w:rPr>
          <w:rFonts w:cs="Tahoma"/>
          <w:sz w:val="32"/>
        </w:rPr>
      </w:pPr>
      <w:r w:rsidRPr="008A13C5">
        <w:rPr>
          <w:rFonts w:cs="Tahoma"/>
          <w:sz w:val="32"/>
          <w:highlight w:val="cyan"/>
        </w:rPr>
        <w:t>2. izmjena: 5. C Jamstvo za otklanjanje nedostataka u jamstvenom roku</w:t>
      </w: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5E317D3D" w:rsidR="004C7286" w:rsidRPr="00D37ACF" w:rsidRDefault="004C7286" w:rsidP="00AB2FDA">
      <w:pPr>
        <w:pStyle w:val="Azrastil"/>
        <w:rPr>
          <w:rFonts w:cs="Tahoma"/>
          <w:sz w:val="32"/>
        </w:rPr>
      </w:pPr>
      <w:r w:rsidRPr="00D37ACF">
        <w:rPr>
          <w:rFonts w:cs="Tahoma"/>
          <w:sz w:val="32"/>
        </w:rPr>
        <w:t xml:space="preserve">U.br. </w:t>
      </w:r>
      <w:r w:rsidR="00F57B59">
        <w:rPr>
          <w:rFonts w:cs="Tahoma"/>
          <w:sz w:val="32"/>
        </w:rPr>
        <w:t>01-1667</w:t>
      </w:r>
      <w:r w:rsidR="005801B4" w:rsidRPr="00D37ACF">
        <w:rPr>
          <w:rFonts w:cs="Tahoma"/>
          <w:sz w:val="32"/>
        </w:rPr>
        <w:t>-</w:t>
      </w:r>
      <w:r w:rsidR="008A13C5">
        <w:rPr>
          <w:rFonts w:cs="Tahoma"/>
          <w:sz w:val="32"/>
        </w:rPr>
        <w:t>9</w:t>
      </w:r>
      <w:bookmarkStart w:id="0" w:name="_GoBack"/>
      <w:bookmarkEnd w:id="0"/>
      <w:r w:rsidR="005801B4" w:rsidRPr="00D37ACF">
        <w:rPr>
          <w:rFonts w:cs="Tahoma"/>
          <w:sz w:val="32"/>
        </w:rPr>
        <w:t>-2020</w:t>
      </w:r>
    </w:p>
    <w:p w14:paraId="5341B0F8" w14:textId="504377EB" w:rsidR="004C7286" w:rsidRPr="00D37ACF" w:rsidRDefault="004C7286" w:rsidP="00AB2FDA">
      <w:pPr>
        <w:pStyle w:val="Azrastil"/>
        <w:rPr>
          <w:rFonts w:cs="Tahoma"/>
          <w:sz w:val="32"/>
        </w:rPr>
      </w:pPr>
      <w:r w:rsidRPr="00D37ACF">
        <w:rPr>
          <w:rFonts w:cs="Tahoma"/>
          <w:sz w:val="32"/>
        </w:rPr>
        <w:t xml:space="preserve">Zagreb, </w:t>
      </w:r>
      <w:r w:rsidR="00537470">
        <w:rPr>
          <w:rFonts w:cs="Tahoma"/>
          <w:sz w:val="32"/>
        </w:rPr>
        <w:t>rujan</w:t>
      </w:r>
      <w:r w:rsidR="00F551E5" w:rsidRPr="00D37ACF">
        <w:rPr>
          <w:rFonts w:cs="Tahoma"/>
          <w:sz w:val="32"/>
        </w:rPr>
        <w:t xml:space="preserve"> 2020</w:t>
      </w:r>
      <w:r w:rsidRPr="00D37ACF">
        <w:rPr>
          <w:rFonts w:cs="Tahoma"/>
          <w:sz w:val="32"/>
        </w:rPr>
        <w:t>.</w:t>
      </w:r>
    </w:p>
    <w:p w14:paraId="1A2EF549" w14:textId="77777777" w:rsidR="004C7286" w:rsidRPr="00D37ACF" w:rsidRDefault="004C7286" w:rsidP="00AB2FDA">
      <w:pPr>
        <w:pStyle w:val="Azrastil"/>
        <w:rPr>
          <w:rFonts w:cs="Tahoma"/>
          <w:sz w:val="32"/>
        </w:rPr>
      </w:pPr>
    </w:p>
    <w:p w14:paraId="17D96310" w14:textId="6D7A6ECB" w:rsidR="003C4578" w:rsidRPr="00D37ACF" w:rsidRDefault="003C4578" w:rsidP="003C4578">
      <w:pPr>
        <w:tabs>
          <w:tab w:val="center" w:pos="4763"/>
        </w:tabs>
        <w:rPr>
          <w:rFonts w:cs="Tahoma"/>
          <w:b/>
          <w:noProof/>
          <w:sz w:val="24"/>
          <w:lang w:eastAsia="hr-HR"/>
        </w:rPr>
      </w:pPr>
      <w:r w:rsidRPr="00D37ACF">
        <w:rPr>
          <w:rFonts w:cs="Tahoma"/>
          <w:sz w:val="24"/>
        </w:rPr>
        <w:br w:type="page"/>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2C17B3F8" w14:textId="4E17B4BC" w:rsidR="00B347E0"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47364064" w:history="1">
            <w:r w:rsidR="00B347E0" w:rsidRPr="005E226F">
              <w:rPr>
                <w:rStyle w:val="Hyperlink"/>
                <w:noProof/>
              </w:rPr>
              <w:t>1.</w:t>
            </w:r>
            <w:r w:rsidR="00B347E0">
              <w:rPr>
                <w:rFonts w:eastAsiaTheme="minorEastAsia"/>
                <w:noProof/>
                <w:lang w:eastAsia="hr-HR"/>
              </w:rPr>
              <w:tab/>
            </w:r>
            <w:r w:rsidR="00B347E0" w:rsidRPr="005E226F">
              <w:rPr>
                <w:rStyle w:val="Hyperlink"/>
                <w:noProof/>
              </w:rPr>
              <w:t>Podaci o Naručitelju</w:t>
            </w:r>
            <w:r w:rsidR="00B347E0">
              <w:rPr>
                <w:noProof/>
                <w:webHidden/>
              </w:rPr>
              <w:tab/>
            </w:r>
            <w:r w:rsidR="00B347E0">
              <w:rPr>
                <w:noProof/>
                <w:webHidden/>
              </w:rPr>
              <w:fldChar w:fldCharType="begin"/>
            </w:r>
            <w:r w:rsidR="00B347E0">
              <w:rPr>
                <w:noProof/>
                <w:webHidden/>
              </w:rPr>
              <w:instrText xml:space="preserve"> PAGEREF _Toc47364064 \h </w:instrText>
            </w:r>
            <w:r w:rsidR="00B347E0">
              <w:rPr>
                <w:noProof/>
                <w:webHidden/>
              </w:rPr>
            </w:r>
            <w:r w:rsidR="00B347E0">
              <w:rPr>
                <w:noProof/>
                <w:webHidden/>
              </w:rPr>
              <w:fldChar w:fldCharType="separate"/>
            </w:r>
            <w:r w:rsidR="00B347E0">
              <w:rPr>
                <w:noProof/>
                <w:webHidden/>
              </w:rPr>
              <w:t>3</w:t>
            </w:r>
            <w:r w:rsidR="00B347E0">
              <w:rPr>
                <w:noProof/>
                <w:webHidden/>
              </w:rPr>
              <w:fldChar w:fldCharType="end"/>
            </w:r>
          </w:hyperlink>
        </w:p>
        <w:p w14:paraId="245FEFA9" w14:textId="00583002" w:rsidR="00B347E0" w:rsidRDefault="008A13C5">
          <w:pPr>
            <w:pStyle w:val="TOC1"/>
            <w:rPr>
              <w:rFonts w:eastAsiaTheme="minorEastAsia"/>
              <w:noProof/>
              <w:lang w:eastAsia="hr-HR"/>
            </w:rPr>
          </w:pPr>
          <w:hyperlink w:anchor="_Toc47364065" w:history="1">
            <w:r w:rsidR="00B347E0" w:rsidRPr="005E226F">
              <w:rPr>
                <w:rStyle w:val="Hyperlink"/>
                <w:noProof/>
              </w:rPr>
              <w:t>2.</w:t>
            </w:r>
            <w:r w:rsidR="00B347E0">
              <w:rPr>
                <w:rFonts w:eastAsiaTheme="minorEastAsia"/>
                <w:noProof/>
                <w:lang w:eastAsia="hr-HR"/>
              </w:rPr>
              <w:tab/>
            </w:r>
            <w:r w:rsidR="00B347E0" w:rsidRPr="005E226F">
              <w:rPr>
                <w:rStyle w:val="Hyperlink"/>
                <w:noProof/>
              </w:rPr>
              <w:t>Podaci o osobi zaduženoj za kontakt</w:t>
            </w:r>
            <w:r w:rsidR="00B347E0">
              <w:rPr>
                <w:noProof/>
                <w:webHidden/>
              </w:rPr>
              <w:tab/>
            </w:r>
            <w:r w:rsidR="00B347E0">
              <w:rPr>
                <w:noProof/>
                <w:webHidden/>
              </w:rPr>
              <w:fldChar w:fldCharType="begin"/>
            </w:r>
            <w:r w:rsidR="00B347E0">
              <w:rPr>
                <w:noProof/>
                <w:webHidden/>
              </w:rPr>
              <w:instrText xml:space="preserve"> PAGEREF _Toc47364065 \h </w:instrText>
            </w:r>
            <w:r w:rsidR="00B347E0">
              <w:rPr>
                <w:noProof/>
                <w:webHidden/>
              </w:rPr>
            </w:r>
            <w:r w:rsidR="00B347E0">
              <w:rPr>
                <w:noProof/>
                <w:webHidden/>
              </w:rPr>
              <w:fldChar w:fldCharType="separate"/>
            </w:r>
            <w:r w:rsidR="00B347E0">
              <w:rPr>
                <w:noProof/>
                <w:webHidden/>
              </w:rPr>
              <w:t>3</w:t>
            </w:r>
            <w:r w:rsidR="00B347E0">
              <w:rPr>
                <w:noProof/>
                <w:webHidden/>
              </w:rPr>
              <w:fldChar w:fldCharType="end"/>
            </w:r>
          </w:hyperlink>
        </w:p>
        <w:p w14:paraId="0F79F393" w14:textId="0C91BE8A" w:rsidR="00B347E0" w:rsidRDefault="008A13C5">
          <w:pPr>
            <w:pStyle w:val="TOC1"/>
            <w:rPr>
              <w:rFonts w:eastAsiaTheme="minorEastAsia"/>
              <w:noProof/>
              <w:lang w:eastAsia="hr-HR"/>
            </w:rPr>
          </w:pPr>
          <w:hyperlink w:anchor="_Toc47364066" w:history="1">
            <w:r w:rsidR="00B347E0" w:rsidRPr="005E226F">
              <w:rPr>
                <w:rStyle w:val="Hyperlink"/>
                <w:noProof/>
              </w:rPr>
              <w:t>3.</w:t>
            </w:r>
            <w:r w:rsidR="00B347E0">
              <w:rPr>
                <w:rFonts w:eastAsiaTheme="minorEastAsia"/>
                <w:noProof/>
                <w:lang w:eastAsia="hr-HR"/>
              </w:rPr>
              <w:tab/>
            </w:r>
            <w:r w:rsidR="00B347E0" w:rsidRPr="005E226F">
              <w:rPr>
                <w:rStyle w:val="Hyperlink"/>
                <w:noProof/>
              </w:rPr>
              <w:t>Podaci o postupku</w:t>
            </w:r>
            <w:r w:rsidR="00B347E0">
              <w:rPr>
                <w:noProof/>
                <w:webHidden/>
              </w:rPr>
              <w:tab/>
            </w:r>
            <w:r w:rsidR="00B347E0">
              <w:rPr>
                <w:noProof/>
                <w:webHidden/>
              </w:rPr>
              <w:fldChar w:fldCharType="begin"/>
            </w:r>
            <w:r w:rsidR="00B347E0">
              <w:rPr>
                <w:noProof/>
                <w:webHidden/>
              </w:rPr>
              <w:instrText xml:space="preserve"> PAGEREF _Toc47364066 \h </w:instrText>
            </w:r>
            <w:r w:rsidR="00B347E0">
              <w:rPr>
                <w:noProof/>
                <w:webHidden/>
              </w:rPr>
            </w:r>
            <w:r w:rsidR="00B347E0">
              <w:rPr>
                <w:noProof/>
                <w:webHidden/>
              </w:rPr>
              <w:fldChar w:fldCharType="separate"/>
            </w:r>
            <w:r w:rsidR="00B347E0">
              <w:rPr>
                <w:noProof/>
                <w:webHidden/>
              </w:rPr>
              <w:t>3</w:t>
            </w:r>
            <w:r w:rsidR="00B347E0">
              <w:rPr>
                <w:noProof/>
                <w:webHidden/>
              </w:rPr>
              <w:fldChar w:fldCharType="end"/>
            </w:r>
          </w:hyperlink>
        </w:p>
        <w:p w14:paraId="54820553" w14:textId="0F9AC0C0" w:rsidR="00B347E0" w:rsidRDefault="008A13C5">
          <w:pPr>
            <w:pStyle w:val="TOC1"/>
            <w:rPr>
              <w:rFonts w:eastAsiaTheme="minorEastAsia"/>
              <w:noProof/>
              <w:lang w:eastAsia="hr-HR"/>
            </w:rPr>
          </w:pPr>
          <w:hyperlink w:anchor="_Toc47364067" w:history="1">
            <w:r w:rsidR="00B347E0" w:rsidRPr="005E226F">
              <w:rPr>
                <w:rStyle w:val="Hyperlink"/>
                <w:noProof/>
              </w:rPr>
              <w:t>4.</w:t>
            </w:r>
            <w:r w:rsidR="00B347E0">
              <w:rPr>
                <w:rFonts w:eastAsiaTheme="minorEastAsia"/>
                <w:noProof/>
                <w:lang w:eastAsia="hr-HR"/>
              </w:rPr>
              <w:tab/>
            </w:r>
            <w:r w:rsidR="00B347E0" w:rsidRPr="005E226F">
              <w:rPr>
                <w:rStyle w:val="Hyperlink"/>
                <w:noProof/>
              </w:rPr>
              <w:t>Podaci o predmetu nabave</w:t>
            </w:r>
            <w:r w:rsidR="00B347E0">
              <w:rPr>
                <w:noProof/>
                <w:webHidden/>
              </w:rPr>
              <w:tab/>
            </w:r>
            <w:r w:rsidR="00B347E0">
              <w:rPr>
                <w:noProof/>
                <w:webHidden/>
              </w:rPr>
              <w:fldChar w:fldCharType="begin"/>
            </w:r>
            <w:r w:rsidR="00B347E0">
              <w:rPr>
                <w:noProof/>
                <w:webHidden/>
              </w:rPr>
              <w:instrText xml:space="preserve"> PAGEREF _Toc47364067 \h </w:instrText>
            </w:r>
            <w:r w:rsidR="00B347E0">
              <w:rPr>
                <w:noProof/>
                <w:webHidden/>
              </w:rPr>
            </w:r>
            <w:r w:rsidR="00B347E0">
              <w:rPr>
                <w:noProof/>
                <w:webHidden/>
              </w:rPr>
              <w:fldChar w:fldCharType="separate"/>
            </w:r>
            <w:r w:rsidR="00B347E0">
              <w:rPr>
                <w:noProof/>
                <w:webHidden/>
              </w:rPr>
              <w:t>3</w:t>
            </w:r>
            <w:r w:rsidR="00B347E0">
              <w:rPr>
                <w:noProof/>
                <w:webHidden/>
              </w:rPr>
              <w:fldChar w:fldCharType="end"/>
            </w:r>
          </w:hyperlink>
        </w:p>
        <w:p w14:paraId="1B132077" w14:textId="663C2BB3" w:rsidR="00B347E0" w:rsidRDefault="008A13C5">
          <w:pPr>
            <w:pStyle w:val="TOC1"/>
            <w:rPr>
              <w:rFonts w:eastAsiaTheme="minorEastAsia"/>
              <w:noProof/>
              <w:lang w:eastAsia="hr-HR"/>
            </w:rPr>
          </w:pPr>
          <w:hyperlink w:anchor="_Toc47364068" w:history="1">
            <w:r w:rsidR="00B347E0" w:rsidRPr="005E226F">
              <w:rPr>
                <w:rStyle w:val="Hyperlink"/>
                <w:noProof/>
              </w:rPr>
              <w:t>5.</w:t>
            </w:r>
            <w:r w:rsidR="00B347E0">
              <w:rPr>
                <w:rFonts w:eastAsiaTheme="minorEastAsia"/>
                <w:noProof/>
                <w:lang w:eastAsia="hr-HR"/>
              </w:rPr>
              <w:tab/>
            </w:r>
            <w:r w:rsidR="00B347E0" w:rsidRPr="005E226F">
              <w:rPr>
                <w:rStyle w:val="Hyperlink"/>
                <w:noProof/>
              </w:rPr>
              <w:t>Osnove za isključenje i dokazi</w:t>
            </w:r>
            <w:r w:rsidR="00B347E0">
              <w:rPr>
                <w:noProof/>
                <w:webHidden/>
              </w:rPr>
              <w:tab/>
            </w:r>
            <w:r w:rsidR="00B347E0">
              <w:rPr>
                <w:noProof/>
                <w:webHidden/>
              </w:rPr>
              <w:fldChar w:fldCharType="begin"/>
            </w:r>
            <w:r w:rsidR="00B347E0">
              <w:rPr>
                <w:noProof/>
                <w:webHidden/>
              </w:rPr>
              <w:instrText xml:space="preserve"> PAGEREF _Toc47364068 \h </w:instrText>
            </w:r>
            <w:r w:rsidR="00B347E0">
              <w:rPr>
                <w:noProof/>
                <w:webHidden/>
              </w:rPr>
            </w:r>
            <w:r w:rsidR="00B347E0">
              <w:rPr>
                <w:noProof/>
                <w:webHidden/>
              </w:rPr>
              <w:fldChar w:fldCharType="separate"/>
            </w:r>
            <w:r w:rsidR="00B347E0">
              <w:rPr>
                <w:noProof/>
                <w:webHidden/>
              </w:rPr>
              <w:t>4</w:t>
            </w:r>
            <w:r w:rsidR="00B347E0">
              <w:rPr>
                <w:noProof/>
                <w:webHidden/>
              </w:rPr>
              <w:fldChar w:fldCharType="end"/>
            </w:r>
          </w:hyperlink>
        </w:p>
        <w:p w14:paraId="47D12A81" w14:textId="6AE6BE0D" w:rsidR="00B347E0" w:rsidRDefault="008A13C5">
          <w:pPr>
            <w:pStyle w:val="TOC1"/>
            <w:rPr>
              <w:rFonts w:eastAsiaTheme="minorEastAsia"/>
              <w:noProof/>
              <w:lang w:eastAsia="hr-HR"/>
            </w:rPr>
          </w:pPr>
          <w:hyperlink w:anchor="_Toc47364069" w:history="1">
            <w:r w:rsidR="00B347E0" w:rsidRPr="005E226F">
              <w:rPr>
                <w:rStyle w:val="Hyperlink"/>
                <w:noProof/>
              </w:rPr>
              <w:t>6.</w:t>
            </w:r>
            <w:r w:rsidR="00B347E0">
              <w:rPr>
                <w:rFonts w:eastAsiaTheme="minorEastAsia"/>
                <w:noProof/>
                <w:lang w:eastAsia="hr-HR"/>
              </w:rPr>
              <w:tab/>
            </w:r>
            <w:r w:rsidR="00B347E0" w:rsidRPr="005E226F">
              <w:rPr>
                <w:rStyle w:val="Hyperlink"/>
                <w:noProof/>
              </w:rPr>
              <w:t>Odredbe o zajednici gospodarskih subjekata, podugovarateljima i oslanjanju na sposobnosti drugih gospodarskih subjekata</w:t>
            </w:r>
            <w:r w:rsidR="00B347E0">
              <w:rPr>
                <w:noProof/>
                <w:webHidden/>
              </w:rPr>
              <w:tab/>
            </w:r>
            <w:r w:rsidR="00B347E0">
              <w:rPr>
                <w:noProof/>
                <w:webHidden/>
              </w:rPr>
              <w:fldChar w:fldCharType="begin"/>
            </w:r>
            <w:r w:rsidR="00B347E0">
              <w:rPr>
                <w:noProof/>
                <w:webHidden/>
              </w:rPr>
              <w:instrText xml:space="preserve"> PAGEREF _Toc47364069 \h </w:instrText>
            </w:r>
            <w:r w:rsidR="00B347E0">
              <w:rPr>
                <w:noProof/>
                <w:webHidden/>
              </w:rPr>
            </w:r>
            <w:r w:rsidR="00B347E0">
              <w:rPr>
                <w:noProof/>
                <w:webHidden/>
              </w:rPr>
              <w:fldChar w:fldCharType="separate"/>
            </w:r>
            <w:r w:rsidR="00B347E0">
              <w:rPr>
                <w:noProof/>
                <w:webHidden/>
              </w:rPr>
              <w:t>5</w:t>
            </w:r>
            <w:r w:rsidR="00B347E0">
              <w:rPr>
                <w:noProof/>
                <w:webHidden/>
              </w:rPr>
              <w:fldChar w:fldCharType="end"/>
            </w:r>
          </w:hyperlink>
        </w:p>
        <w:p w14:paraId="3E587653" w14:textId="6DACDA77" w:rsidR="00B347E0" w:rsidRDefault="008A13C5">
          <w:pPr>
            <w:pStyle w:val="TOC1"/>
            <w:rPr>
              <w:rFonts w:eastAsiaTheme="minorEastAsia"/>
              <w:noProof/>
              <w:lang w:eastAsia="hr-HR"/>
            </w:rPr>
          </w:pPr>
          <w:hyperlink w:anchor="_Toc47364070" w:history="1">
            <w:r w:rsidR="00B347E0" w:rsidRPr="005E226F">
              <w:rPr>
                <w:rStyle w:val="Hyperlink"/>
                <w:noProof/>
              </w:rPr>
              <w:t>7.</w:t>
            </w:r>
            <w:r w:rsidR="00B347E0">
              <w:rPr>
                <w:rFonts w:eastAsiaTheme="minorEastAsia"/>
                <w:noProof/>
                <w:lang w:eastAsia="hr-HR"/>
              </w:rPr>
              <w:tab/>
            </w:r>
            <w:r w:rsidR="00B347E0" w:rsidRPr="005E226F">
              <w:rPr>
                <w:rStyle w:val="Hyperlink"/>
                <w:noProof/>
              </w:rPr>
              <w:t>Provjera ponuditelja</w:t>
            </w:r>
            <w:r w:rsidR="00B347E0">
              <w:rPr>
                <w:noProof/>
                <w:webHidden/>
              </w:rPr>
              <w:tab/>
            </w:r>
            <w:r w:rsidR="00B347E0">
              <w:rPr>
                <w:noProof/>
                <w:webHidden/>
              </w:rPr>
              <w:fldChar w:fldCharType="begin"/>
            </w:r>
            <w:r w:rsidR="00B347E0">
              <w:rPr>
                <w:noProof/>
                <w:webHidden/>
              </w:rPr>
              <w:instrText xml:space="preserve"> PAGEREF _Toc47364070 \h </w:instrText>
            </w:r>
            <w:r w:rsidR="00B347E0">
              <w:rPr>
                <w:noProof/>
                <w:webHidden/>
              </w:rPr>
            </w:r>
            <w:r w:rsidR="00B347E0">
              <w:rPr>
                <w:noProof/>
                <w:webHidden/>
              </w:rPr>
              <w:fldChar w:fldCharType="separate"/>
            </w:r>
            <w:r w:rsidR="00B347E0">
              <w:rPr>
                <w:noProof/>
                <w:webHidden/>
              </w:rPr>
              <w:t>6</w:t>
            </w:r>
            <w:r w:rsidR="00B347E0">
              <w:rPr>
                <w:noProof/>
                <w:webHidden/>
              </w:rPr>
              <w:fldChar w:fldCharType="end"/>
            </w:r>
          </w:hyperlink>
        </w:p>
        <w:p w14:paraId="62C0115C" w14:textId="373B4CD1" w:rsidR="00B347E0" w:rsidRDefault="008A13C5">
          <w:pPr>
            <w:pStyle w:val="TOC1"/>
            <w:rPr>
              <w:rFonts w:eastAsiaTheme="minorEastAsia"/>
              <w:noProof/>
              <w:lang w:eastAsia="hr-HR"/>
            </w:rPr>
          </w:pPr>
          <w:hyperlink w:anchor="_Toc47364071" w:history="1">
            <w:r w:rsidR="00B347E0" w:rsidRPr="005E226F">
              <w:rPr>
                <w:rStyle w:val="Hyperlink"/>
                <w:noProof/>
              </w:rPr>
              <w:t>8.</w:t>
            </w:r>
            <w:r w:rsidR="00B347E0">
              <w:rPr>
                <w:rFonts w:eastAsiaTheme="minorEastAsia"/>
                <w:noProof/>
                <w:lang w:eastAsia="hr-HR"/>
              </w:rPr>
              <w:tab/>
            </w:r>
            <w:r w:rsidR="00B347E0" w:rsidRPr="005E226F">
              <w:rPr>
                <w:rStyle w:val="Hyperlink"/>
                <w:noProof/>
              </w:rPr>
              <w:t>VAŽNO! Sadržaj ponude</w:t>
            </w:r>
            <w:r w:rsidR="00B347E0">
              <w:rPr>
                <w:noProof/>
                <w:webHidden/>
              </w:rPr>
              <w:tab/>
            </w:r>
            <w:r w:rsidR="00B347E0">
              <w:rPr>
                <w:noProof/>
                <w:webHidden/>
              </w:rPr>
              <w:fldChar w:fldCharType="begin"/>
            </w:r>
            <w:r w:rsidR="00B347E0">
              <w:rPr>
                <w:noProof/>
                <w:webHidden/>
              </w:rPr>
              <w:instrText xml:space="preserve"> PAGEREF _Toc47364071 \h </w:instrText>
            </w:r>
            <w:r w:rsidR="00B347E0">
              <w:rPr>
                <w:noProof/>
                <w:webHidden/>
              </w:rPr>
            </w:r>
            <w:r w:rsidR="00B347E0">
              <w:rPr>
                <w:noProof/>
                <w:webHidden/>
              </w:rPr>
              <w:fldChar w:fldCharType="separate"/>
            </w:r>
            <w:r w:rsidR="00B347E0">
              <w:rPr>
                <w:noProof/>
                <w:webHidden/>
              </w:rPr>
              <w:t>6</w:t>
            </w:r>
            <w:r w:rsidR="00B347E0">
              <w:rPr>
                <w:noProof/>
                <w:webHidden/>
              </w:rPr>
              <w:fldChar w:fldCharType="end"/>
            </w:r>
          </w:hyperlink>
        </w:p>
        <w:p w14:paraId="7D66F400" w14:textId="275328DA" w:rsidR="00B347E0" w:rsidRDefault="008A13C5">
          <w:pPr>
            <w:pStyle w:val="TOC1"/>
            <w:rPr>
              <w:rFonts w:eastAsiaTheme="minorEastAsia"/>
              <w:noProof/>
              <w:lang w:eastAsia="hr-HR"/>
            </w:rPr>
          </w:pPr>
          <w:hyperlink w:anchor="_Toc47364072" w:history="1">
            <w:r w:rsidR="00B347E0" w:rsidRPr="005E226F">
              <w:rPr>
                <w:rStyle w:val="Hyperlink"/>
                <w:noProof/>
              </w:rPr>
              <w:t>9.</w:t>
            </w:r>
            <w:r w:rsidR="00B347E0">
              <w:rPr>
                <w:rFonts w:eastAsiaTheme="minorEastAsia"/>
                <w:noProof/>
                <w:lang w:eastAsia="hr-HR"/>
              </w:rPr>
              <w:tab/>
            </w:r>
            <w:r w:rsidR="00B347E0" w:rsidRPr="005E226F">
              <w:rPr>
                <w:rStyle w:val="Hyperlink"/>
                <w:noProof/>
              </w:rPr>
              <w:t>Način određivanja cijene ponude</w:t>
            </w:r>
            <w:r w:rsidR="00B347E0">
              <w:rPr>
                <w:noProof/>
                <w:webHidden/>
              </w:rPr>
              <w:tab/>
            </w:r>
            <w:r w:rsidR="00B347E0">
              <w:rPr>
                <w:noProof/>
                <w:webHidden/>
              </w:rPr>
              <w:fldChar w:fldCharType="begin"/>
            </w:r>
            <w:r w:rsidR="00B347E0">
              <w:rPr>
                <w:noProof/>
                <w:webHidden/>
              </w:rPr>
              <w:instrText xml:space="preserve"> PAGEREF _Toc47364072 \h </w:instrText>
            </w:r>
            <w:r w:rsidR="00B347E0">
              <w:rPr>
                <w:noProof/>
                <w:webHidden/>
              </w:rPr>
            </w:r>
            <w:r w:rsidR="00B347E0">
              <w:rPr>
                <w:noProof/>
                <w:webHidden/>
              </w:rPr>
              <w:fldChar w:fldCharType="separate"/>
            </w:r>
            <w:r w:rsidR="00B347E0">
              <w:rPr>
                <w:noProof/>
                <w:webHidden/>
              </w:rPr>
              <w:t>7</w:t>
            </w:r>
            <w:r w:rsidR="00B347E0">
              <w:rPr>
                <w:noProof/>
                <w:webHidden/>
              </w:rPr>
              <w:fldChar w:fldCharType="end"/>
            </w:r>
          </w:hyperlink>
        </w:p>
        <w:p w14:paraId="71AB8E52" w14:textId="7B441F63" w:rsidR="00B347E0" w:rsidRDefault="008A13C5">
          <w:pPr>
            <w:pStyle w:val="TOC1"/>
            <w:rPr>
              <w:rFonts w:eastAsiaTheme="minorEastAsia"/>
              <w:noProof/>
              <w:lang w:eastAsia="hr-HR"/>
            </w:rPr>
          </w:pPr>
          <w:hyperlink w:anchor="_Toc47364073" w:history="1">
            <w:r w:rsidR="00B347E0" w:rsidRPr="005E226F">
              <w:rPr>
                <w:rStyle w:val="Hyperlink"/>
                <w:noProof/>
              </w:rPr>
              <w:t>10.</w:t>
            </w:r>
            <w:r w:rsidR="00B347E0">
              <w:rPr>
                <w:rFonts w:eastAsiaTheme="minorEastAsia"/>
                <w:noProof/>
                <w:lang w:eastAsia="hr-HR"/>
              </w:rPr>
              <w:tab/>
            </w:r>
            <w:r w:rsidR="00B347E0" w:rsidRPr="005E226F">
              <w:rPr>
                <w:rStyle w:val="Hyperlink"/>
                <w:noProof/>
              </w:rPr>
              <w:t>Način izrade i dostave ponude</w:t>
            </w:r>
            <w:r w:rsidR="00B347E0">
              <w:rPr>
                <w:noProof/>
                <w:webHidden/>
              </w:rPr>
              <w:tab/>
            </w:r>
            <w:r w:rsidR="00B347E0">
              <w:rPr>
                <w:noProof/>
                <w:webHidden/>
              </w:rPr>
              <w:fldChar w:fldCharType="begin"/>
            </w:r>
            <w:r w:rsidR="00B347E0">
              <w:rPr>
                <w:noProof/>
                <w:webHidden/>
              </w:rPr>
              <w:instrText xml:space="preserve"> PAGEREF _Toc47364073 \h </w:instrText>
            </w:r>
            <w:r w:rsidR="00B347E0">
              <w:rPr>
                <w:noProof/>
                <w:webHidden/>
              </w:rPr>
            </w:r>
            <w:r w:rsidR="00B347E0">
              <w:rPr>
                <w:noProof/>
                <w:webHidden/>
              </w:rPr>
              <w:fldChar w:fldCharType="separate"/>
            </w:r>
            <w:r w:rsidR="00B347E0">
              <w:rPr>
                <w:noProof/>
                <w:webHidden/>
              </w:rPr>
              <w:t>8</w:t>
            </w:r>
            <w:r w:rsidR="00B347E0">
              <w:rPr>
                <w:noProof/>
                <w:webHidden/>
              </w:rPr>
              <w:fldChar w:fldCharType="end"/>
            </w:r>
          </w:hyperlink>
        </w:p>
        <w:p w14:paraId="5D7FD666" w14:textId="5E1829E0" w:rsidR="00B347E0" w:rsidRDefault="008A13C5">
          <w:pPr>
            <w:pStyle w:val="TOC1"/>
            <w:rPr>
              <w:rFonts w:eastAsiaTheme="minorEastAsia"/>
              <w:noProof/>
              <w:lang w:eastAsia="hr-HR"/>
            </w:rPr>
          </w:pPr>
          <w:hyperlink w:anchor="_Toc47364074" w:history="1">
            <w:r w:rsidR="00B347E0" w:rsidRPr="005E226F">
              <w:rPr>
                <w:rStyle w:val="Hyperlink"/>
                <w:noProof/>
              </w:rPr>
              <w:t>11.</w:t>
            </w:r>
            <w:r w:rsidR="00B347E0">
              <w:rPr>
                <w:rFonts w:eastAsiaTheme="minorEastAsia"/>
                <w:noProof/>
                <w:lang w:eastAsia="hr-HR"/>
              </w:rPr>
              <w:tab/>
            </w:r>
            <w:r w:rsidR="00B347E0" w:rsidRPr="005E226F">
              <w:rPr>
                <w:rStyle w:val="Hyperlink"/>
                <w:noProof/>
              </w:rPr>
              <w:t>Rok valjanosti ponude</w:t>
            </w:r>
            <w:r w:rsidR="00B347E0">
              <w:rPr>
                <w:noProof/>
                <w:webHidden/>
              </w:rPr>
              <w:tab/>
            </w:r>
            <w:r w:rsidR="00B347E0">
              <w:rPr>
                <w:noProof/>
                <w:webHidden/>
              </w:rPr>
              <w:fldChar w:fldCharType="begin"/>
            </w:r>
            <w:r w:rsidR="00B347E0">
              <w:rPr>
                <w:noProof/>
                <w:webHidden/>
              </w:rPr>
              <w:instrText xml:space="preserve"> PAGEREF _Toc47364074 \h </w:instrText>
            </w:r>
            <w:r w:rsidR="00B347E0">
              <w:rPr>
                <w:noProof/>
                <w:webHidden/>
              </w:rPr>
            </w:r>
            <w:r w:rsidR="00B347E0">
              <w:rPr>
                <w:noProof/>
                <w:webHidden/>
              </w:rPr>
              <w:fldChar w:fldCharType="separate"/>
            </w:r>
            <w:r w:rsidR="00B347E0">
              <w:rPr>
                <w:noProof/>
                <w:webHidden/>
              </w:rPr>
              <w:t>8</w:t>
            </w:r>
            <w:r w:rsidR="00B347E0">
              <w:rPr>
                <w:noProof/>
                <w:webHidden/>
              </w:rPr>
              <w:fldChar w:fldCharType="end"/>
            </w:r>
          </w:hyperlink>
        </w:p>
        <w:p w14:paraId="0C50F594" w14:textId="74A8A74D" w:rsidR="00B347E0" w:rsidRDefault="008A13C5">
          <w:pPr>
            <w:pStyle w:val="TOC1"/>
            <w:rPr>
              <w:rFonts w:eastAsiaTheme="minorEastAsia"/>
              <w:noProof/>
              <w:lang w:eastAsia="hr-HR"/>
            </w:rPr>
          </w:pPr>
          <w:hyperlink w:anchor="_Toc47364075" w:history="1">
            <w:r w:rsidR="00B347E0" w:rsidRPr="005E226F">
              <w:rPr>
                <w:rStyle w:val="Hyperlink"/>
                <w:noProof/>
              </w:rPr>
              <w:t>12.</w:t>
            </w:r>
            <w:r w:rsidR="00B347E0">
              <w:rPr>
                <w:rFonts w:eastAsiaTheme="minorEastAsia"/>
                <w:noProof/>
                <w:lang w:eastAsia="hr-HR"/>
              </w:rPr>
              <w:tab/>
            </w:r>
            <w:r w:rsidR="00B347E0" w:rsidRPr="005E226F">
              <w:rPr>
                <w:rStyle w:val="Hyperlink"/>
                <w:noProof/>
              </w:rPr>
              <w:t>Rok za dostavu ponuda</w:t>
            </w:r>
            <w:r w:rsidR="00B347E0">
              <w:rPr>
                <w:noProof/>
                <w:webHidden/>
              </w:rPr>
              <w:tab/>
            </w:r>
            <w:r w:rsidR="00B347E0">
              <w:rPr>
                <w:noProof/>
                <w:webHidden/>
              </w:rPr>
              <w:fldChar w:fldCharType="begin"/>
            </w:r>
            <w:r w:rsidR="00B347E0">
              <w:rPr>
                <w:noProof/>
                <w:webHidden/>
              </w:rPr>
              <w:instrText xml:space="preserve"> PAGEREF _Toc47364075 \h </w:instrText>
            </w:r>
            <w:r w:rsidR="00B347E0">
              <w:rPr>
                <w:noProof/>
                <w:webHidden/>
              </w:rPr>
            </w:r>
            <w:r w:rsidR="00B347E0">
              <w:rPr>
                <w:noProof/>
                <w:webHidden/>
              </w:rPr>
              <w:fldChar w:fldCharType="separate"/>
            </w:r>
            <w:r w:rsidR="00B347E0">
              <w:rPr>
                <w:noProof/>
                <w:webHidden/>
              </w:rPr>
              <w:t>8</w:t>
            </w:r>
            <w:r w:rsidR="00B347E0">
              <w:rPr>
                <w:noProof/>
                <w:webHidden/>
              </w:rPr>
              <w:fldChar w:fldCharType="end"/>
            </w:r>
          </w:hyperlink>
        </w:p>
        <w:p w14:paraId="18E9DF2C" w14:textId="74F58996" w:rsidR="00B347E0" w:rsidRDefault="008A13C5">
          <w:pPr>
            <w:pStyle w:val="TOC1"/>
            <w:rPr>
              <w:rFonts w:eastAsiaTheme="minorEastAsia"/>
              <w:noProof/>
              <w:lang w:eastAsia="hr-HR"/>
            </w:rPr>
          </w:pPr>
          <w:hyperlink w:anchor="_Toc47364076" w:history="1">
            <w:r w:rsidR="00B347E0" w:rsidRPr="005E226F">
              <w:rPr>
                <w:rStyle w:val="Hyperlink"/>
                <w:noProof/>
              </w:rPr>
              <w:t>13.</w:t>
            </w:r>
            <w:r w:rsidR="00B347E0">
              <w:rPr>
                <w:rFonts w:eastAsiaTheme="minorEastAsia"/>
                <w:noProof/>
                <w:lang w:eastAsia="hr-HR"/>
              </w:rPr>
              <w:tab/>
            </w:r>
            <w:r w:rsidR="00B347E0" w:rsidRPr="005E226F">
              <w:rPr>
                <w:rStyle w:val="Hyperlink"/>
                <w:noProof/>
              </w:rPr>
              <w:t>Izmjene i dopune</w:t>
            </w:r>
            <w:r w:rsidR="00B347E0">
              <w:rPr>
                <w:noProof/>
                <w:webHidden/>
              </w:rPr>
              <w:tab/>
            </w:r>
            <w:r w:rsidR="00B347E0">
              <w:rPr>
                <w:noProof/>
                <w:webHidden/>
              </w:rPr>
              <w:fldChar w:fldCharType="begin"/>
            </w:r>
            <w:r w:rsidR="00B347E0">
              <w:rPr>
                <w:noProof/>
                <w:webHidden/>
              </w:rPr>
              <w:instrText xml:space="preserve"> PAGEREF _Toc47364076 \h </w:instrText>
            </w:r>
            <w:r w:rsidR="00B347E0">
              <w:rPr>
                <w:noProof/>
                <w:webHidden/>
              </w:rPr>
            </w:r>
            <w:r w:rsidR="00B347E0">
              <w:rPr>
                <w:noProof/>
                <w:webHidden/>
              </w:rPr>
              <w:fldChar w:fldCharType="separate"/>
            </w:r>
            <w:r w:rsidR="00B347E0">
              <w:rPr>
                <w:noProof/>
                <w:webHidden/>
              </w:rPr>
              <w:t>9</w:t>
            </w:r>
            <w:r w:rsidR="00B347E0">
              <w:rPr>
                <w:noProof/>
                <w:webHidden/>
              </w:rPr>
              <w:fldChar w:fldCharType="end"/>
            </w:r>
          </w:hyperlink>
        </w:p>
        <w:p w14:paraId="5F235B7F" w14:textId="1E5A4BE0" w:rsidR="00B347E0" w:rsidRDefault="008A13C5">
          <w:pPr>
            <w:pStyle w:val="TOC1"/>
            <w:rPr>
              <w:rFonts w:eastAsiaTheme="minorEastAsia"/>
              <w:noProof/>
              <w:lang w:eastAsia="hr-HR"/>
            </w:rPr>
          </w:pPr>
          <w:hyperlink w:anchor="_Toc47364077" w:history="1">
            <w:r w:rsidR="00B347E0" w:rsidRPr="005E226F">
              <w:rPr>
                <w:rStyle w:val="Hyperlink"/>
                <w:noProof/>
              </w:rPr>
              <w:t>14.</w:t>
            </w:r>
            <w:r w:rsidR="00B347E0">
              <w:rPr>
                <w:rFonts w:eastAsiaTheme="minorEastAsia"/>
                <w:noProof/>
                <w:lang w:eastAsia="hr-HR"/>
              </w:rPr>
              <w:tab/>
            </w:r>
            <w:r w:rsidR="00B347E0" w:rsidRPr="005E226F">
              <w:rPr>
                <w:rStyle w:val="Hyperlink"/>
                <w:noProof/>
              </w:rPr>
              <w:t>Uvjeti plaćanja</w:t>
            </w:r>
            <w:r w:rsidR="00B347E0">
              <w:rPr>
                <w:noProof/>
                <w:webHidden/>
              </w:rPr>
              <w:tab/>
            </w:r>
            <w:r w:rsidR="00B347E0">
              <w:rPr>
                <w:noProof/>
                <w:webHidden/>
              </w:rPr>
              <w:fldChar w:fldCharType="begin"/>
            </w:r>
            <w:r w:rsidR="00B347E0">
              <w:rPr>
                <w:noProof/>
                <w:webHidden/>
              </w:rPr>
              <w:instrText xml:space="preserve"> PAGEREF _Toc47364077 \h </w:instrText>
            </w:r>
            <w:r w:rsidR="00B347E0">
              <w:rPr>
                <w:noProof/>
                <w:webHidden/>
              </w:rPr>
            </w:r>
            <w:r w:rsidR="00B347E0">
              <w:rPr>
                <w:noProof/>
                <w:webHidden/>
              </w:rPr>
              <w:fldChar w:fldCharType="separate"/>
            </w:r>
            <w:r w:rsidR="00B347E0">
              <w:rPr>
                <w:noProof/>
                <w:webHidden/>
              </w:rPr>
              <w:t>9</w:t>
            </w:r>
            <w:r w:rsidR="00B347E0">
              <w:rPr>
                <w:noProof/>
                <w:webHidden/>
              </w:rPr>
              <w:fldChar w:fldCharType="end"/>
            </w:r>
          </w:hyperlink>
        </w:p>
        <w:p w14:paraId="6A7A0009" w14:textId="4E4A7D0E" w:rsidR="00B347E0" w:rsidRDefault="008A13C5">
          <w:pPr>
            <w:pStyle w:val="TOC1"/>
            <w:rPr>
              <w:rFonts w:eastAsiaTheme="minorEastAsia"/>
              <w:noProof/>
              <w:lang w:eastAsia="hr-HR"/>
            </w:rPr>
          </w:pPr>
          <w:hyperlink w:anchor="_Toc47364078" w:history="1">
            <w:r w:rsidR="00B347E0" w:rsidRPr="005E226F">
              <w:rPr>
                <w:rStyle w:val="Hyperlink"/>
                <w:noProof/>
              </w:rPr>
              <w:t>15.</w:t>
            </w:r>
            <w:r w:rsidR="00B347E0">
              <w:rPr>
                <w:rFonts w:eastAsiaTheme="minorEastAsia"/>
                <w:noProof/>
                <w:lang w:eastAsia="hr-HR"/>
              </w:rPr>
              <w:tab/>
            </w:r>
            <w:r w:rsidR="00B347E0" w:rsidRPr="005E226F">
              <w:rPr>
                <w:rStyle w:val="Hyperlink"/>
                <w:noProof/>
              </w:rPr>
              <w:t>Jams</w:t>
            </w:r>
            <w:r w:rsidR="00B347E0" w:rsidRPr="005E226F">
              <w:rPr>
                <w:rStyle w:val="Hyperlink"/>
                <w:noProof/>
              </w:rPr>
              <w:t>t</w:t>
            </w:r>
            <w:r w:rsidR="00B347E0" w:rsidRPr="005E226F">
              <w:rPr>
                <w:rStyle w:val="Hyperlink"/>
                <w:noProof/>
              </w:rPr>
              <w:t>va</w:t>
            </w:r>
            <w:r w:rsidR="00B347E0">
              <w:rPr>
                <w:noProof/>
                <w:webHidden/>
              </w:rPr>
              <w:tab/>
            </w:r>
            <w:r w:rsidR="00B347E0">
              <w:rPr>
                <w:noProof/>
                <w:webHidden/>
              </w:rPr>
              <w:fldChar w:fldCharType="begin"/>
            </w:r>
            <w:r w:rsidR="00B347E0">
              <w:rPr>
                <w:noProof/>
                <w:webHidden/>
              </w:rPr>
              <w:instrText xml:space="preserve"> PAGEREF _Toc47364078 \h </w:instrText>
            </w:r>
            <w:r w:rsidR="00B347E0">
              <w:rPr>
                <w:noProof/>
                <w:webHidden/>
              </w:rPr>
            </w:r>
            <w:r w:rsidR="00B347E0">
              <w:rPr>
                <w:noProof/>
                <w:webHidden/>
              </w:rPr>
              <w:fldChar w:fldCharType="separate"/>
            </w:r>
            <w:r w:rsidR="00B347E0">
              <w:rPr>
                <w:noProof/>
                <w:webHidden/>
              </w:rPr>
              <w:t>9</w:t>
            </w:r>
            <w:r w:rsidR="00B347E0">
              <w:rPr>
                <w:noProof/>
                <w:webHidden/>
              </w:rPr>
              <w:fldChar w:fldCharType="end"/>
            </w:r>
          </w:hyperlink>
        </w:p>
        <w:p w14:paraId="65603E7F" w14:textId="0CDB1FA2" w:rsidR="00B347E0" w:rsidRDefault="008A13C5">
          <w:pPr>
            <w:pStyle w:val="TOC1"/>
            <w:rPr>
              <w:rFonts w:eastAsiaTheme="minorEastAsia"/>
              <w:noProof/>
              <w:lang w:eastAsia="hr-HR"/>
            </w:rPr>
          </w:pPr>
          <w:hyperlink w:anchor="_Toc47364079" w:history="1">
            <w:r w:rsidR="00B347E0" w:rsidRPr="005E226F">
              <w:rPr>
                <w:rStyle w:val="Hyperlink"/>
                <w:noProof/>
              </w:rPr>
              <w:t>I.</w:t>
            </w:r>
            <w:r w:rsidR="00B347E0">
              <w:rPr>
                <w:rFonts w:eastAsiaTheme="minorEastAsia"/>
                <w:noProof/>
                <w:lang w:eastAsia="hr-HR"/>
              </w:rPr>
              <w:tab/>
            </w:r>
            <w:r w:rsidR="00B347E0" w:rsidRPr="005E226F">
              <w:rPr>
                <w:rStyle w:val="Hyperlink"/>
                <w:noProof/>
              </w:rPr>
              <w:t>Prilog 1 – Ponudbeni list</w:t>
            </w:r>
            <w:r w:rsidR="00B347E0">
              <w:rPr>
                <w:noProof/>
                <w:webHidden/>
              </w:rPr>
              <w:tab/>
            </w:r>
            <w:r w:rsidR="00B347E0">
              <w:rPr>
                <w:noProof/>
                <w:webHidden/>
              </w:rPr>
              <w:fldChar w:fldCharType="begin"/>
            </w:r>
            <w:r w:rsidR="00B347E0">
              <w:rPr>
                <w:noProof/>
                <w:webHidden/>
              </w:rPr>
              <w:instrText xml:space="preserve"> PAGEREF _Toc47364079 \h </w:instrText>
            </w:r>
            <w:r w:rsidR="00B347E0">
              <w:rPr>
                <w:noProof/>
                <w:webHidden/>
              </w:rPr>
            </w:r>
            <w:r w:rsidR="00B347E0">
              <w:rPr>
                <w:noProof/>
                <w:webHidden/>
              </w:rPr>
              <w:fldChar w:fldCharType="separate"/>
            </w:r>
            <w:r w:rsidR="00B347E0">
              <w:rPr>
                <w:noProof/>
                <w:webHidden/>
              </w:rPr>
              <w:t>11</w:t>
            </w:r>
            <w:r w:rsidR="00B347E0">
              <w:rPr>
                <w:noProof/>
                <w:webHidden/>
              </w:rPr>
              <w:fldChar w:fldCharType="end"/>
            </w:r>
          </w:hyperlink>
        </w:p>
        <w:p w14:paraId="384A7730" w14:textId="484C7A12" w:rsidR="00B347E0" w:rsidRDefault="008A13C5">
          <w:pPr>
            <w:pStyle w:val="TOC1"/>
            <w:rPr>
              <w:rFonts w:eastAsiaTheme="minorEastAsia"/>
              <w:noProof/>
              <w:lang w:eastAsia="hr-HR"/>
            </w:rPr>
          </w:pPr>
          <w:hyperlink w:anchor="_Toc47364080" w:history="1">
            <w:r w:rsidR="00B347E0" w:rsidRPr="005E226F">
              <w:rPr>
                <w:rStyle w:val="Hyperlink"/>
                <w:noProof/>
              </w:rPr>
              <w:t>II.</w:t>
            </w:r>
            <w:r w:rsidR="00B347E0">
              <w:rPr>
                <w:rFonts w:eastAsiaTheme="minorEastAsia"/>
                <w:noProof/>
                <w:lang w:eastAsia="hr-HR"/>
              </w:rPr>
              <w:tab/>
            </w:r>
            <w:r w:rsidR="00B347E0" w:rsidRPr="005E226F">
              <w:rPr>
                <w:rStyle w:val="Hyperlink"/>
                <w:noProof/>
              </w:rPr>
              <w:t>Prilog 2 – PRIJEDLOG UGOVORA</w:t>
            </w:r>
            <w:r w:rsidR="00B347E0">
              <w:rPr>
                <w:noProof/>
                <w:webHidden/>
              </w:rPr>
              <w:tab/>
            </w:r>
            <w:r w:rsidR="00B347E0">
              <w:rPr>
                <w:noProof/>
                <w:webHidden/>
              </w:rPr>
              <w:fldChar w:fldCharType="begin"/>
            </w:r>
            <w:r w:rsidR="00B347E0">
              <w:rPr>
                <w:noProof/>
                <w:webHidden/>
              </w:rPr>
              <w:instrText xml:space="preserve"> PAGEREF _Toc47364080 \h </w:instrText>
            </w:r>
            <w:r w:rsidR="00B347E0">
              <w:rPr>
                <w:noProof/>
                <w:webHidden/>
              </w:rPr>
            </w:r>
            <w:r w:rsidR="00B347E0">
              <w:rPr>
                <w:noProof/>
                <w:webHidden/>
              </w:rPr>
              <w:fldChar w:fldCharType="separate"/>
            </w:r>
            <w:r w:rsidR="00B347E0">
              <w:rPr>
                <w:noProof/>
                <w:webHidden/>
              </w:rPr>
              <w:t>12</w:t>
            </w:r>
            <w:r w:rsidR="00B347E0">
              <w:rPr>
                <w:noProof/>
                <w:webHidden/>
              </w:rPr>
              <w:fldChar w:fldCharType="end"/>
            </w:r>
          </w:hyperlink>
        </w:p>
        <w:p w14:paraId="19A4B8AC" w14:textId="10EB408A"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60417749" w:rsidR="00AB2FDA" w:rsidRPr="00D37ACF" w:rsidRDefault="00AB2FDA" w:rsidP="00AB2FDA">
      <w:pPr>
        <w:pStyle w:val="Azrastil"/>
        <w:rPr>
          <w:szCs w:val="20"/>
        </w:rPr>
      </w:pPr>
    </w:p>
    <w:p w14:paraId="4A8A16AB" w14:textId="2E946E39" w:rsidR="00AB2FDA" w:rsidRPr="00D37ACF" w:rsidRDefault="00AB2FDA" w:rsidP="00AB2FDA">
      <w:pPr>
        <w:pStyle w:val="Azrastil"/>
        <w:rPr>
          <w:szCs w:val="20"/>
        </w:rPr>
      </w:pPr>
    </w:p>
    <w:p w14:paraId="0F553ADB" w14:textId="53BF953C"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1" w:name="_Toc47364064"/>
      <w:r w:rsidRPr="00D37ACF">
        <w:rPr>
          <w:sz w:val="32"/>
        </w:rPr>
        <w:lastRenderedPageBreak/>
        <w:t>Podaci o Naručitelju</w:t>
      </w:r>
      <w:bookmarkEnd w:id="1"/>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2" w:name="_Toc47364065"/>
      <w:r w:rsidRPr="00D37ACF">
        <w:rPr>
          <w:sz w:val="32"/>
        </w:rPr>
        <w:t>Podaci o osobi zaduženoj za kontakt</w:t>
      </w:r>
      <w:bookmarkEnd w:id="2"/>
    </w:p>
    <w:p w14:paraId="2021D983" w14:textId="3AACCE8F"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F551E5" w:rsidRPr="00D37ACF">
        <w:rPr>
          <w:szCs w:val="20"/>
        </w:rPr>
        <w:t xml:space="preserve">Gordana Gradiški, mag. oec., </w:t>
      </w:r>
      <w:r w:rsidR="00F551E5" w:rsidRPr="00D37ACF">
        <w:rPr>
          <w:szCs w:val="20"/>
          <w:lang w:val="en-US"/>
        </w:rPr>
        <w:t>Azra Čengić, mag.</w:t>
      </w:r>
      <w:r w:rsidR="00FB6B5C" w:rsidRPr="00D37ACF">
        <w:rPr>
          <w:szCs w:val="20"/>
          <w:lang w:val="en-US"/>
        </w:rPr>
        <w:t xml:space="preserve"> </w:t>
      </w:r>
      <w:r w:rsidR="00F551E5" w:rsidRPr="00D37ACF">
        <w:rPr>
          <w:szCs w:val="20"/>
          <w:lang w:val="en-US"/>
        </w:rPr>
        <w:t>oec</w:t>
      </w:r>
      <w:r w:rsidR="00B45084" w:rsidRPr="00D37ACF">
        <w:rPr>
          <w:szCs w:val="20"/>
          <w:lang w:val="en-US"/>
        </w:rPr>
        <w:t>.</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3" w:name="_Toc47364066"/>
      <w:r w:rsidRPr="00D37ACF">
        <w:rPr>
          <w:sz w:val="32"/>
        </w:rPr>
        <w:t>Podaci o postupku</w:t>
      </w:r>
      <w:bookmarkEnd w:id="3"/>
    </w:p>
    <w:p w14:paraId="361E2912" w14:textId="4F1C3773"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966432" w:rsidRPr="00D37ACF">
        <w:rPr>
          <w:rFonts w:cs="Tahoma"/>
          <w:b/>
          <w:szCs w:val="20"/>
        </w:rPr>
        <w:t xml:space="preserve">abave: </w:t>
      </w:r>
      <w:r w:rsidR="009D788B">
        <w:rPr>
          <w:rFonts w:cs="Tahoma"/>
          <w:b/>
          <w:szCs w:val="20"/>
        </w:rPr>
        <w:t>Zaštitna</w:t>
      </w:r>
      <w:r w:rsidR="00653E77">
        <w:rPr>
          <w:rFonts w:cs="Tahoma"/>
          <w:b/>
          <w:szCs w:val="20"/>
        </w:rPr>
        <w:t xml:space="preserve"> radna</w:t>
      </w:r>
      <w:r w:rsidR="009D788B">
        <w:rPr>
          <w:rFonts w:cs="Tahoma"/>
          <w:b/>
          <w:szCs w:val="20"/>
        </w:rPr>
        <w:t xml:space="preserve"> oprema za tehničku službu</w:t>
      </w:r>
    </w:p>
    <w:p w14:paraId="55D808AF" w14:textId="77777777" w:rsidR="009D09B8" w:rsidRPr="00D37ACF" w:rsidRDefault="009D09B8" w:rsidP="009D09B8">
      <w:pPr>
        <w:pStyle w:val="Azrastil"/>
        <w:jc w:val="both"/>
        <w:rPr>
          <w:rFonts w:eastAsia="Times New Roman"/>
          <w:b/>
          <w:szCs w:val="20"/>
        </w:rPr>
      </w:pPr>
    </w:p>
    <w:p w14:paraId="7A0ECC88" w14:textId="33E7A449"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9D788B">
        <w:rPr>
          <w:rFonts w:cs="Tahoma"/>
          <w:szCs w:val="20"/>
        </w:rPr>
        <w:t>88</w:t>
      </w:r>
      <w:r w:rsidRPr="00D37ACF">
        <w:rPr>
          <w:rFonts w:cs="Tahoma"/>
          <w:szCs w:val="20"/>
        </w:rPr>
        <w:t>/2020 JN</w:t>
      </w:r>
    </w:p>
    <w:p w14:paraId="41B00BAA" w14:textId="77777777" w:rsidR="009D09B8" w:rsidRPr="00D37ACF" w:rsidRDefault="009D09B8" w:rsidP="009D09B8">
      <w:pPr>
        <w:pStyle w:val="Azrastil"/>
        <w:jc w:val="both"/>
        <w:rPr>
          <w:rFonts w:eastAsia="Times New Roman"/>
          <w:b/>
          <w:szCs w:val="20"/>
        </w:rPr>
      </w:pPr>
    </w:p>
    <w:p w14:paraId="3D1CA0AC" w14:textId="157A9202" w:rsidR="009D09B8" w:rsidRPr="009D788B" w:rsidRDefault="00C20462" w:rsidP="00EB4FB0">
      <w:pPr>
        <w:pStyle w:val="Azrastil"/>
        <w:numPr>
          <w:ilvl w:val="0"/>
          <w:numId w:val="1"/>
        </w:numPr>
        <w:jc w:val="both"/>
        <w:rPr>
          <w:rFonts w:eastAsia="Times New Roman"/>
          <w:szCs w:val="20"/>
        </w:rPr>
      </w:pPr>
      <w:r w:rsidRPr="009D788B">
        <w:rPr>
          <w:rFonts w:eastAsia="Times New Roman"/>
          <w:b/>
          <w:szCs w:val="20"/>
        </w:rPr>
        <w:t>CPV:</w:t>
      </w:r>
      <w:r w:rsidR="009D788B">
        <w:rPr>
          <w:rFonts w:eastAsia="Times New Roman"/>
          <w:b/>
          <w:szCs w:val="20"/>
        </w:rPr>
        <w:t xml:space="preserve"> </w:t>
      </w:r>
      <w:r w:rsidR="005D0739" w:rsidRPr="005D0739">
        <w:rPr>
          <w:rFonts w:eastAsia="Times New Roman"/>
          <w:szCs w:val="20"/>
        </w:rPr>
        <w:t>18110000-3 Radna odjeća</w:t>
      </w:r>
      <w:r w:rsidR="005E73C8" w:rsidRPr="009D788B">
        <w:rPr>
          <w:rFonts w:eastAsia="Times New Roman"/>
          <w:b/>
          <w:szCs w:val="20"/>
        </w:rPr>
        <w:t xml:space="preserve"> </w:t>
      </w:r>
      <w:r w:rsidR="00326DE7" w:rsidRPr="009D788B">
        <w:rPr>
          <w:rFonts w:eastAsia="Times New Roman"/>
          <w:szCs w:val="20"/>
        </w:rPr>
        <w:t xml:space="preserve"> </w:t>
      </w:r>
    </w:p>
    <w:p w14:paraId="308B864D" w14:textId="4454380A" w:rsidR="009D788B" w:rsidRPr="009D788B" w:rsidRDefault="009D788B" w:rsidP="009D788B">
      <w:pPr>
        <w:pStyle w:val="Azrastil"/>
        <w:jc w:val="both"/>
        <w:rPr>
          <w:rFonts w:eastAsia="Times New Roman"/>
          <w:szCs w:val="20"/>
        </w:rPr>
      </w:pPr>
    </w:p>
    <w:p w14:paraId="0B298006" w14:textId="1F4A463D" w:rsidR="00CD740A" w:rsidRDefault="00CD740A" w:rsidP="00FE78BC">
      <w:pPr>
        <w:pStyle w:val="Azrastil"/>
        <w:numPr>
          <w:ilvl w:val="0"/>
          <w:numId w:val="1"/>
        </w:numPr>
        <w:jc w:val="both"/>
        <w:rPr>
          <w:rFonts w:eastAsia="Times New Roman"/>
          <w:szCs w:val="20"/>
        </w:rPr>
      </w:pPr>
      <w:r w:rsidRPr="00D37ACF">
        <w:rPr>
          <w:rFonts w:eastAsia="Times New Roman"/>
          <w:b/>
          <w:szCs w:val="20"/>
        </w:rPr>
        <w:t>Nakon okončanja postupka nabave:</w:t>
      </w:r>
      <w:r w:rsidR="00712FAF" w:rsidRPr="00D37ACF">
        <w:rPr>
          <w:rFonts w:eastAsia="Times New Roman"/>
          <w:szCs w:val="20"/>
        </w:rPr>
        <w:t xml:space="preserve"> Sklopit će se ugovor</w:t>
      </w:r>
    </w:p>
    <w:p w14:paraId="7F755C8F" w14:textId="77777777" w:rsidR="009D09B8" w:rsidRPr="00D37ACF" w:rsidRDefault="009D09B8" w:rsidP="009D09B8">
      <w:pPr>
        <w:pStyle w:val="Azrastil"/>
        <w:jc w:val="both"/>
        <w:rPr>
          <w:rFonts w:eastAsia="Times New Roman"/>
          <w:szCs w:val="20"/>
        </w:rPr>
      </w:pPr>
    </w:p>
    <w:p w14:paraId="3067EC8E" w14:textId="47EE5641" w:rsidR="00CD740A" w:rsidRPr="009D09B8" w:rsidRDefault="00CD740A" w:rsidP="00FE78BC">
      <w:pPr>
        <w:pStyle w:val="Azrastil"/>
        <w:numPr>
          <w:ilvl w:val="0"/>
          <w:numId w:val="1"/>
        </w:numPr>
        <w:jc w:val="both"/>
        <w:rPr>
          <w:rFonts w:cs="Tahoma"/>
          <w:szCs w:val="20"/>
          <w:lang w:val="en-US"/>
        </w:rPr>
      </w:pPr>
      <w:r w:rsidRPr="00D37ACF">
        <w:rPr>
          <w:rFonts w:eastAsia="Times New Roman"/>
          <w:b/>
          <w:szCs w:val="20"/>
        </w:rPr>
        <w:t>Rok isporuke</w:t>
      </w:r>
      <w:r w:rsidRPr="00D37ACF">
        <w:rPr>
          <w:rFonts w:cs="Tahoma"/>
          <w:szCs w:val="20"/>
        </w:rPr>
        <w:t xml:space="preserve">: </w:t>
      </w:r>
      <w:r w:rsidR="006D78A3">
        <w:rPr>
          <w:rFonts w:cs="Tahoma"/>
          <w:szCs w:val="20"/>
        </w:rPr>
        <w:t>sukcesivna isporuka prema pisanoj narudžbenici Naručitelja na temelju ugovora, u roku ne duljem od 3 dana od narudžbenice</w:t>
      </w:r>
    </w:p>
    <w:p w14:paraId="5FBBAB1C" w14:textId="77777777" w:rsidR="009D09B8" w:rsidRPr="00D37ACF" w:rsidRDefault="009D09B8" w:rsidP="009D09B8">
      <w:pPr>
        <w:pStyle w:val="Azrastil"/>
        <w:jc w:val="both"/>
        <w:rPr>
          <w:rFonts w:cs="Tahoma"/>
          <w:szCs w:val="20"/>
          <w:lang w:val="en-US"/>
        </w:rPr>
      </w:pPr>
    </w:p>
    <w:p w14:paraId="475681A6" w14:textId="6EF36A77" w:rsidR="00AA35CA" w:rsidRPr="00AA35CA" w:rsidRDefault="00642BDA" w:rsidP="00AA35CA">
      <w:pPr>
        <w:pStyle w:val="Azrastil"/>
        <w:numPr>
          <w:ilvl w:val="0"/>
          <w:numId w:val="1"/>
        </w:numPr>
        <w:jc w:val="both"/>
        <w:rPr>
          <w:rFonts w:eastAsia="Times New Roman"/>
          <w:szCs w:val="20"/>
        </w:rPr>
      </w:pPr>
      <w:r w:rsidRPr="00D37ACF">
        <w:rPr>
          <w:rFonts w:eastAsia="Times New Roman"/>
          <w:b/>
          <w:szCs w:val="20"/>
        </w:rPr>
        <w:t xml:space="preserve">Grupe: </w:t>
      </w:r>
      <w:r w:rsidRPr="00D37ACF">
        <w:rPr>
          <w:rFonts w:eastAsia="Times New Roman"/>
          <w:szCs w:val="20"/>
        </w:rPr>
        <w:t xml:space="preserve">Predmet nabave </w:t>
      </w:r>
      <w:r w:rsidR="00AA35CA">
        <w:rPr>
          <w:rFonts w:eastAsia="Times New Roman"/>
          <w:szCs w:val="20"/>
        </w:rPr>
        <w:t>podijeljen je u grupe.</w:t>
      </w:r>
    </w:p>
    <w:tbl>
      <w:tblPr>
        <w:tblStyle w:val="TableGrid"/>
        <w:tblW w:w="0" w:type="auto"/>
        <w:jc w:val="center"/>
        <w:tblLook w:val="04A0" w:firstRow="1" w:lastRow="0" w:firstColumn="1" w:lastColumn="0" w:noHBand="0" w:noVBand="1"/>
      </w:tblPr>
      <w:tblGrid>
        <w:gridCol w:w="871"/>
        <w:gridCol w:w="3827"/>
        <w:gridCol w:w="3788"/>
      </w:tblGrid>
      <w:tr w:rsidR="00AA35CA" w:rsidRPr="001053D2" w14:paraId="51D33A36" w14:textId="77777777" w:rsidTr="00176ECB">
        <w:trPr>
          <w:trHeight w:val="232"/>
          <w:jc w:val="center"/>
        </w:trPr>
        <w:tc>
          <w:tcPr>
            <w:tcW w:w="871" w:type="dxa"/>
            <w:shd w:val="clear" w:color="auto" w:fill="DBE5F1" w:themeFill="accent1" w:themeFillTint="33"/>
          </w:tcPr>
          <w:p w14:paraId="13B3AE94" w14:textId="77777777" w:rsidR="00AA35CA" w:rsidRPr="00AA35CA" w:rsidRDefault="00AA35CA" w:rsidP="00176ECB">
            <w:pPr>
              <w:pStyle w:val="Heading2"/>
              <w:spacing w:before="0"/>
              <w:jc w:val="center"/>
              <w:outlineLvl w:val="1"/>
              <w:rPr>
                <w:rFonts w:asciiTheme="minorHAnsi" w:hAnsiTheme="minorHAnsi" w:cstheme="minorHAnsi"/>
                <w:color w:val="000000" w:themeColor="text1"/>
                <w:sz w:val="22"/>
                <w:szCs w:val="22"/>
              </w:rPr>
            </w:pPr>
            <w:r w:rsidRPr="00AA35CA">
              <w:rPr>
                <w:rFonts w:asciiTheme="minorHAnsi" w:hAnsiTheme="minorHAnsi" w:cstheme="minorHAnsi"/>
                <w:color w:val="000000" w:themeColor="text1"/>
                <w:sz w:val="22"/>
                <w:szCs w:val="22"/>
              </w:rPr>
              <w:t>Broj grupe</w:t>
            </w:r>
          </w:p>
        </w:tc>
        <w:tc>
          <w:tcPr>
            <w:tcW w:w="3827" w:type="dxa"/>
            <w:shd w:val="clear" w:color="auto" w:fill="DBE5F1" w:themeFill="accent1" w:themeFillTint="33"/>
          </w:tcPr>
          <w:p w14:paraId="6F3D2806" w14:textId="77777777" w:rsidR="00AA35CA" w:rsidRPr="00AA35CA" w:rsidRDefault="00AA35CA" w:rsidP="00176ECB">
            <w:pPr>
              <w:pStyle w:val="Heading2"/>
              <w:spacing w:before="0"/>
              <w:jc w:val="center"/>
              <w:outlineLvl w:val="1"/>
              <w:rPr>
                <w:rFonts w:asciiTheme="minorHAnsi" w:hAnsiTheme="minorHAnsi" w:cstheme="minorHAnsi"/>
                <w:color w:val="000000" w:themeColor="text1"/>
                <w:sz w:val="22"/>
                <w:szCs w:val="22"/>
              </w:rPr>
            </w:pPr>
            <w:r w:rsidRPr="00AA35CA">
              <w:rPr>
                <w:rFonts w:asciiTheme="minorHAnsi" w:hAnsiTheme="minorHAnsi" w:cstheme="minorHAnsi"/>
                <w:color w:val="000000" w:themeColor="text1"/>
                <w:sz w:val="22"/>
                <w:szCs w:val="22"/>
              </w:rPr>
              <w:t>Naziv grupe</w:t>
            </w:r>
          </w:p>
        </w:tc>
        <w:tc>
          <w:tcPr>
            <w:tcW w:w="3788" w:type="dxa"/>
            <w:tcBorders>
              <w:bottom w:val="single" w:sz="4" w:space="0" w:color="auto"/>
            </w:tcBorders>
            <w:shd w:val="clear" w:color="auto" w:fill="DBE5F1" w:themeFill="accent1" w:themeFillTint="33"/>
          </w:tcPr>
          <w:p w14:paraId="18355A3B" w14:textId="77777777" w:rsidR="00AA35CA" w:rsidRPr="00AA35CA" w:rsidRDefault="00AA35CA" w:rsidP="00176ECB">
            <w:pPr>
              <w:pStyle w:val="Heading2"/>
              <w:spacing w:before="0"/>
              <w:jc w:val="center"/>
              <w:outlineLvl w:val="1"/>
              <w:rPr>
                <w:rFonts w:asciiTheme="minorHAnsi" w:hAnsiTheme="minorHAnsi" w:cstheme="minorHAnsi"/>
                <w:color w:val="000000" w:themeColor="text1"/>
                <w:sz w:val="22"/>
                <w:szCs w:val="22"/>
              </w:rPr>
            </w:pPr>
            <w:r w:rsidRPr="00AA35CA">
              <w:rPr>
                <w:rFonts w:asciiTheme="minorHAnsi" w:hAnsiTheme="minorHAnsi" w:cstheme="minorHAnsi"/>
                <w:color w:val="000000" w:themeColor="text1"/>
                <w:sz w:val="22"/>
                <w:szCs w:val="22"/>
              </w:rPr>
              <w:t>Ukupna procijenjena vrijednost grupe bez PDV-a, u kn</w:t>
            </w:r>
          </w:p>
        </w:tc>
      </w:tr>
      <w:tr w:rsidR="00AA35CA" w:rsidRPr="001053D2" w14:paraId="664C7EA2" w14:textId="77777777" w:rsidTr="00176ECB">
        <w:trPr>
          <w:trHeight w:val="219"/>
          <w:jc w:val="center"/>
        </w:trPr>
        <w:tc>
          <w:tcPr>
            <w:tcW w:w="871" w:type="dxa"/>
          </w:tcPr>
          <w:p w14:paraId="2F6D0CF9" w14:textId="77777777" w:rsidR="00AA35CA" w:rsidRPr="00AA35CA" w:rsidRDefault="00AA35CA" w:rsidP="00AA35CA">
            <w:pPr>
              <w:pStyle w:val="Heading2"/>
              <w:numPr>
                <w:ilvl w:val="0"/>
                <w:numId w:val="23"/>
              </w:numPr>
              <w:spacing w:before="0"/>
              <w:jc w:val="center"/>
              <w:outlineLvl w:val="1"/>
              <w:rPr>
                <w:rFonts w:asciiTheme="minorHAnsi" w:hAnsiTheme="minorHAnsi" w:cstheme="minorHAnsi"/>
                <w:b/>
                <w:color w:val="000000" w:themeColor="text1"/>
                <w:sz w:val="22"/>
                <w:szCs w:val="22"/>
              </w:rPr>
            </w:pPr>
          </w:p>
        </w:tc>
        <w:tc>
          <w:tcPr>
            <w:tcW w:w="3827" w:type="dxa"/>
          </w:tcPr>
          <w:p w14:paraId="059780C1" w14:textId="2F1418B2" w:rsidR="00AA35CA" w:rsidRPr="00AA35CA" w:rsidRDefault="00AA35CA" w:rsidP="00176ECB">
            <w:pPr>
              <w:rPr>
                <w:rFonts w:ascii="Calibri" w:hAnsi="Calibri" w:cs="Calibri"/>
                <w:b/>
                <w:bCs/>
                <w:color w:val="000000"/>
              </w:rPr>
            </w:pPr>
            <w:r>
              <w:rPr>
                <w:rFonts w:ascii="Calibri" w:hAnsi="Calibri" w:cs="Calibri"/>
                <w:b/>
                <w:bCs/>
                <w:color w:val="000000"/>
              </w:rPr>
              <w:t>Odjeća za tehničku službu i vozni park</w:t>
            </w:r>
          </w:p>
        </w:tc>
        <w:tc>
          <w:tcPr>
            <w:tcW w:w="3788" w:type="dxa"/>
            <w:tcBorders>
              <w:top w:val="single" w:sz="4" w:space="0" w:color="auto"/>
              <w:left w:val="nil"/>
              <w:bottom w:val="single" w:sz="4" w:space="0" w:color="auto"/>
              <w:right w:val="single" w:sz="4" w:space="0" w:color="auto"/>
            </w:tcBorders>
            <w:shd w:val="clear" w:color="auto" w:fill="auto"/>
            <w:vAlign w:val="center"/>
          </w:tcPr>
          <w:p w14:paraId="20332CDB" w14:textId="6C318916" w:rsidR="00AA35CA" w:rsidRPr="00AA35CA" w:rsidRDefault="00AA35CA" w:rsidP="00176ECB">
            <w:pPr>
              <w:pStyle w:val="Heading2"/>
              <w:spacing w:before="0"/>
              <w:jc w:val="center"/>
              <w:outlineLvl w:val="1"/>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t>38.000,00</w:t>
            </w:r>
          </w:p>
        </w:tc>
      </w:tr>
      <w:tr w:rsidR="00AA35CA" w:rsidRPr="005B302E" w14:paraId="16395A3E" w14:textId="77777777" w:rsidTr="00176ECB">
        <w:trPr>
          <w:trHeight w:val="219"/>
          <w:jc w:val="center"/>
        </w:trPr>
        <w:tc>
          <w:tcPr>
            <w:tcW w:w="871" w:type="dxa"/>
          </w:tcPr>
          <w:p w14:paraId="1FA30C15" w14:textId="77777777" w:rsidR="00AA35CA" w:rsidRPr="00AA35CA" w:rsidRDefault="00AA35CA" w:rsidP="00AA35CA">
            <w:pPr>
              <w:pStyle w:val="Heading2"/>
              <w:numPr>
                <w:ilvl w:val="0"/>
                <w:numId w:val="23"/>
              </w:numPr>
              <w:spacing w:before="0"/>
              <w:jc w:val="center"/>
              <w:outlineLvl w:val="1"/>
              <w:rPr>
                <w:rFonts w:asciiTheme="minorHAnsi" w:hAnsiTheme="minorHAnsi" w:cstheme="minorHAnsi"/>
                <w:b/>
                <w:color w:val="000000" w:themeColor="text1"/>
                <w:sz w:val="22"/>
                <w:szCs w:val="22"/>
              </w:rPr>
            </w:pPr>
          </w:p>
        </w:tc>
        <w:tc>
          <w:tcPr>
            <w:tcW w:w="3827" w:type="dxa"/>
          </w:tcPr>
          <w:p w14:paraId="4D134570" w14:textId="4AD36AE7" w:rsidR="00AA35CA" w:rsidRPr="00AA35CA" w:rsidRDefault="00AA35CA" w:rsidP="00176ECB">
            <w:pPr>
              <w:rPr>
                <w:rFonts w:ascii="Calibri" w:hAnsi="Calibri" w:cs="Calibri"/>
                <w:b/>
                <w:bCs/>
                <w:color w:val="000000"/>
              </w:rPr>
            </w:pPr>
            <w:r>
              <w:rPr>
                <w:rFonts w:ascii="Calibri" w:hAnsi="Calibri" w:cs="Calibri"/>
                <w:b/>
                <w:bCs/>
                <w:color w:val="000000"/>
              </w:rPr>
              <w:t>Obuća za tehničku osoblje</w:t>
            </w:r>
          </w:p>
        </w:tc>
        <w:tc>
          <w:tcPr>
            <w:tcW w:w="3788" w:type="dxa"/>
            <w:tcBorders>
              <w:top w:val="single" w:sz="4" w:space="0" w:color="auto"/>
              <w:left w:val="nil"/>
              <w:bottom w:val="single" w:sz="4" w:space="0" w:color="auto"/>
              <w:right w:val="single" w:sz="4" w:space="0" w:color="auto"/>
            </w:tcBorders>
            <w:shd w:val="clear" w:color="auto" w:fill="auto"/>
            <w:vAlign w:val="center"/>
          </w:tcPr>
          <w:p w14:paraId="775BC249" w14:textId="39DC2A12" w:rsidR="00AA35CA" w:rsidRPr="00AA35CA" w:rsidRDefault="00AA35CA" w:rsidP="00AA35CA">
            <w:pPr>
              <w:pStyle w:val="Heading2"/>
              <w:spacing w:before="0"/>
              <w:jc w:val="center"/>
              <w:outlineLvl w:val="1"/>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t>17.000,00</w:t>
            </w:r>
          </w:p>
        </w:tc>
      </w:tr>
    </w:tbl>
    <w:p w14:paraId="2C7B15D8" w14:textId="77777777" w:rsidR="00AA35CA" w:rsidRDefault="00AA35CA" w:rsidP="00AA35CA">
      <w:pPr>
        <w:pStyle w:val="Azrastil"/>
        <w:ind w:left="720"/>
        <w:jc w:val="both"/>
        <w:rPr>
          <w:rFonts w:eastAsia="Times New Roman"/>
          <w:szCs w:val="20"/>
        </w:rPr>
      </w:pP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4" w:name="_Toc47364067"/>
      <w:r w:rsidRPr="00D37ACF">
        <w:rPr>
          <w:sz w:val="32"/>
        </w:rPr>
        <w:t>Podaci o predmetu nabave</w:t>
      </w:r>
      <w:bookmarkEnd w:id="4"/>
    </w:p>
    <w:p w14:paraId="1C665DF5" w14:textId="7A753AA4"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r w:rsidR="00EC1190" w:rsidRPr="00D37ACF">
        <w:rPr>
          <w:color w:val="000000"/>
          <w:szCs w:val="20"/>
        </w:rPr>
        <w:t xml:space="preserve"> </w:t>
      </w:r>
      <w:r w:rsidR="00824825">
        <w:rPr>
          <w:color w:val="000000"/>
          <w:szCs w:val="20"/>
        </w:rPr>
        <w:t>i predstavlja okvirne potrebe Naručitelja</w:t>
      </w:r>
    </w:p>
    <w:p w14:paraId="7E578C4D" w14:textId="77777777" w:rsidR="009D09B8" w:rsidRPr="00D37ACF" w:rsidRDefault="009D09B8" w:rsidP="009D09B8">
      <w:pPr>
        <w:pStyle w:val="Azrastil"/>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5" w:name="_Toc27140099"/>
      <w:bookmarkStart w:id="6" w:name="_Toc27141963"/>
      <w:bookmarkStart w:id="7" w:name="_Toc27143481"/>
      <w:r w:rsidR="009D09B8" w:rsidRPr="008D5A31">
        <w:rPr>
          <w:snapToGrid w:val="0"/>
        </w:rPr>
        <w:t>Ponuditelj mora ispuniti sve tražene stavke (stupce i retke) iz troškovnika.</w:t>
      </w:r>
      <w:bookmarkEnd w:id="5"/>
      <w:bookmarkEnd w:id="6"/>
      <w:bookmarkEnd w:id="7"/>
    </w:p>
    <w:p w14:paraId="2F1521FF" w14:textId="77777777" w:rsidR="009D09B8" w:rsidRPr="009D09B8" w:rsidRDefault="009D09B8" w:rsidP="009D09B8">
      <w:pPr>
        <w:pStyle w:val="ListParagraph"/>
        <w:rPr>
          <w:szCs w:val="20"/>
        </w:rPr>
      </w:pPr>
      <w:bookmarkStart w:id="8" w:name="_Toc27140100"/>
      <w:bookmarkStart w:id="9" w:name="_Toc27141964"/>
      <w:bookmarkStart w:id="10"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8"/>
      <w:bookmarkEnd w:id="9"/>
      <w:bookmarkEnd w:id="10"/>
    </w:p>
    <w:p w14:paraId="58C5F725" w14:textId="77777777" w:rsidR="009D09B8" w:rsidRPr="009D09B8" w:rsidRDefault="009D09B8" w:rsidP="00A62950">
      <w:pPr>
        <w:pStyle w:val="ListParagraph"/>
        <w:jc w:val="both"/>
        <w:rPr>
          <w:szCs w:val="20"/>
        </w:rPr>
      </w:pPr>
      <w:bookmarkStart w:id="11" w:name="_Toc27140101"/>
      <w:bookmarkStart w:id="12" w:name="_Toc27141965"/>
      <w:bookmarkStart w:id="13" w:name="_Toc27143483"/>
      <w:r w:rsidRPr="009D09B8">
        <w:rPr>
          <w:szCs w:val="20"/>
        </w:rPr>
        <w:t>Ponuditelj popunjava troškovnik na način kako je traženo obrascem.</w:t>
      </w:r>
      <w:bookmarkStart w:id="14" w:name="_Toc27140102"/>
      <w:bookmarkStart w:id="15" w:name="_Toc27141966"/>
      <w:bookmarkStart w:id="16" w:name="_Toc27143484"/>
      <w:bookmarkEnd w:id="11"/>
      <w:bookmarkEnd w:id="12"/>
      <w:bookmarkEnd w:id="13"/>
      <w:r w:rsidRPr="009D09B8">
        <w:rPr>
          <w:szCs w:val="20"/>
        </w:rPr>
        <w:t xml:space="preserve"> Ponuditelj je u obvezi ispuniti troškovnik u skladu sa zahtjevima iz ove dokumentacije o nabavi te ne smije mijenjati tekst ili količine navedene u troškovniku.</w:t>
      </w:r>
      <w:bookmarkEnd w:id="14"/>
      <w:bookmarkEnd w:id="15"/>
      <w:bookmarkEnd w:id="16"/>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7" w:name="_Toc27140103"/>
      <w:bookmarkStart w:id="18" w:name="_Toc27141967"/>
      <w:bookmarkStart w:id="19" w:name="_Toc27143485"/>
      <w:bookmarkStart w:id="20" w:name="_Toc27140108"/>
      <w:bookmarkStart w:id="21" w:name="_Toc27141972"/>
      <w:bookmarkStart w:id="22"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3" w:name="_Toc27140104"/>
      <w:bookmarkStart w:id="24" w:name="_Toc27141968"/>
      <w:bookmarkStart w:id="25" w:name="_Toc27143486"/>
      <w:bookmarkEnd w:id="17"/>
      <w:bookmarkEnd w:id="18"/>
      <w:bookmarkEnd w:id="19"/>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6" w:name="_Toc27140105"/>
      <w:bookmarkStart w:id="27" w:name="_Toc27141969"/>
      <w:bookmarkStart w:id="28" w:name="_Toc27143487"/>
      <w:bookmarkEnd w:id="23"/>
      <w:bookmarkEnd w:id="24"/>
      <w:bookmarkEnd w:id="25"/>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9" w:name="_Toc27140106"/>
      <w:bookmarkStart w:id="30" w:name="_Toc27141970"/>
      <w:bookmarkStart w:id="31" w:name="_Toc27143488"/>
      <w:bookmarkEnd w:id="26"/>
      <w:bookmarkEnd w:id="27"/>
      <w:bookmarkEnd w:id="28"/>
      <w:r w:rsidRPr="008D5A31">
        <w:rPr>
          <w:snapToGrid w:val="0"/>
        </w:rPr>
        <w:t xml:space="preserve"> cijena stavki u grupi čini ukupnu cijenu ponude bez PDV-a za tu grupu. Posebno se iskazuje i ukupna</w:t>
      </w:r>
      <w:bookmarkStart w:id="32" w:name="_Toc27140107"/>
      <w:bookmarkStart w:id="33" w:name="_Toc27141971"/>
      <w:bookmarkStart w:id="34" w:name="_Toc27143489"/>
      <w:bookmarkEnd w:id="29"/>
      <w:bookmarkEnd w:id="30"/>
      <w:bookmarkEnd w:id="31"/>
      <w:r w:rsidRPr="008D5A31">
        <w:rPr>
          <w:snapToGrid w:val="0"/>
        </w:rPr>
        <w:t xml:space="preserve"> cijena ponude sa PDV-om.</w:t>
      </w:r>
      <w:bookmarkEnd w:id="32"/>
      <w:bookmarkEnd w:id="33"/>
      <w:bookmarkEnd w:id="34"/>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20"/>
    <w:bookmarkEnd w:id="21"/>
    <w:bookmarkEnd w:id="22"/>
    <w:p w14:paraId="2AC15ABB" w14:textId="32CE6D52" w:rsidR="004A7F75" w:rsidRPr="00D37ACF" w:rsidRDefault="004A7F75" w:rsidP="00FE78BC">
      <w:pPr>
        <w:pStyle w:val="Azrastil"/>
        <w:numPr>
          <w:ilvl w:val="0"/>
          <w:numId w:val="2"/>
        </w:numPr>
        <w:jc w:val="both"/>
        <w:rPr>
          <w:szCs w:val="20"/>
        </w:rPr>
      </w:pPr>
      <w:r w:rsidRPr="00D37ACF">
        <w:rPr>
          <w:b/>
          <w:szCs w:val="20"/>
        </w:rPr>
        <w:t>Pregled prostora:</w:t>
      </w:r>
      <w:r w:rsidRPr="00D37ACF">
        <w:rPr>
          <w:szCs w:val="20"/>
        </w:rPr>
        <w:t xml:space="preserve"> </w:t>
      </w:r>
      <w:r w:rsidR="00A62950">
        <w:rPr>
          <w:szCs w:val="20"/>
        </w:rPr>
        <w:t>Nije primjenjivo</w:t>
      </w:r>
    </w:p>
    <w:p w14:paraId="155AF60F" w14:textId="5057D242" w:rsidR="00185733" w:rsidRPr="00D37ACF" w:rsidRDefault="00185733" w:rsidP="00FE78BC">
      <w:pPr>
        <w:pStyle w:val="Azrastil"/>
        <w:jc w:val="both"/>
        <w:rPr>
          <w:color w:val="000000"/>
          <w:szCs w:val="20"/>
        </w:rPr>
      </w:pPr>
    </w:p>
    <w:p w14:paraId="1E1304B8" w14:textId="7D959A58" w:rsidR="003C44D0" w:rsidRPr="00D37ACF" w:rsidRDefault="003C44D0" w:rsidP="00FE78BC">
      <w:pPr>
        <w:pStyle w:val="Style2"/>
        <w:ind w:hanging="720"/>
        <w:jc w:val="both"/>
        <w:rPr>
          <w:sz w:val="32"/>
        </w:rPr>
      </w:pPr>
      <w:bookmarkStart w:id="35" w:name="_Toc47364068"/>
      <w:r w:rsidRPr="00D37ACF">
        <w:rPr>
          <w:sz w:val="32"/>
        </w:rPr>
        <w:t>Osnove za isključenje i dokazi</w:t>
      </w:r>
      <w:bookmarkEnd w:id="35"/>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4B4CB229" w:rsidR="003C44D0"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85BA549" w14:textId="77777777" w:rsidR="00D90263" w:rsidRPr="00D37ACF" w:rsidRDefault="00D90263" w:rsidP="00FE78BC">
      <w:pPr>
        <w:pStyle w:val="Azrastil"/>
        <w:jc w:val="both"/>
        <w:rPr>
          <w:rFonts w:cs="Tahoma"/>
          <w:szCs w:val="20"/>
        </w:rPr>
      </w:pP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59CABB38" w14:textId="77777777" w:rsidR="00C02773" w:rsidRPr="00D37ACF" w:rsidRDefault="00C02773" w:rsidP="00FE78BC">
      <w:pPr>
        <w:pStyle w:val="Azrastil"/>
        <w:ind w:left="720"/>
        <w:jc w:val="both"/>
        <w:rPr>
          <w:szCs w:val="20"/>
        </w:rPr>
      </w:pPr>
    </w:p>
    <w:p w14:paraId="141E86F0" w14:textId="77777777" w:rsidR="00653E77" w:rsidRPr="00032DEC" w:rsidRDefault="00653E77" w:rsidP="00653E77">
      <w:pPr>
        <w:pStyle w:val="ListParagraph"/>
        <w:numPr>
          <w:ilvl w:val="0"/>
          <w:numId w:val="5"/>
        </w:numPr>
        <w:spacing w:after="0" w:line="240" w:lineRule="auto"/>
        <w:jc w:val="both"/>
        <w:rPr>
          <w:color w:val="000000"/>
          <w:szCs w:val="24"/>
        </w:rPr>
      </w:pPr>
      <w:r w:rsidRPr="00032DEC">
        <w:rPr>
          <w:b/>
          <w:color w:val="000000"/>
          <w:szCs w:val="24"/>
        </w:rPr>
        <w:t>Gospodarski subjekt mora u ponudi dostaviti jedno od slijedećeg</w:t>
      </w:r>
      <w:r w:rsidRPr="00032DEC">
        <w:rPr>
          <w:color w:val="000000"/>
          <w:szCs w:val="24"/>
        </w:rPr>
        <w:t>:</w:t>
      </w:r>
    </w:p>
    <w:p w14:paraId="722B5045" w14:textId="77777777" w:rsidR="00653E77" w:rsidRPr="00032DEC" w:rsidRDefault="00653E77" w:rsidP="00653E77">
      <w:pPr>
        <w:pStyle w:val="ListParagraph"/>
        <w:numPr>
          <w:ilvl w:val="0"/>
          <w:numId w:val="22"/>
        </w:numPr>
        <w:spacing w:after="0" w:line="240" w:lineRule="auto"/>
        <w:jc w:val="both"/>
        <w:rPr>
          <w:color w:val="000000"/>
          <w:szCs w:val="24"/>
        </w:rPr>
      </w:pPr>
      <w:r w:rsidRPr="00032DEC">
        <w:rPr>
          <w:color w:val="000000"/>
          <w:szCs w:val="24"/>
        </w:rPr>
        <w:t>katalog ili</w:t>
      </w:r>
    </w:p>
    <w:p w14:paraId="02B351EB" w14:textId="77777777" w:rsidR="00653E77" w:rsidRPr="00032DEC" w:rsidRDefault="00653E77" w:rsidP="00653E77">
      <w:pPr>
        <w:pStyle w:val="ListParagraph"/>
        <w:numPr>
          <w:ilvl w:val="0"/>
          <w:numId w:val="22"/>
        </w:numPr>
        <w:spacing w:after="0" w:line="240" w:lineRule="auto"/>
        <w:jc w:val="both"/>
        <w:rPr>
          <w:color w:val="000000"/>
          <w:szCs w:val="24"/>
        </w:rPr>
      </w:pPr>
      <w:r w:rsidRPr="00032DEC">
        <w:rPr>
          <w:color w:val="000000"/>
          <w:szCs w:val="24"/>
        </w:rPr>
        <w:t>prospekt ili</w:t>
      </w:r>
    </w:p>
    <w:p w14:paraId="345A58BF" w14:textId="77777777" w:rsidR="00653E77" w:rsidRPr="00032DEC" w:rsidRDefault="00653E77" w:rsidP="00653E77">
      <w:pPr>
        <w:pStyle w:val="ListParagraph"/>
        <w:numPr>
          <w:ilvl w:val="0"/>
          <w:numId w:val="22"/>
        </w:numPr>
        <w:spacing w:after="0" w:line="240" w:lineRule="auto"/>
        <w:jc w:val="both"/>
        <w:rPr>
          <w:color w:val="000000"/>
          <w:szCs w:val="24"/>
        </w:rPr>
      </w:pPr>
      <w:r w:rsidRPr="00032DEC">
        <w:rPr>
          <w:color w:val="000000"/>
          <w:szCs w:val="24"/>
        </w:rPr>
        <w:t>brošuru ili</w:t>
      </w:r>
    </w:p>
    <w:p w14:paraId="090B6FF5" w14:textId="77777777" w:rsidR="00653E77" w:rsidRPr="00032DEC" w:rsidRDefault="00653E77" w:rsidP="00653E77">
      <w:pPr>
        <w:pStyle w:val="ListParagraph"/>
        <w:numPr>
          <w:ilvl w:val="0"/>
          <w:numId w:val="22"/>
        </w:numPr>
        <w:spacing w:after="0" w:line="240" w:lineRule="auto"/>
        <w:jc w:val="both"/>
        <w:rPr>
          <w:color w:val="000000"/>
          <w:szCs w:val="24"/>
        </w:rPr>
      </w:pPr>
      <w:r w:rsidRPr="00032DEC">
        <w:rPr>
          <w:color w:val="000000"/>
          <w:szCs w:val="24"/>
        </w:rPr>
        <w:t xml:space="preserve">fotografiju s opisom ili </w:t>
      </w:r>
    </w:p>
    <w:p w14:paraId="16D2C8F2" w14:textId="77777777" w:rsidR="00653E77" w:rsidRPr="00032DEC" w:rsidRDefault="00653E77" w:rsidP="00653E77">
      <w:pPr>
        <w:pStyle w:val="ListParagraph"/>
        <w:numPr>
          <w:ilvl w:val="0"/>
          <w:numId w:val="22"/>
        </w:numPr>
        <w:spacing w:after="0" w:line="240" w:lineRule="auto"/>
        <w:jc w:val="both"/>
        <w:rPr>
          <w:color w:val="000000"/>
          <w:szCs w:val="24"/>
        </w:rPr>
      </w:pPr>
      <w:r w:rsidRPr="00032DEC">
        <w:rPr>
          <w:color w:val="000000"/>
          <w:szCs w:val="24"/>
        </w:rPr>
        <w:t>drugu tehničku dokumentaciju</w:t>
      </w:r>
    </w:p>
    <w:p w14:paraId="2F73B592" w14:textId="77777777" w:rsidR="00653E77" w:rsidRPr="00032DEC" w:rsidRDefault="00653E77" w:rsidP="00653E77">
      <w:pPr>
        <w:spacing w:after="0" w:line="240" w:lineRule="auto"/>
        <w:ind w:left="708"/>
        <w:jc w:val="both"/>
        <w:rPr>
          <w:color w:val="000000"/>
          <w:szCs w:val="24"/>
        </w:rPr>
      </w:pPr>
      <w:r w:rsidRPr="00032DEC">
        <w:rPr>
          <w:color w:val="000000"/>
          <w:szCs w:val="24"/>
        </w:rPr>
        <w:t>kojima se nedvojbeno dokazuje, a Naručitelj može prepoznati, da ponuđeno odgovara traženom u predmetu nabave.</w:t>
      </w:r>
    </w:p>
    <w:p w14:paraId="05096AB9" w14:textId="2CC1C375" w:rsidR="00653E77" w:rsidRDefault="00653E77" w:rsidP="00653E77">
      <w:pPr>
        <w:pStyle w:val="NoSpacing"/>
        <w:ind w:left="709"/>
        <w:jc w:val="both"/>
        <w:rPr>
          <w:rFonts w:cs="Calibri"/>
          <w:szCs w:val="24"/>
        </w:rPr>
      </w:pPr>
      <w:r w:rsidRPr="00032DEC">
        <w:rPr>
          <w:rFonts w:cs="Calibri"/>
          <w:szCs w:val="24"/>
        </w:rPr>
        <w:t xml:space="preserve">Ukoliko ponuditelj priloži dokument koji nije na hrvatskom jeziku i latiničnom pismu ponuditelj je dužan je dostaviti na pisani zahtjev Naručitelja prijevod na hrvatski jezik koji </w:t>
      </w:r>
      <w:r w:rsidRPr="00032DEC">
        <w:rPr>
          <w:rFonts w:cs="Calibri"/>
          <w:b/>
          <w:szCs w:val="24"/>
        </w:rPr>
        <w:t>mora</w:t>
      </w:r>
      <w:r w:rsidRPr="00032DEC">
        <w:rPr>
          <w:rFonts w:cs="Calibri"/>
          <w:szCs w:val="24"/>
        </w:rPr>
        <w:t xml:space="preserve"> biti preveden od stalnog sudskog tumača za odnosni strani jezik.</w:t>
      </w:r>
    </w:p>
    <w:p w14:paraId="20742231" w14:textId="77777777" w:rsidR="00653E77" w:rsidRPr="00032DEC" w:rsidRDefault="00653E77" w:rsidP="00653E77">
      <w:pPr>
        <w:pStyle w:val="NoSpacing"/>
        <w:ind w:left="709"/>
        <w:jc w:val="both"/>
        <w:rPr>
          <w:szCs w:val="24"/>
        </w:rPr>
      </w:pPr>
    </w:p>
    <w:p w14:paraId="76567DB4" w14:textId="77777777" w:rsidR="00653E77" w:rsidRPr="00032DEC" w:rsidRDefault="00653E77" w:rsidP="00653E77">
      <w:pPr>
        <w:pStyle w:val="tekstbezuvlake"/>
        <w:numPr>
          <w:ilvl w:val="0"/>
          <w:numId w:val="5"/>
        </w:numPr>
        <w:spacing w:after="0"/>
        <w:rPr>
          <w:rFonts w:eastAsia="Calibri" w:cs="Calibri"/>
          <w:sz w:val="22"/>
          <w:szCs w:val="24"/>
          <w:lang w:eastAsia="en-US"/>
        </w:rPr>
      </w:pPr>
      <w:r w:rsidRPr="00032DEC">
        <w:rPr>
          <w:rFonts w:asciiTheme="minorHAnsi" w:eastAsiaTheme="minorHAnsi" w:hAnsiTheme="minorHAnsi" w:cstheme="minorHAnsi"/>
          <w:b/>
          <w:noProof/>
          <w:sz w:val="22"/>
          <w:szCs w:val="20"/>
        </w:rPr>
        <w:t xml:space="preserve">Naručitelj </w:t>
      </w:r>
      <w:r w:rsidRPr="00E6597D">
        <w:rPr>
          <w:rFonts w:asciiTheme="minorHAnsi" w:eastAsiaTheme="minorHAnsi" w:hAnsiTheme="minorHAnsi" w:cstheme="minorHAnsi"/>
          <w:b/>
          <w:noProof/>
          <w:sz w:val="22"/>
          <w:szCs w:val="20"/>
          <w:u w:val="single"/>
        </w:rPr>
        <w:t>može</w:t>
      </w:r>
      <w:r w:rsidRPr="00032DEC">
        <w:rPr>
          <w:rFonts w:asciiTheme="minorHAnsi" w:eastAsiaTheme="minorHAnsi" w:hAnsiTheme="minorHAnsi" w:cstheme="minorHAnsi"/>
          <w:b/>
          <w:noProof/>
          <w:sz w:val="22"/>
          <w:szCs w:val="20"/>
        </w:rPr>
        <w:t xml:space="preserve"> od ponuditelja zatražiti dostavu uzoraka za predmet nabave</w:t>
      </w:r>
      <w:r w:rsidRPr="00032DEC">
        <w:rPr>
          <w:rFonts w:asciiTheme="minorHAnsi" w:eastAsiaTheme="minorHAnsi" w:hAnsiTheme="minorHAnsi" w:cstheme="minorHAnsi"/>
          <w:noProof/>
          <w:sz w:val="22"/>
          <w:szCs w:val="20"/>
        </w:rPr>
        <w:t>. Uzorci se dostavljaju</w:t>
      </w:r>
      <w:r w:rsidRPr="00032DEC">
        <w:rPr>
          <w:rFonts w:eastAsia="Calibri" w:cs="Calibri"/>
          <w:sz w:val="22"/>
          <w:szCs w:val="24"/>
          <w:lang w:eastAsia="en-US"/>
        </w:rPr>
        <w:t xml:space="preserve"> u posebnoj pošiljci s naznakom „UZORCI“ u roku 5 dana od poziva Naručitelja za dostavom uzoraka - u pošiljku/e s uzorcima  ponuditelj  je  obvezan  priložiti  popis  dostavljenih  uzoraka  koji  se  u  njima  nalaze. Popis  uzoraka sadrži  redni  broj,  broj  grupe  i  stavke unutar grupe na koju se on odnosi te količina, npr: uzorak za grupu xxx, stavka xxx, komada xxx.</w:t>
      </w:r>
    </w:p>
    <w:p w14:paraId="6F214C69" w14:textId="77777777" w:rsidR="00653E77" w:rsidRPr="00032DEC" w:rsidRDefault="00653E77" w:rsidP="00653E77">
      <w:pPr>
        <w:pStyle w:val="tekstbezuvlake"/>
        <w:spacing w:after="0"/>
        <w:ind w:left="720"/>
        <w:rPr>
          <w:rFonts w:eastAsia="Calibri" w:cs="Calibri"/>
          <w:sz w:val="22"/>
          <w:szCs w:val="24"/>
          <w:lang w:eastAsia="en-US"/>
        </w:rPr>
      </w:pPr>
      <w:r w:rsidRPr="00032DEC">
        <w:rPr>
          <w:rFonts w:eastAsia="Calibri" w:cs="Calibri"/>
          <w:sz w:val="22"/>
          <w:szCs w:val="24"/>
          <w:lang w:eastAsia="en-US"/>
        </w:rPr>
        <w:t>Ponuditelj može uzorke dostaviti i odmah uz ponudu.</w:t>
      </w:r>
    </w:p>
    <w:p w14:paraId="6B7D593E" w14:textId="77777777" w:rsidR="00653E77" w:rsidRPr="00032DEC" w:rsidRDefault="00653E77" w:rsidP="00653E77">
      <w:pPr>
        <w:pStyle w:val="tekstbezuvlake"/>
        <w:spacing w:after="0"/>
        <w:ind w:left="720"/>
        <w:rPr>
          <w:rFonts w:eastAsia="Calibri" w:cs="Calibri"/>
          <w:sz w:val="22"/>
          <w:szCs w:val="24"/>
          <w:lang w:eastAsia="en-US"/>
        </w:rPr>
      </w:pPr>
      <w:r w:rsidRPr="00032DEC">
        <w:rPr>
          <w:rFonts w:eastAsia="Calibri" w:cs="Calibri"/>
          <w:sz w:val="22"/>
          <w:szCs w:val="24"/>
          <w:lang w:eastAsia="en-US"/>
        </w:rPr>
        <w:t>Uzorci se ne vraćaju. Ako Naručitelj ne bude mogao dostavljene uzorke dovesti  u  vezu  s  predmetom  nabave  te  ukoliko  ne ispunjavaju  svoju  svrhu  sukladno  traženom  iz  troškovnika, Naručitelj će odbiti ponudu te pristupiti ponovnom rangiranju dostavljenih i ocijenjenih ponuda.</w:t>
      </w:r>
    </w:p>
    <w:p w14:paraId="42D59E87" w14:textId="77777777" w:rsidR="00653E77" w:rsidRPr="00032DEC" w:rsidRDefault="00653E77" w:rsidP="00653E77">
      <w:pPr>
        <w:pStyle w:val="Azrastil"/>
        <w:ind w:left="720"/>
        <w:jc w:val="both"/>
        <w:rPr>
          <w:rFonts w:ascii="Calibri" w:eastAsia="Calibri" w:hAnsi="Calibri" w:cs="Calibri"/>
          <w:noProof w:val="0"/>
          <w:szCs w:val="24"/>
          <w:lang w:eastAsia="en-US"/>
        </w:rPr>
      </w:pPr>
    </w:p>
    <w:p w14:paraId="0FCD6B99" w14:textId="30514320" w:rsidR="00966432" w:rsidRPr="00653E77" w:rsidRDefault="00653E77" w:rsidP="00FE78BC">
      <w:pPr>
        <w:pStyle w:val="Azrastil"/>
        <w:numPr>
          <w:ilvl w:val="0"/>
          <w:numId w:val="5"/>
        </w:numPr>
        <w:jc w:val="both"/>
        <w:rPr>
          <w:b/>
          <w:szCs w:val="20"/>
        </w:rPr>
      </w:pPr>
      <w:r w:rsidRPr="00653E77">
        <w:rPr>
          <w:b/>
          <w:szCs w:val="20"/>
        </w:rPr>
        <w:t xml:space="preserve">Potvrda kojom se potvrđuje sukladnost proizvoda </w:t>
      </w:r>
    </w:p>
    <w:p w14:paraId="5859F4AA" w14:textId="108B70AE" w:rsidR="00D9475B" w:rsidRDefault="00653E77" w:rsidP="00653E77">
      <w:pPr>
        <w:pStyle w:val="ListParagraph"/>
      </w:pPr>
      <w:r w:rsidRPr="009C1F11">
        <w:t>Ponuditelj mora dokazati da je proizvod sukladan određenim tehničkim specifikacijama ili normama na koje se upućuje, a koje izdaju nadležni instituti za kontrolu kvalitete ili agencije priznate stručnosti.</w:t>
      </w:r>
    </w:p>
    <w:p w14:paraId="1F5A30F5" w14:textId="4928E92B" w:rsidR="009C1F11" w:rsidRDefault="009C1F11" w:rsidP="009C1F11">
      <w:pPr>
        <w:pStyle w:val="ListParagraph"/>
        <w:ind w:left="0" w:firstLine="708"/>
      </w:pPr>
      <w:r w:rsidRPr="00DF73AC">
        <w:t xml:space="preserve">U tu će svrhu kao dovoljan dokaz Naručitelj </w:t>
      </w:r>
      <w:r>
        <w:t xml:space="preserve">prihvatiti </w:t>
      </w:r>
      <w:r w:rsidRPr="00DF73AC">
        <w:t>sljedeće:</w:t>
      </w:r>
    </w:p>
    <w:p w14:paraId="6214DE86" w14:textId="77777777" w:rsidR="009C1F11" w:rsidRDefault="009C1F11" w:rsidP="009C1F11">
      <w:pPr>
        <w:pStyle w:val="ListParagraph"/>
        <w:ind w:left="0"/>
      </w:pPr>
    </w:p>
    <w:p w14:paraId="55A9AB5F" w14:textId="77777777" w:rsidR="009C1F11" w:rsidRPr="00806F87" w:rsidRDefault="009C1F11" w:rsidP="009C1F11">
      <w:pPr>
        <w:pStyle w:val="ListParagraph"/>
        <w:numPr>
          <w:ilvl w:val="0"/>
          <w:numId w:val="27"/>
        </w:numPr>
        <w:jc w:val="both"/>
        <w:rPr>
          <w:u w:val="single"/>
        </w:rPr>
      </w:pPr>
      <w:r w:rsidRPr="00806F87">
        <w:rPr>
          <w:u w:val="single"/>
        </w:rPr>
        <w:t xml:space="preserve">Važeća pisana </w:t>
      </w:r>
      <w:r w:rsidRPr="00806F87">
        <w:rPr>
          <w:b/>
          <w:u w:val="single"/>
        </w:rPr>
        <w:t>Izjava o sukladnosti</w:t>
      </w:r>
      <w:r w:rsidRPr="00806F87">
        <w:rPr>
          <w:u w:val="single"/>
        </w:rPr>
        <w:t xml:space="preserve"> tipa proizvoda izdana od proizvođača ili ovlaštenog zastupnika s kojom se potvrđuje sukladnost s zahtjevima navedenim u Tehničkim </w:t>
      </w:r>
      <w:r w:rsidRPr="00806F87">
        <w:rPr>
          <w:u w:val="single"/>
        </w:rPr>
        <w:lastRenderedPageBreak/>
        <w:t xml:space="preserve">specifikacijama iz Dokumentacije o nabavi, kako je propisano UREDBOM (EU) 2016/425 EUROPSKOG PARLAMENTA I VIJEĆA od 09.03.2016. o osobnoj zaštitnoj opremi i o stavljanju izvan snage Direktive Vijeća 89/686. Traženi dokument može se dostaviti u jednom primjerku na kojem moraju biti navedeni svi artikli iz Troškovnika. Naručitelj će prihvatiti i Izjavu o sukladnosti izdanu od ovlaštenog zastupnika proizvođača proizvoda. U tom slučaju gospodarski subjekt je dužan dostaviti važeći dokument izdan od proizvođača kojim se dokazuje ili potvrđuje da je zastupnik ovlašten od strane proizvođača. </w:t>
      </w:r>
    </w:p>
    <w:p w14:paraId="506E74D0" w14:textId="77777777" w:rsidR="009C1F11" w:rsidRPr="00653E77" w:rsidRDefault="009C1F11" w:rsidP="00653E77">
      <w:pPr>
        <w:pStyle w:val="ListParagraph"/>
      </w:pPr>
    </w:p>
    <w:p w14:paraId="62246409" w14:textId="34E566BA" w:rsidR="00C02773" w:rsidRDefault="00C02773" w:rsidP="00FE78BC">
      <w:pPr>
        <w:pStyle w:val="Azrastil"/>
        <w:jc w:val="both"/>
        <w:rPr>
          <w:szCs w:val="20"/>
        </w:rPr>
      </w:pPr>
      <w:r w:rsidRPr="00D37ACF">
        <w:rPr>
          <w:szCs w:val="20"/>
        </w:rPr>
        <w:t>Svi dokazi koji se dostavljaju mogu se dostaviti u neovjerenim preslikama.</w:t>
      </w:r>
    </w:p>
    <w:p w14:paraId="5FA2BA5F" w14:textId="77777777" w:rsidR="00FC2739" w:rsidRPr="00D37ACF" w:rsidRDefault="00FC2739" w:rsidP="00FE78BC">
      <w:pPr>
        <w:pStyle w:val="Azrastil"/>
        <w:jc w:val="both"/>
        <w:rPr>
          <w:szCs w:val="20"/>
        </w:rPr>
      </w:pPr>
    </w:p>
    <w:p w14:paraId="6CC58EEB" w14:textId="01E9830E" w:rsidR="008D5EFB" w:rsidRPr="008D5EFB" w:rsidRDefault="00185733" w:rsidP="008D5EFB">
      <w:pPr>
        <w:pStyle w:val="Style2"/>
        <w:spacing w:line="240" w:lineRule="auto"/>
        <w:ind w:hanging="720"/>
        <w:jc w:val="both"/>
        <w:rPr>
          <w:sz w:val="32"/>
        </w:rPr>
      </w:pPr>
      <w:bookmarkStart w:id="36" w:name="_Toc47364069"/>
      <w:r w:rsidRPr="00D37ACF">
        <w:rPr>
          <w:sz w:val="32"/>
        </w:rPr>
        <w:t>Odredbe o zajednici gospodarskih subjekata, podugovarateljima i oslanjanju na sposobnosti drugih gospodarskih subjekata</w:t>
      </w:r>
      <w:bookmarkEnd w:id="36"/>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lastRenderedPageBreak/>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7" w:name="_Toc47364070"/>
      <w:r w:rsidRPr="00D37ACF">
        <w:rPr>
          <w:sz w:val="32"/>
        </w:rPr>
        <w:t>Provjera ponuditelja</w:t>
      </w:r>
      <w:bookmarkEnd w:id="37"/>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8" w:name="_Toc47364071"/>
      <w:r w:rsidRPr="00D37ACF">
        <w:rPr>
          <w:sz w:val="32"/>
        </w:rPr>
        <w:t>VAŽNO! Sadržaj ponude</w:t>
      </w:r>
      <w:bookmarkEnd w:id="38"/>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9" w:name="_Toc47364072"/>
      <w:r w:rsidRPr="00D37ACF">
        <w:rPr>
          <w:sz w:val="32"/>
        </w:rPr>
        <w:t>Način određivanja cijene ponude</w:t>
      </w:r>
      <w:bookmarkEnd w:id="39"/>
    </w:p>
    <w:p w14:paraId="6BB03F59" w14:textId="2648EDB5" w:rsidR="004C7286" w:rsidRPr="00D37ACF" w:rsidRDefault="004C7286" w:rsidP="000C6417">
      <w:pPr>
        <w:pStyle w:val="Azrastil"/>
        <w:jc w:val="both"/>
        <w:rPr>
          <w:rFonts w:cs="Tahoma"/>
          <w:szCs w:val="20"/>
          <w:lang w:val="pl-PL"/>
        </w:rPr>
      </w:pPr>
      <w:bookmarkStart w:id="40" w:name="_Hlk47610290"/>
      <w:bookmarkStart w:id="41"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lastRenderedPageBreak/>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2"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3" w:name="_Hlk47610325"/>
      <w:bookmarkEnd w:id="40"/>
      <w:bookmarkEnd w:id="42"/>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653E77">
        <w:t xml:space="preserve">Javni naručitelj može koristiti pravo na pretporez te sukladno čl. 294. ZJN 2016 uspoređuje cijene dostavljenih ponuda </w:t>
      </w:r>
      <w:r w:rsidR="001B19C7" w:rsidRPr="00653E77">
        <w:t>bez</w:t>
      </w:r>
      <w:r w:rsidRPr="00653E77">
        <w:t xml:space="preserve"> PDV-</w:t>
      </w:r>
      <w:r w:rsidR="001B19C7" w:rsidRPr="00653E77">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3"/>
    <w:p w14:paraId="2E4709B1" w14:textId="77777777" w:rsidR="000C6417" w:rsidRPr="0069175F" w:rsidRDefault="000C6417" w:rsidP="000C6417">
      <w:pPr>
        <w:pStyle w:val="ListParagraph"/>
        <w:ind w:left="0"/>
        <w:jc w:val="both"/>
        <w:rPr>
          <w:highlight w:val="yellow"/>
        </w:rPr>
      </w:pPr>
    </w:p>
    <w:p w14:paraId="764B90C2" w14:textId="77777777" w:rsidR="000C6417" w:rsidRPr="00BB11BC" w:rsidRDefault="000C6417" w:rsidP="000C6417">
      <w:pPr>
        <w:pStyle w:val="ListParagraph"/>
        <w:ind w:left="0"/>
        <w:jc w:val="both"/>
      </w:pPr>
      <w:bookmarkStart w:id="44"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6B4DBE0A" w14:textId="3535F9BA" w:rsidR="004B69AD" w:rsidRDefault="004B69AD" w:rsidP="00FE78BC">
      <w:pPr>
        <w:pStyle w:val="Azrastil"/>
        <w:jc w:val="both"/>
        <w:rPr>
          <w:rFonts w:cs="Tahoma"/>
          <w:szCs w:val="20"/>
          <w:lang w:val="pl-PL"/>
        </w:rPr>
      </w:pPr>
    </w:p>
    <w:p w14:paraId="72BA312E" w14:textId="48FE65B0" w:rsidR="004B69AD" w:rsidRDefault="004B69AD" w:rsidP="00FE78BC">
      <w:pPr>
        <w:pStyle w:val="Azrastil"/>
        <w:jc w:val="both"/>
        <w:rPr>
          <w:rFonts w:cs="Tahoma"/>
          <w:szCs w:val="20"/>
          <w:lang w:val="pl-PL"/>
        </w:rPr>
      </w:pPr>
      <w:r w:rsidRPr="000C6417">
        <w:rPr>
          <w:rFonts w:cs="Tahoma"/>
          <w:b/>
          <w:szCs w:val="20"/>
          <w:lang w:val="pl-PL"/>
        </w:rPr>
        <w:t>Odabir za kriterij je ekonomski najpovoljnija ponuda (100% kriterija čini cijena)</w:t>
      </w:r>
      <w:r w:rsidRPr="000C6417">
        <w:rPr>
          <w:rFonts w:cs="Tahoma"/>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0A949050"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6A4532A6"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32D3C4AF"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6B666A3B"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c>
          <w:tcPr>
            <w:tcW w:w="3148" w:type="dxa"/>
            <w:tcBorders>
              <w:top w:val="single" w:sz="6" w:space="0" w:color="000000"/>
              <w:left w:val="single" w:sz="6" w:space="0" w:color="000000"/>
              <w:bottom w:val="nil"/>
              <w:right w:val="single" w:sz="6" w:space="0" w:color="000000"/>
            </w:tcBorders>
            <w:vAlign w:val="center"/>
            <w:hideMark/>
          </w:tcPr>
          <w:p w14:paraId="0A04312F" w14:textId="2078CA15"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236A0F8C" w14:textId="77777777" w:rsidR="004B69AD" w:rsidRPr="004B69AD"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45" w:name="_Toc47364073"/>
      <w:bookmarkStart w:id="46" w:name="_Hlk47610845"/>
      <w:bookmarkEnd w:id="41"/>
      <w:bookmarkEnd w:id="44"/>
      <w:r w:rsidRPr="00D37ACF">
        <w:rPr>
          <w:sz w:val="32"/>
        </w:rPr>
        <w:t xml:space="preserve">Način izrade </w:t>
      </w:r>
      <w:r w:rsidR="00D81860">
        <w:rPr>
          <w:sz w:val="32"/>
        </w:rPr>
        <w:t xml:space="preserve">i dostave </w:t>
      </w:r>
      <w:r w:rsidRPr="00D37ACF">
        <w:rPr>
          <w:sz w:val="32"/>
        </w:rPr>
        <w:t>ponude</w:t>
      </w:r>
      <w:bookmarkEnd w:id="45"/>
    </w:p>
    <w:bookmarkEnd w:id="46"/>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5969B4FA" w14:textId="77777777" w:rsidR="006B7372" w:rsidRPr="00D37ACF" w:rsidRDefault="006B7372" w:rsidP="00FE78BC">
      <w:pPr>
        <w:pStyle w:val="Azrastil"/>
        <w:jc w:val="both"/>
        <w:rPr>
          <w:b/>
          <w:szCs w:val="20"/>
          <w:lang w:val="pl-PL"/>
        </w:rPr>
      </w:pPr>
      <w:r w:rsidRPr="00D37ACF">
        <w:rPr>
          <w:szCs w:val="20"/>
          <w:lang w:val="pl-PL"/>
        </w:rPr>
        <w:t xml:space="preserve">Stranice ponude se označavaju na način da je vidljiv redni broj stranice i ukupan broj stranica ponude- </w:t>
      </w:r>
      <w:r w:rsidRPr="00D37ACF">
        <w:rPr>
          <w:b/>
          <w:szCs w:val="20"/>
          <w:lang w:val="pl-PL"/>
        </w:rPr>
        <w:t>rukom se numeriraju stranice, od prve do zadnje stranice uključujući sve papire uvezene jamstvenikom (primjerice ponuda s ukupno 20 stranica se označava na slijedeći način: 1/20, 2/20, 3/20 itd.)</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7" w:name="_Hlk47610886"/>
      <w:r w:rsidRPr="00D37ACF">
        <w:rPr>
          <w:rFonts w:eastAsia="Times New Roman"/>
          <w:szCs w:val="20"/>
        </w:rPr>
        <w:lastRenderedPageBreak/>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6ED83F2F" w14:textId="77777777" w:rsidR="00D81860" w:rsidRPr="00D37ACF" w:rsidRDefault="00D81860" w:rsidP="00FE78BC">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78FCF1B9" w14:textId="77777777" w:rsidR="00D81860" w:rsidRDefault="00D81860" w:rsidP="00D81860">
      <w:pPr>
        <w:pStyle w:val="Azrastil"/>
        <w:rPr>
          <w:rFonts w:cs="Tahoma"/>
          <w:szCs w:val="20"/>
          <w:lang w:val="pl-PL"/>
        </w:rPr>
      </w:pP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7"/>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8" w:name="_Toc47364074"/>
      <w:bookmarkStart w:id="49" w:name="_Hlk47610929"/>
      <w:r w:rsidRPr="00D37ACF">
        <w:rPr>
          <w:sz w:val="32"/>
        </w:rPr>
        <w:t>Rok valjanosti ponude</w:t>
      </w:r>
      <w:bookmarkEnd w:id="48"/>
    </w:p>
    <w:bookmarkEnd w:id="49"/>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37ACF" w:rsidRDefault="00CD740A" w:rsidP="00FE78BC">
      <w:pPr>
        <w:pStyle w:val="Style2"/>
        <w:ind w:hanging="720"/>
        <w:jc w:val="both"/>
        <w:rPr>
          <w:sz w:val="32"/>
        </w:rPr>
      </w:pPr>
      <w:bookmarkStart w:id="50" w:name="_Toc47364075"/>
      <w:bookmarkStart w:id="51" w:name="_Hlk47610946"/>
      <w:r w:rsidRPr="00D37ACF">
        <w:rPr>
          <w:sz w:val="32"/>
        </w:rPr>
        <w:t>Rok za dostavu ponuda</w:t>
      </w:r>
      <w:bookmarkEnd w:id="50"/>
    </w:p>
    <w:p w14:paraId="785202C3" w14:textId="10D1CB9E" w:rsidR="00CD740A" w:rsidRPr="00D37ACF" w:rsidRDefault="00B1016B" w:rsidP="00FE78BC">
      <w:pPr>
        <w:pStyle w:val="Azrastil"/>
        <w:jc w:val="both"/>
        <w:rPr>
          <w:rFonts w:cs="Tahoma"/>
          <w:szCs w:val="20"/>
          <w:lang w:val="pl-PL"/>
        </w:rPr>
      </w:pPr>
      <w:bookmarkStart w:id="52" w:name="_Hlk47611064"/>
      <w:bookmarkEnd w:id="51"/>
      <w:r w:rsidRPr="00F20DC8">
        <w:rPr>
          <w:rFonts w:cs="Tahoma"/>
          <w:b/>
          <w:bCs/>
          <w:szCs w:val="20"/>
          <w:highlight w:val="yellow"/>
          <w:lang w:val="pl-PL"/>
        </w:rPr>
        <w:t>16.09</w:t>
      </w:r>
      <w:r w:rsidR="00CD740A" w:rsidRPr="00F20DC8">
        <w:rPr>
          <w:rFonts w:cs="Tahoma"/>
          <w:b/>
          <w:bCs/>
          <w:szCs w:val="20"/>
          <w:highlight w:val="yellow"/>
          <w:lang w:val="pl-PL"/>
        </w:rPr>
        <w:t>.2020. godine do 1</w:t>
      </w:r>
      <w:r w:rsidR="00B17499" w:rsidRPr="00F20DC8">
        <w:rPr>
          <w:rFonts w:cs="Tahoma"/>
          <w:b/>
          <w:bCs/>
          <w:szCs w:val="20"/>
          <w:highlight w:val="yellow"/>
          <w:lang w:val="pl-PL"/>
        </w:rPr>
        <w:t>2</w:t>
      </w:r>
      <w:r w:rsidR="00CD740A" w:rsidRPr="00F20DC8">
        <w:rPr>
          <w:rFonts w:cs="Tahoma"/>
          <w:b/>
          <w:bCs/>
          <w:szCs w:val="20"/>
          <w:highlight w:val="yellow"/>
          <w:lang w:val="pl-PL"/>
        </w:rPr>
        <w:t>:00 sati</w:t>
      </w:r>
      <w:r w:rsidR="00CD740A" w:rsidRPr="00F20DC8">
        <w:rPr>
          <w:rFonts w:cs="Tahoma"/>
          <w:bCs/>
          <w:szCs w:val="20"/>
          <w:highlight w:val="yellow"/>
          <w:lang w:val="pl-PL"/>
        </w:rPr>
        <w:t>,</w:t>
      </w:r>
      <w:r w:rsidR="00CD740A" w:rsidRPr="00634A83">
        <w:rPr>
          <w:rFonts w:cs="Tahoma"/>
          <w:bCs/>
          <w:szCs w:val="20"/>
          <w:lang w:val="pl-PL"/>
        </w:rPr>
        <w:t xml:space="preserve"> bez</w:t>
      </w:r>
      <w:r w:rsidR="00CD740A" w:rsidRPr="00D37ACF">
        <w:rPr>
          <w:rFonts w:cs="Tahoma"/>
          <w:szCs w:val="20"/>
          <w:lang w:val="pl-PL"/>
        </w:rPr>
        <w:t xml:space="preserve"> obzira na način dostave. Ponude zaprimljene nakon tog roka Naručitelj neće razmatrati te će biti vraćene ponuditelju neotvorene.</w:t>
      </w:r>
    </w:p>
    <w:bookmarkEnd w:id="52"/>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3"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3"/>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bookmarkStart w:id="54" w:name="_Toc47364076"/>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5" w:name="_Hlk47611397"/>
      <w:r>
        <w:rPr>
          <w:sz w:val="32"/>
        </w:rPr>
        <w:t>Izmjene i dopune</w:t>
      </w:r>
      <w:bookmarkEnd w:id="54"/>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lastRenderedPageBreak/>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5"/>
    </w:p>
    <w:p w14:paraId="4BDC48D4" w14:textId="73553E3B" w:rsidR="004C7286" w:rsidRPr="00D37ACF" w:rsidRDefault="004C7286" w:rsidP="00FE78BC">
      <w:pPr>
        <w:pStyle w:val="Style2"/>
        <w:ind w:hanging="720"/>
        <w:jc w:val="both"/>
        <w:rPr>
          <w:sz w:val="32"/>
        </w:rPr>
      </w:pPr>
      <w:bookmarkStart w:id="56" w:name="_Toc47364077"/>
      <w:r w:rsidRPr="00D37ACF">
        <w:rPr>
          <w:sz w:val="32"/>
        </w:rPr>
        <w:t>Uvjeti plaćanja</w:t>
      </w:r>
      <w:bookmarkEnd w:id="56"/>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7" w:name="_Toc32588267"/>
      <w:r w:rsidR="00CD740A" w:rsidRPr="00D37ACF">
        <w:rPr>
          <w:rFonts w:cs="Tahoma"/>
          <w:szCs w:val="20"/>
          <w:lang w:val="pl-PL"/>
        </w:rPr>
        <w:t xml:space="preserve"> izdanih računa.</w:t>
      </w:r>
      <w:bookmarkEnd w:id="57"/>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8" w:name="_Toc44583086"/>
      <w:bookmarkStart w:id="59" w:name="_Hlk47611462"/>
      <w:r w:rsidRPr="00D37ACF">
        <w:rPr>
          <w:rFonts w:cs="Tahoma"/>
          <w:b/>
          <w:szCs w:val="20"/>
          <w:lang w:val="es-ES"/>
        </w:rPr>
        <w:t>Navod o obveznom neposrednom plaćanju podugovarateljima</w:t>
      </w:r>
      <w:bookmarkEnd w:id="58"/>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3AC5071B" w14:textId="77777777" w:rsidR="009F7338" w:rsidRPr="00D37ACF"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38866338" w14:textId="576F3132" w:rsidR="007912D0" w:rsidRPr="00D37ACF" w:rsidRDefault="007912D0" w:rsidP="00FE78BC">
      <w:pPr>
        <w:pStyle w:val="Style2"/>
        <w:ind w:hanging="720"/>
        <w:jc w:val="both"/>
        <w:rPr>
          <w:sz w:val="32"/>
        </w:rPr>
      </w:pPr>
      <w:bookmarkStart w:id="60" w:name="_Toc47364078"/>
      <w:r w:rsidRPr="00D37ACF">
        <w:rPr>
          <w:sz w:val="32"/>
        </w:rPr>
        <w:t>J</w:t>
      </w:r>
      <w:r w:rsidR="00763A69" w:rsidRPr="00D37ACF">
        <w:rPr>
          <w:sz w:val="32"/>
        </w:rPr>
        <w:t>amstva</w:t>
      </w:r>
      <w:bookmarkEnd w:id="60"/>
    </w:p>
    <w:p w14:paraId="6507B918" w14:textId="77777777" w:rsidR="007912D0" w:rsidRPr="00D37ACF" w:rsidRDefault="007912D0" w:rsidP="00FE78BC">
      <w:pPr>
        <w:pStyle w:val="Azrastil"/>
        <w:ind w:left="720"/>
        <w:jc w:val="both"/>
        <w:rPr>
          <w:rFonts w:cs="Tahoma"/>
          <w:b/>
          <w:szCs w:val="20"/>
          <w:lang w:val="es-ES"/>
        </w:rPr>
      </w:pPr>
    </w:p>
    <w:p w14:paraId="1D71B10E" w14:textId="6BA87466" w:rsidR="00E371D8" w:rsidRPr="00D37ACF"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1B61AA2E" w14:textId="1F0C90F5" w:rsidR="005E73C8" w:rsidRDefault="00653E77" w:rsidP="00FE78BC">
      <w:pPr>
        <w:pStyle w:val="Azrastil"/>
        <w:jc w:val="both"/>
        <w:rPr>
          <w:rFonts w:cs="Tahoma"/>
          <w:szCs w:val="20"/>
          <w:lang w:val="pl-PL"/>
        </w:rPr>
      </w:pPr>
      <w:r>
        <w:rPr>
          <w:rFonts w:cs="Tahoma"/>
          <w:szCs w:val="20"/>
          <w:lang w:val="pl-PL"/>
        </w:rPr>
        <w:t>Naručitelj ovom Dokumentacijom ne traži jamstvo za ozbiljnost ponude.</w:t>
      </w:r>
    </w:p>
    <w:p w14:paraId="4021CF4F" w14:textId="77777777" w:rsidR="00653E77" w:rsidRPr="00D37ACF" w:rsidRDefault="00653E77" w:rsidP="00FE78BC">
      <w:pPr>
        <w:pStyle w:val="Azrastil"/>
        <w:jc w:val="both"/>
        <w:rPr>
          <w:rFonts w:cs="Times New Roman"/>
          <w:b/>
          <w:bCs/>
          <w:szCs w:val="20"/>
        </w:rPr>
      </w:pPr>
    </w:p>
    <w:p w14:paraId="6F2186DC" w14:textId="34E8AEFE" w:rsidR="00D01D13" w:rsidRPr="00D37ACF"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4B223ACD" w14:textId="00C1CDD3" w:rsidR="007D534C" w:rsidRPr="00D37ACF" w:rsidRDefault="007D534C" w:rsidP="00FE78BC">
      <w:pPr>
        <w:pStyle w:val="Azrastil"/>
        <w:jc w:val="both"/>
        <w:rPr>
          <w:szCs w:val="20"/>
        </w:rPr>
      </w:pPr>
      <w:r w:rsidRPr="00D37ACF">
        <w:rPr>
          <w:szCs w:val="20"/>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w:t>
      </w:r>
      <w:r w:rsidR="00FC1514">
        <w:rPr>
          <w:szCs w:val="20"/>
        </w:rPr>
        <w:t>potpisa ugovora</w:t>
      </w:r>
      <w:r w:rsidRPr="00D37ACF">
        <w:rPr>
          <w:szCs w:val="20"/>
        </w:rPr>
        <w:t xml:space="preserve">. </w:t>
      </w:r>
    </w:p>
    <w:p w14:paraId="08BBB718" w14:textId="42B0B4B5" w:rsidR="007D534C" w:rsidRPr="00D37ACF" w:rsidRDefault="007D534C" w:rsidP="00FE78BC">
      <w:pPr>
        <w:pStyle w:val="Azrastil"/>
        <w:jc w:val="both"/>
        <w:rPr>
          <w:szCs w:val="20"/>
        </w:rPr>
      </w:pPr>
      <w:r w:rsidRPr="00D37ACF">
        <w:rPr>
          <w:szCs w:val="20"/>
        </w:rPr>
        <w:t xml:space="preserve">Jamstvo mora biti u visini od 10% (deset posto) vrijednosti ugovora bez PDV-a, u apsolutnom iznosu. </w:t>
      </w:r>
    </w:p>
    <w:p w14:paraId="195B8E56" w14:textId="77777777" w:rsidR="006F26B1" w:rsidRDefault="006F26B1" w:rsidP="00FE78BC">
      <w:pPr>
        <w:pStyle w:val="Azrastil"/>
        <w:jc w:val="both"/>
        <w:rPr>
          <w:szCs w:val="20"/>
        </w:rPr>
      </w:pPr>
    </w:p>
    <w:p w14:paraId="246BC134" w14:textId="7124519B" w:rsidR="007D534C" w:rsidRPr="00D37ACF" w:rsidRDefault="007D534C" w:rsidP="00FE78BC">
      <w:pPr>
        <w:pStyle w:val="Azrastil"/>
        <w:jc w:val="both"/>
        <w:rPr>
          <w:szCs w:val="20"/>
        </w:rPr>
      </w:pPr>
      <w:r w:rsidRPr="00D37ACF">
        <w:rPr>
          <w:szCs w:val="20"/>
        </w:rPr>
        <w:t>Jamstvo se dostavlja u obliku:</w:t>
      </w:r>
    </w:p>
    <w:p w14:paraId="4B1C7266" w14:textId="77777777" w:rsidR="006F26B1" w:rsidRPr="00D37ACF" w:rsidRDefault="006F26B1" w:rsidP="006F26B1">
      <w:pPr>
        <w:pStyle w:val="Azrastil"/>
        <w:jc w:val="both"/>
        <w:rPr>
          <w:rFonts w:cs="Tahoma"/>
          <w:szCs w:val="20"/>
          <w:lang w:val="pl-PL"/>
        </w:rPr>
      </w:pPr>
      <w:r w:rsidRPr="00D37ACF">
        <w:rPr>
          <w:rFonts w:cs="Tahoma"/>
          <w:szCs w:val="20"/>
          <w:lang w:val="pl-PL"/>
        </w:rPr>
        <w:t>1.</w:t>
      </w:r>
      <w:r w:rsidRPr="00D37ACF">
        <w:rPr>
          <w:rFonts w:cs="Tahoma"/>
          <w:szCs w:val="20"/>
          <w:lang w:val="pl-PL"/>
        </w:rPr>
        <w:tab/>
      </w:r>
      <w:r w:rsidRPr="00D37ACF">
        <w:rPr>
          <w:rFonts w:cs="Tahoma"/>
          <w:b/>
          <w:szCs w:val="20"/>
          <w:lang w:val="pl-PL"/>
        </w:rPr>
        <w:t>bjanko zadužnice</w:t>
      </w:r>
      <w:r w:rsidRPr="00D37ACF">
        <w:rPr>
          <w:rFonts w:cs="Tahoma"/>
          <w:szCs w:val="20"/>
          <w:lang w:val="pl-PL"/>
        </w:rPr>
        <w:t xml:space="preserve"> </w:t>
      </w:r>
      <w:r w:rsidRPr="00D37ACF">
        <w:rPr>
          <w:rFonts w:cs="Tahoma"/>
          <w:b/>
          <w:szCs w:val="20"/>
          <w:lang w:val="pl-PL"/>
        </w:rPr>
        <w:t>ili zadužnice</w:t>
      </w:r>
      <w:r w:rsidRPr="00D37ACF">
        <w:rPr>
          <w:rFonts w:cs="Tahoma"/>
          <w:szCs w:val="20"/>
          <w:lang w:val="pl-PL"/>
        </w:rPr>
        <w:t xml:space="preserve"> s rokom valjanosti sukladnim roku valjanosti ponude (izvornik, s javnobilježnički ovjerenim potpisom osobe ovlaštene za zastupanje, popunjena u skladu s Pravilnikom o obliku i sadržaju bjanko zadužnice (NN 115/2012) ili </w:t>
      </w:r>
    </w:p>
    <w:p w14:paraId="1D5D92D1" w14:textId="77777777" w:rsidR="006F26B1" w:rsidRPr="00D37ACF" w:rsidRDefault="006F26B1" w:rsidP="006F26B1">
      <w:pPr>
        <w:pStyle w:val="Azrastil"/>
        <w:jc w:val="both"/>
        <w:rPr>
          <w:rFonts w:cs="Tahoma"/>
          <w:szCs w:val="20"/>
          <w:lang w:val="pl-PL"/>
        </w:rPr>
      </w:pPr>
      <w:r w:rsidRPr="00D37ACF">
        <w:rPr>
          <w:rFonts w:cs="Tahoma"/>
          <w:szCs w:val="20"/>
          <w:lang w:val="pl-PL"/>
        </w:rPr>
        <w:t>2.</w:t>
      </w:r>
      <w:r w:rsidRPr="00D37ACF">
        <w:rPr>
          <w:rFonts w:cs="Tahoma"/>
          <w:szCs w:val="20"/>
          <w:lang w:val="pl-PL"/>
        </w:rPr>
        <w:tab/>
      </w:r>
      <w:r w:rsidRPr="00D37ACF">
        <w:rPr>
          <w:rFonts w:cs="Tahoma"/>
          <w:b/>
          <w:szCs w:val="20"/>
          <w:lang w:val="pl-PL"/>
        </w:rPr>
        <w:t>bankarske garancije</w:t>
      </w:r>
      <w:r w:rsidRPr="00D37ACF">
        <w:rPr>
          <w:rFonts w:cs="Tahoma"/>
          <w:szCs w:val="20"/>
          <w:lang w:val="pl-PL"/>
        </w:rPr>
        <w:t xml:space="preserve"> (izvornik, mora biti bezuvjetna na “prvi poziv“ i „bez prigovora“ ) ili </w:t>
      </w:r>
    </w:p>
    <w:p w14:paraId="29D614A6" w14:textId="6799B633" w:rsidR="006F26B1" w:rsidRPr="00D37ACF" w:rsidRDefault="006F26B1" w:rsidP="006F26B1">
      <w:pPr>
        <w:pStyle w:val="Azrastil"/>
        <w:jc w:val="both"/>
        <w:rPr>
          <w:rFonts w:cs="Tahoma"/>
          <w:b/>
          <w:szCs w:val="20"/>
          <w:lang w:val="pl-PL"/>
        </w:rPr>
      </w:pPr>
      <w:r w:rsidRPr="00D37ACF">
        <w:rPr>
          <w:rFonts w:cs="Tahoma"/>
          <w:szCs w:val="20"/>
          <w:lang w:val="pl-PL"/>
        </w:rPr>
        <w:t>3.</w:t>
      </w:r>
      <w:r w:rsidRPr="00D37ACF">
        <w:rPr>
          <w:rFonts w:cs="Tahoma"/>
          <w:szCs w:val="20"/>
          <w:lang w:val="pl-PL"/>
        </w:rPr>
        <w:tab/>
        <w:t xml:space="preserve">neovisno od jamstva kojeg je propisao naručitelj, gospodarski subjekt može dati </w:t>
      </w:r>
      <w:r w:rsidRPr="005B2592">
        <w:rPr>
          <w:rFonts w:cs="Tahoma"/>
          <w:b/>
          <w:szCs w:val="20"/>
          <w:lang w:val="pl-PL"/>
        </w:rPr>
        <w:t>novčani polog</w:t>
      </w:r>
      <w:r w:rsidRPr="00D37ACF">
        <w:rPr>
          <w:rFonts w:cs="Tahoma"/>
          <w:szCs w:val="20"/>
          <w:lang w:val="pl-PL"/>
        </w:rPr>
        <w:t xml:space="preserve"> u traženom iznosu na žiro-račun naručitelja (Državni proračun Republike Hrvatske)- IBAN HR1210010051863000160, model 64, u pozivu na broj upisati: 9725-26459-23953-</w:t>
      </w:r>
      <w:r w:rsidRPr="00D37ACF">
        <w:rPr>
          <w:rFonts w:cs="Tahoma"/>
          <w:color w:val="FF0000"/>
          <w:szCs w:val="20"/>
          <w:lang w:val="pl-PL"/>
        </w:rPr>
        <w:t xml:space="preserve">xxxx (evidencijski broj nabave) </w:t>
      </w:r>
      <w:r w:rsidRPr="00D37ACF">
        <w:rPr>
          <w:rFonts w:cs="Tahoma"/>
          <w:szCs w:val="20"/>
          <w:lang w:val="pl-PL"/>
        </w:rPr>
        <w:t xml:space="preserve">– opis plaćanja: upisati </w:t>
      </w:r>
      <w:r w:rsidRPr="00D37ACF">
        <w:rPr>
          <w:rFonts w:cs="Tahoma"/>
          <w:color w:val="FF0000"/>
          <w:szCs w:val="20"/>
          <w:lang w:val="pl-PL"/>
        </w:rPr>
        <w:t>J</w:t>
      </w:r>
      <w:r w:rsidR="00EB58C5">
        <w:rPr>
          <w:rFonts w:cs="Tahoma"/>
          <w:color w:val="FF0000"/>
          <w:szCs w:val="20"/>
          <w:lang w:val="pl-PL"/>
        </w:rPr>
        <w:t>UG</w:t>
      </w:r>
      <w:r w:rsidRPr="00D37ACF">
        <w:rPr>
          <w:rFonts w:cs="Tahoma"/>
          <w:szCs w:val="20"/>
          <w:lang w:val="pl-PL"/>
        </w:rPr>
        <w:t xml:space="preserve"> (jamstvo za </w:t>
      </w:r>
      <w:r w:rsidR="00EB58C5">
        <w:rPr>
          <w:rFonts w:cs="Tahoma"/>
          <w:szCs w:val="20"/>
          <w:lang w:val="pl-PL"/>
        </w:rPr>
        <w:t>uredno ispunjenje ugovora</w:t>
      </w:r>
      <w:r w:rsidRPr="00D37ACF">
        <w:rPr>
          <w:rFonts w:cs="Tahoma"/>
          <w:szCs w:val="20"/>
          <w:lang w:val="pl-PL"/>
        </w:rPr>
        <w:t>).</w:t>
      </w:r>
    </w:p>
    <w:p w14:paraId="5673BEFF" w14:textId="77777777" w:rsidR="007D534C" w:rsidRPr="00D37ACF" w:rsidRDefault="007D534C" w:rsidP="00FE78BC">
      <w:pPr>
        <w:pStyle w:val="Azrastil"/>
        <w:jc w:val="both"/>
        <w:rPr>
          <w:szCs w:val="20"/>
        </w:rPr>
      </w:pPr>
    </w:p>
    <w:p w14:paraId="31732DC8" w14:textId="77777777" w:rsidR="007D534C" w:rsidRPr="00D37ACF" w:rsidRDefault="007D534C" w:rsidP="00FE78BC">
      <w:pPr>
        <w:pStyle w:val="Azrastil"/>
        <w:jc w:val="both"/>
        <w:rPr>
          <w:szCs w:val="20"/>
        </w:rPr>
      </w:pPr>
      <w:r w:rsidRPr="00D37ACF">
        <w:rPr>
          <w:szCs w:val="20"/>
        </w:rPr>
        <w:t>Jamstvo za uredno ispunjenje ugovora služi kao osiguranje naručitelju da će ponuditelj isporučiti robu u ugovorenom roku, po pravilima struke, na način opisan u troškovniku, te kao osiguranje naručitelju za slučaj povrede ugovorenih obveza.</w:t>
      </w:r>
    </w:p>
    <w:p w14:paraId="2AB00FC6" w14:textId="77777777" w:rsidR="007D534C" w:rsidRPr="00D37ACF" w:rsidRDefault="007D534C" w:rsidP="00FE78BC">
      <w:pPr>
        <w:pStyle w:val="Azrastil"/>
        <w:jc w:val="both"/>
        <w:rPr>
          <w:szCs w:val="20"/>
        </w:rPr>
      </w:pPr>
    </w:p>
    <w:p w14:paraId="16EFF63E" w14:textId="48DBF319" w:rsidR="00213A4D" w:rsidRPr="00D37ACF" w:rsidRDefault="007D534C" w:rsidP="00FE78BC">
      <w:pPr>
        <w:pStyle w:val="Azrastil"/>
        <w:jc w:val="both"/>
        <w:rPr>
          <w:szCs w:val="20"/>
        </w:rPr>
      </w:pPr>
      <w:r w:rsidRPr="00D37ACF">
        <w:rPr>
          <w:szCs w:val="20"/>
        </w:rPr>
        <w:lastRenderedPageBreak/>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307BFED6" w14:textId="5E54F37A" w:rsidR="00FA4421" w:rsidRPr="00D37ACF" w:rsidRDefault="00FA4421" w:rsidP="00FE78BC">
      <w:pPr>
        <w:pStyle w:val="Azrastil"/>
        <w:jc w:val="both"/>
        <w:rPr>
          <w:szCs w:val="20"/>
        </w:rPr>
      </w:pPr>
    </w:p>
    <w:p w14:paraId="4F75CB39" w14:textId="534D4002" w:rsidR="00E371D8" w:rsidRPr="008A13C5" w:rsidRDefault="00275385" w:rsidP="00FE78BC">
      <w:pPr>
        <w:pStyle w:val="Azrastil"/>
        <w:numPr>
          <w:ilvl w:val="0"/>
          <w:numId w:val="7"/>
        </w:numPr>
        <w:ind w:hanging="720"/>
        <w:jc w:val="both"/>
        <w:rPr>
          <w:rFonts w:cs="Times New Roman"/>
          <w:b/>
          <w:bCs/>
          <w:szCs w:val="20"/>
          <w:highlight w:val="cyan"/>
        </w:rPr>
      </w:pPr>
      <w:r w:rsidRPr="008A13C5">
        <w:rPr>
          <w:rFonts w:cs="Times New Roman"/>
          <w:b/>
          <w:bCs/>
          <w:szCs w:val="20"/>
          <w:highlight w:val="cyan"/>
        </w:rPr>
        <w:t>Jamstvo za otklanjanje nedostataka u jamstvenom roku</w:t>
      </w:r>
    </w:p>
    <w:p w14:paraId="30977CFB" w14:textId="04B91981" w:rsidR="008A13C5" w:rsidRPr="008A13C5" w:rsidRDefault="008A13C5" w:rsidP="008A13C5">
      <w:pPr>
        <w:jc w:val="both"/>
        <w:rPr>
          <w:rFonts w:cstheme="minorHAnsi"/>
          <w:highlight w:val="cyan"/>
        </w:rPr>
      </w:pPr>
      <w:r w:rsidRPr="008A13C5">
        <w:rPr>
          <w:rFonts w:cstheme="minorHAnsi"/>
          <w:highlight w:val="cyan"/>
        </w:rPr>
        <w:t xml:space="preserve">Jamstvo za otklanjanje nedostataka u jamstvenom roku mora pokrivati period jamstvenog roka (garancije) robe kao i slučajeve definirane ovim Pozivom. </w:t>
      </w:r>
      <w:r w:rsidRPr="008A13C5">
        <w:rPr>
          <w:rFonts w:cstheme="minorHAnsi"/>
          <w:b/>
          <w:highlight w:val="cyan"/>
        </w:rPr>
        <w:t>Naručitelj uvjetuje minimalni jamstveni rok na isporučenu robu te on minimalno iznosi 12 mjeseci.</w:t>
      </w:r>
    </w:p>
    <w:p w14:paraId="3EA26520" w14:textId="643050AF" w:rsidR="008A13C5" w:rsidRPr="008A13C5" w:rsidRDefault="008A13C5" w:rsidP="008A13C5">
      <w:pPr>
        <w:jc w:val="both"/>
        <w:rPr>
          <w:rFonts w:cstheme="minorHAnsi"/>
          <w:highlight w:val="cyan"/>
        </w:rPr>
      </w:pPr>
      <w:r w:rsidRPr="008A13C5">
        <w:rPr>
          <w:rFonts w:cstheme="minorHAnsi"/>
          <w:highlight w:val="cyan"/>
        </w:rPr>
        <w:t xml:space="preserve">Odabrani ponuditelj s kojim će Naručitelj sklopiti Ugovor, obvezan je prilikom </w:t>
      </w:r>
      <w:r w:rsidRPr="008A13C5">
        <w:rPr>
          <w:rFonts w:cstheme="minorHAnsi"/>
          <w:highlight w:val="cyan"/>
        </w:rPr>
        <w:t>isporuke</w:t>
      </w:r>
      <w:r w:rsidRPr="008A13C5">
        <w:rPr>
          <w:rFonts w:cstheme="minorHAnsi"/>
          <w:highlight w:val="cyan"/>
        </w:rPr>
        <w:t xml:space="preserve">, dostaviti Naručitelju jamstvo za otklanjanje nedostataka u jamstvenom roku za slučaj povrede da nalogoprimac u jamstvenom roku ne ispuni obveze otklanjanja nedostataka koje ima po osnovi jamstva (garancije). Naručitelj zadržava dostavljeno jamstvo do isteka jamstvenog roka za </w:t>
      </w:r>
      <w:r w:rsidRPr="008A13C5">
        <w:rPr>
          <w:rFonts w:cstheme="minorHAnsi"/>
          <w:highlight w:val="cyan"/>
        </w:rPr>
        <w:t>isporučenu robu</w:t>
      </w:r>
      <w:r w:rsidRPr="008A13C5">
        <w:rPr>
          <w:rFonts w:cstheme="minorHAnsi"/>
          <w:highlight w:val="cyan"/>
        </w:rPr>
        <w:t>.</w:t>
      </w:r>
    </w:p>
    <w:p w14:paraId="7DE3D035" w14:textId="63ED26B7" w:rsidR="008A13C5" w:rsidRPr="008A13C5" w:rsidRDefault="008A13C5" w:rsidP="008A13C5">
      <w:pPr>
        <w:jc w:val="both"/>
        <w:rPr>
          <w:rFonts w:cstheme="minorHAnsi"/>
          <w:highlight w:val="cyan"/>
        </w:rPr>
      </w:pPr>
      <w:r w:rsidRPr="008A13C5">
        <w:rPr>
          <w:rFonts w:cstheme="minorHAnsi"/>
          <w:highlight w:val="cyan"/>
        </w:rPr>
        <w:t>Jamstvo za otklanjanje nedostataka u jamstvenom roku dostavlja se na iznos 10% vrijednosti od ukupne vrijednosti ugovora</w:t>
      </w:r>
      <w:r w:rsidRPr="008A13C5">
        <w:rPr>
          <w:rFonts w:cstheme="minorHAnsi"/>
          <w:highlight w:val="cyan"/>
        </w:rPr>
        <w:t>/ narudžbenice</w:t>
      </w:r>
      <w:r w:rsidRPr="008A13C5">
        <w:rPr>
          <w:rFonts w:cstheme="minorHAnsi"/>
          <w:highlight w:val="cyan"/>
        </w:rPr>
        <w:t xml:space="preserve"> bez PDV-a, u apsolutnom iznosu.</w:t>
      </w:r>
    </w:p>
    <w:p w14:paraId="27B779F7" w14:textId="77777777" w:rsidR="008A13C5" w:rsidRPr="008A13C5" w:rsidRDefault="008A13C5" w:rsidP="008A13C5">
      <w:pPr>
        <w:jc w:val="both"/>
        <w:rPr>
          <w:rFonts w:cstheme="minorHAnsi"/>
          <w:highlight w:val="cyan"/>
        </w:rPr>
      </w:pPr>
      <w:r w:rsidRPr="008A13C5">
        <w:rPr>
          <w:rFonts w:cstheme="minorHAnsi"/>
          <w:highlight w:val="cyan"/>
        </w:rPr>
        <w:t>Jamstvo se dostavlja u obliku:</w:t>
      </w:r>
    </w:p>
    <w:p w14:paraId="44CEC42F" w14:textId="77777777" w:rsidR="008A13C5" w:rsidRPr="008A13C5" w:rsidRDefault="008A13C5" w:rsidP="008A13C5">
      <w:pPr>
        <w:pStyle w:val="ListParagraph"/>
        <w:numPr>
          <w:ilvl w:val="0"/>
          <w:numId w:val="29"/>
        </w:numPr>
        <w:jc w:val="both"/>
        <w:rPr>
          <w:rFonts w:cstheme="minorHAnsi"/>
          <w:highlight w:val="cyan"/>
        </w:rPr>
      </w:pPr>
      <w:r w:rsidRPr="008A13C5">
        <w:rPr>
          <w:rFonts w:cstheme="minorHAnsi"/>
          <w:b/>
          <w:highlight w:val="cyan"/>
        </w:rPr>
        <w:t>bjanko zadužnice ili zadužnice</w:t>
      </w:r>
      <w:r w:rsidRPr="008A13C5">
        <w:rPr>
          <w:rFonts w:cstheme="minorHAnsi"/>
          <w:highlight w:val="cyan"/>
        </w:rPr>
        <w:t xml:space="preserve"> s rokom valjanosti sukladnim jamstvenom roku (izvornik, s javnobilježnički ovjerenim potpisom osobe ovlaštene za zastupanje, popunjena u skladu s Pravilnikom o obliku i sadržaju bjanko zadužnice (NN 115/2012) ili </w:t>
      </w:r>
    </w:p>
    <w:p w14:paraId="4B49158B" w14:textId="77777777" w:rsidR="008A13C5" w:rsidRPr="008A13C5" w:rsidRDefault="008A13C5" w:rsidP="008A13C5">
      <w:pPr>
        <w:pStyle w:val="ListParagraph"/>
        <w:numPr>
          <w:ilvl w:val="0"/>
          <w:numId w:val="29"/>
        </w:numPr>
        <w:jc w:val="both"/>
        <w:rPr>
          <w:rFonts w:cstheme="minorHAnsi"/>
          <w:highlight w:val="cyan"/>
        </w:rPr>
      </w:pPr>
      <w:r w:rsidRPr="008A13C5">
        <w:rPr>
          <w:rFonts w:cstheme="minorHAnsi"/>
          <w:b/>
          <w:highlight w:val="cyan"/>
        </w:rPr>
        <w:t>bankarske garancije</w:t>
      </w:r>
      <w:r w:rsidRPr="008A13C5">
        <w:rPr>
          <w:rFonts w:cstheme="minorHAnsi"/>
          <w:highlight w:val="cyan"/>
        </w:rPr>
        <w:t xml:space="preserve"> (izvornik, mora biti bezuvjetna na “prvi poziv“ i „bez prigovora“ ) ili </w:t>
      </w:r>
    </w:p>
    <w:p w14:paraId="4DCC4080" w14:textId="77777777" w:rsidR="008A13C5" w:rsidRPr="008A13C5" w:rsidRDefault="008A13C5" w:rsidP="008A13C5">
      <w:pPr>
        <w:pStyle w:val="ListParagraph"/>
        <w:numPr>
          <w:ilvl w:val="0"/>
          <w:numId w:val="29"/>
        </w:numPr>
        <w:jc w:val="both"/>
        <w:rPr>
          <w:rFonts w:cstheme="minorHAnsi"/>
          <w:highlight w:val="cyan"/>
        </w:rPr>
      </w:pPr>
      <w:r w:rsidRPr="008A13C5">
        <w:rPr>
          <w:rFonts w:cstheme="minorHAnsi"/>
          <w:snapToGrid w:val="0"/>
          <w:highlight w:val="cyan"/>
        </w:rPr>
        <w:t xml:space="preserve">neovisno od jamstva kojeg je propisao naručitelj, </w:t>
      </w:r>
      <w:r w:rsidRPr="008A13C5">
        <w:rPr>
          <w:rFonts w:cstheme="minorHAnsi"/>
          <w:highlight w:val="cyan"/>
        </w:rPr>
        <w:t xml:space="preserve">gospodarski subjekt može dati </w:t>
      </w:r>
      <w:r w:rsidRPr="008A13C5">
        <w:rPr>
          <w:rFonts w:cstheme="minorHAnsi"/>
          <w:b/>
          <w:highlight w:val="cyan"/>
        </w:rPr>
        <w:t>novčani polog</w:t>
      </w:r>
      <w:r w:rsidRPr="008A13C5">
        <w:rPr>
          <w:rFonts w:cstheme="minorHAnsi"/>
          <w:highlight w:val="cyan"/>
        </w:rPr>
        <w:t xml:space="preserve"> u traženom iznosu na žiro-račun naručitelja (Državni proračun Republike Hrvatske)- IBAN HR1210010051863000160, model 64, u pozivu na broj upisati: 9725-26459-23953-</w:t>
      </w:r>
      <w:r w:rsidRPr="008A13C5">
        <w:rPr>
          <w:rFonts w:cstheme="minorHAnsi"/>
          <w:b/>
          <w:color w:val="FF0000"/>
          <w:highlight w:val="cyan"/>
        </w:rPr>
        <w:t>xxxx (evidencijski broj nabave)</w:t>
      </w:r>
      <w:r w:rsidRPr="008A13C5">
        <w:rPr>
          <w:rFonts w:cstheme="minorHAnsi"/>
          <w:highlight w:val="cyan"/>
        </w:rPr>
        <w:t xml:space="preserve"> – opis plaćanja: upisati </w:t>
      </w:r>
      <w:r w:rsidRPr="008A13C5">
        <w:rPr>
          <w:rFonts w:cstheme="minorHAnsi"/>
          <w:b/>
          <w:color w:val="FF0000"/>
          <w:highlight w:val="cyan"/>
        </w:rPr>
        <w:t xml:space="preserve">JON </w:t>
      </w:r>
      <w:r w:rsidRPr="008A13C5">
        <w:rPr>
          <w:rFonts w:cstheme="minorHAnsi"/>
          <w:highlight w:val="cyan"/>
        </w:rPr>
        <w:t>(jamstvo za otklanjanje nedostataka u jamstvenom roku).</w:t>
      </w:r>
    </w:p>
    <w:p w14:paraId="2FD34186" w14:textId="77777777" w:rsidR="008A13C5" w:rsidRPr="004F2BB2" w:rsidRDefault="008A13C5" w:rsidP="008A13C5">
      <w:pPr>
        <w:jc w:val="both"/>
        <w:rPr>
          <w:rFonts w:cstheme="minorHAnsi"/>
        </w:rPr>
      </w:pPr>
      <w:r w:rsidRPr="008A13C5">
        <w:rPr>
          <w:rFonts w:cstheme="minorHAnsi"/>
          <w:highlight w:val="cyan"/>
        </w:rPr>
        <w:t>Naručitelj će aktivirati jamstvo za otklanjanje nedostataka u jamstvenom roku u ukupnom iznosu u slučajevima da odabrani ponuditelj u jamstvenom roku ne ispuni obveze otklanjanja nedostataka koje ima po osnovi jamstva ili s naslova naknade štete.</w:t>
      </w:r>
    </w:p>
    <w:p w14:paraId="6D220659" w14:textId="5535C069" w:rsidR="00FA4421" w:rsidRDefault="00FA4421" w:rsidP="00FE78BC">
      <w:pPr>
        <w:pStyle w:val="Azrastil"/>
        <w:jc w:val="both"/>
        <w:rPr>
          <w:szCs w:val="20"/>
        </w:rPr>
      </w:pPr>
    </w:p>
    <w:p w14:paraId="0A23583C" w14:textId="35B02F9B" w:rsidR="00AA26A7" w:rsidRDefault="00AA26A7" w:rsidP="00FE78BC">
      <w:pPr>
        <w:pStyle w:val="Azrastil"/>
        <w:jc w:val="both"/>
        <w:rPr>
          <w:szCs w:val="20"/>
        </w:rPr>
      </w:pPr>
    </w:p>
    <w:p w14:paraId="431F2281" w14:textId="6135385C" w:rsidR="00AA26A7" w:rsidRDefault="00AA26A7" w:rsidP="00FE78BC">
      <w:pPr>
        <w:pStyle w:val="Azrastil"/>
        <w:jc w:val="both"/>
        <w:rPr>
          <w:szCs w:val="20"/>
        </w:rPr>
      </w:pPr>
    </w:p>
    <w:p w14:paraId="51C006F3" w14:textId="0923031A" w:rsidR="009C1F11" w:rsidRDefault="009C1F11" w:rsidP="00FE78BC">
      <w:pPr>
        <w:pStyle w:val="Azrastil"/>
        <w:jc w:val="both"/>
        <w:rPr>
          <w:szCs w:val="20"/>
        </w:rPr>
      </w:pPr>
    </w:p>
    <w:p w14:paraId="1F3ABB3D" w14:textId="05A0BD2E" w:rsidR="009C1F11" w:rsidRDefault="009C1F11" w:rsidP="00FE78BC">
      <w:pPr>
        <w:pStyle w:val="Azrastil"/>
        <w:jc w:val="both"/>
        <w:rPr>
          <w:szCs w:val="20"/>
        </w:rPr>
      </w:pPr>
    </w:p>
    <w:p w14:paraId="028636C7" w14:textId="467C61EB" w:rsidR="009C1F11" w:rsidRDefault="009C1F11" w:rsidP="00FE78BC">
      <w:pPr>
        <w:pStyle w:val="Azrastil"/>
        <w:jc w:val="both"/>
        <w:rPr>
          <w:szCs w:val="20"/>
        </w:rPr>
      </w:pPr>
    </w:p>
    <w:p w14:paraId="2CC55960" w14:textId="3A6E374D" w:rsidR="009C1F11" w:rsidRDefault="009C1F11" w:rsidP="00FE78BC">
      <w:pPr>
        <w:pStyle w:val="Azrastil"/>
        <w:jc w:val="both"/>
        <w:rPr>
          <w:szCs w:val="20"/>
        </w:rPr>
      </w:pPr>
    </w:p>
    <w:p w14:paraId="314C4D94" w14:textId="68C908D8" w:rsidR="009C1F11" w:rsidRDefault="009C1F11" w:rsidP="00FE78BC">
      <w:pPr>
        <w:pStyle w:val="Azrastil"/>
        <w:jc w:val="both"/>
        <w:rPr>
          <w:szCs w:val="20"/>
        </w:rPr>
      </w:pPr>
    </w:p>
    <w:p w14:paraId="03654015" w14:textId="651A849A" w:rsidR="009C1F11" w:rsidRDefault="009C1F11" w:rsidP="00FE78BC">
      <w:pPr>
        <w:pStyle w:val="Azrastil"/>
        <w:jc w:val="both"/>
        <w:rPr>
          <w:szCs w:val="20"/>
        </w:rPr>
      </w:pPr>
    </w:p>
    <w:p w14:paraId="455DF7F7" w14:textId="5214D2BF" w:rsidR="009C1F11" w:rsidRDefault="009C1F11" w:rsidP="00FE78BC">
      <w:pPr>
        <w:pStyle w:val="Azrastil"/>
        <w:jc w:val="both"/>
        <w:rPr>
          <w:szCs w:val="20"/>
        </w:rPr>
      </w:pPr>
    </w:p>
    <w:p w14:paraId="03E5C70E" w14:textId="68242319" w:rsidR="009C1F11" w:rsidRDefault="009C1F11" w:rsidP="00FE78BC">
      <w:pPr>
        <w:pStyle w:val="Azrastil"/>
        <w:jc w:val="both"/>
        <w:rPr>
          <w:szCs w:val="20"/>
        </w:rPr>
      </w:pPr>
    </w:p>
    <w:p w14:paraId="4D63693F" w14:textId="27C3E77F" w:rsidR="009C1F11" w:rsidRDefault="009C1F11" w:rsidP="00FE78BC">
      <w:pPr>
        <w:pStyle w:val="Azrastil"/>
        <w:jc w:val="both"/>
        <w:rPr>
          <w:szCs w:val="20"/>
        </w:rPr>
      </w:pPr>
    </w:p>
    <w:p w14:paraId="2194BE38" w14:textId="5D98FD79" w:rsidR="009C1F11" w:rsidRDefault="009C1F11" w:rsidP="00FE78BC">
      <w:pPr>
        <w:pStyle w:val="Azrastil"/>
        <w:jc w:val="both"/>
        <w:rPr>
          <w:szCs w:val="20"/>
        </w:rPr>
      </w:pPr>
    </w:p>
    <w:p w14:paraId="5140FAAD" w14:textId="0DE721AC" w:rsidR="009C1F11" w:rsidRDefault="009C1F11" w:rsidP="00FE78BC">
      <w:pPr>
        <w:pStyle w:val="Azrastil"/>
        <w:jc w:val="both"/>
        <w:rPr>
          <w:szCs w:val="20"/>
        </w:rPr>
      </w:pPr>
    </w:p>
    <w:p w14:paraId="7703863E" w14:textId="46AFBFA4" w:rsidR="009C1F11" w:rsidRDefault="009C1F11" w:rsidP="00FE78BC">
      <w:pPr>
        <w:pStyle w:val="Azrastil"/>
        <w:jc w:val="both"/>
        <w:rPr>
          <w:szCs w:val="20"/>
        </w:rPr>
      </w:pPr>
    </w:p>
    <w:p w14:paraId="5F57E2D9" w14:textId="2491B0C4" w:rsidR="009C1F11" w:rsidRDefault="009C1F11" w:rsidP="00FE78BC">
      <w:pPr>
        <w:pStyle w:val="Azrastil"/>
        <w:jc w:val="both"/>
        <w:rPr>
          <w:szCs w:val="20"/>
        </w:rPr>
      </w:pPr>
    </w:p>
    <w:p w14:paraId="04370F32" w14:textId="4140AC3F" w:rsidR="009C1F11" w:rsidRDefault="009C1F11" w:rsidP="00FE78BC">
      <w:pPr>
        <w:pStyle w:val="Azrastil"/>
        <w:jc w:val="both"/>
        <w:rPr>
          <w:szCs w:val="20"/>
        </w:rPr>
      </w:pPr>
    </w:p>
    <w:p w14:paraId="691CB258" w14:textId="6BF1ABA3" w:rsidR="009C1F11" w:rsidRDefault="009C1F11" w:rsidP="00FE78BC">
      <w:pPr>
        <w:pStyle w:val="Azrastil"/>
        <w:jc w:val="both"/>
        <w:rPr>
          <w:szCs w:val="20"/>
        </w:rPr>
      </w:pPr>
    </w:p>
    <w:p w14:paraId="23A23A6F" w14:textId="7D4E1B62" w:rsidR="003C44D0" w:rsidRPr="00D37ACF" w:rsidRDefault="001875B2" w:rsidP="00763A69">
      <w:pPr>
        <w:pStyle w:val="Style1"/>
        <w:ind w:hanging="720"/>
        <w:rPr>
          <w:sz w:val="32"/>
        </w:rPr>
      </w:pPr>
      <w:bookmarkStart w:id="61" w:name="_Toc47364079"/>
      <w:bookmarkEnd w:id="59"/>
      <w:r w:rsidRPr="00D37ACF">
        <w:rPr>
          <w:sz w:val="32"/>
        </w:rPr>
        <w:lastRenderedPageBreak/>
        <w:t>Prilog 1</w:t>
      </w:r>
      <w:r w:rsidR="00584164" w:rsidRPr="00D37ACF">
        <w:rPr>
          <w:sz w:val="32"/>
        </w:rPr>
        <w:t xml:space="preserve"> – Ponudbeni list</w:t>
      </w:r>
      <w:bookmarkEnd w:id="61"/>
      <w:r w:rsidR="003C44D0" w:rsidRPr="00D37ACF">
        <w:rPr>
          <w:sz w:val="32"/>
        </w:rPr>
        <w:tab/>
        <w:t xml:space="preserve">                                                      </w:t>
      </w:r>
    </w:p>
    <w:p w14:paraId="21A866C1" w14:textId="77777777" w:rsidR="003C44D0" w:rsidRPr="00D37ACF" w:rsidRDefault="003C44D0" w:rsidP="00AB2FDA">
      <w:pPr>
        <w:pStyle w:val="Azrastil"/>
        <w:rPr>
          <w:rFonts w:cs="Times New Roman"/>
          <w:szCs w:val="20"/>
        </w:rPr>
      </w:pPr>
      <w:r w:rsidRPr="00D37ACF">
        <w:rPr>
          <w:rFonts w:cs="Times New Roman"/>
          <w:b/>
          <w:bCs/>
          <w:szCs w:val="20"/>
        </w:rPr>
        <w:t xml:space="preserve"> </w:t>
      </w:r>
    </w:p>
    <w:p w14:paraId="7FD97A3E" w14:textId="26834849" w:rsidR="003C44D0" w:rsidRPr="00652D47" w:rsidRDefault="003C44D0" w:rsidP="00AA26A7">
      <w:pPr>
        <w:pStyle w:val="Azrastil"/>
        <w:jc w:val="both"/>
        <w:rPr>
          <w:b/>
        </w:rPr>
      </w:pPr>
      <w:r w:rsidRPr="00FB1740">
        <w:rPr>
          <w:sz w:val="20"/>
          <w:szCs w:val="20"/>
        </w:rPr>
        <w:t>Potpisivanjem ponude, ponuditelj prihvaća sve uvjete iz Dokumentacije te se u slučaju odabira njegove ponude obvezuje izvršiti predmet nabave u skladu s tim odredbama i za cijene navedene u ponudi i troškovniku,</w:t>
      </w:r>
      <w:r w:rsidR="00652D47">
        <w:rPr>
          <w:sz w:val="20"/>
          <w:szCs w:val="20"/>
        </w:rPr>
        <w:t xml:space="preserve"> </w:t>
      </w:r>
      <w:r w:rsidR="00652D47" w:rsidRPr="00652D47">
        <w:rPr>
          <w:b/>
        </w:rPr>
        <w:t>Zaštitna radna oprema za tehničku službu</w:t>
      </w:r>
      <w:r w:rsidR="00C1365B" w:rsidRPr="00652D47">
        <w:rPr>
          <w:b/>
        </w:rPr>
        <w:t xml:space="preserve">, </w:t>
      </w:r>
      <w:r w:rsidRPr="00652D47">
        <w:rPr>
          <w:b/>
        </w:rPr>
        <w:t xml:space="preserve">Ev.broj: </w:t>
      </w:r>
      <w:r w:rsidR="00652D47">
        <w:rPr>
          <w:b/>
        </w:rPr>
        <w:t>88</w:t>
      </w:r>
      <w:r w:rsidRPr="00652D47">
        <w:rPr>
          <w:b/>
        </w:rPr>
        <w:t>/2020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8A13C5"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77777777" w:rsidR="00C20462" w:rsidRPr="00FB1740" w:rsidRDefault="00C20462" w:rsidP="00AB2FDA">
      <w:pPr>
        <w:pStyle w:val="Azrastil"/>
        <w:rPr>
          <w:sz w:val="20"/>
          <w:szCs w:val="20"/>
        </w:rPr>
      </w:pPr>
      <w:r w:rsidRPr="00FB1740">
        <w:rPr>
          <w:sz w:val="20"/>
          <w:szCs w:val="20"/>
        </w:rPr>
        <w:t xml:space="preserve">U  ____________________________,  ____________ 2020. god. </w:t>
      </w:r>
    </w:p>
    <w:p w14:paraId="6426E57C" w14:textId="3FF02443" w:rsidR="00190685" w:rsidRPr="00FB1740"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340A2AB3" w14:textId="77777777" w:rsidR="001875B2" w:rsidRPr="00D37ACF" w:rsidRDefault="001875B2" w:rsidP="00AB2FDA">
      <w:pPr>
        <w:pStyle w:val="Azrastil"/>
        <w:rPr>
          <w:i/>
          <w:szCs w:val="24"/>
          <w:lang w:val="en-US"/>
        </w:rPr>
      </w:pPr>
    </w:p>
    <w:p w14:paraId="0EC09076" w14:textId="77777777" w:rsidR="001875B2" w:rsidRPr="00D37ACF" w:rsidRDefault="001875B2" w:rsidP="00AB2FDA">
      <w:pPr>
        <w:pStyle w:val="Azrastil"/>
        <w:rPr>
          <w:i/>
          <w:szCs w:val="24"/>
          <w:lang w:val="en-US"/>
        </w:rPr>
      </w:pPr>
    </w:p>
    <w:p w14:paraId="0D349E20" w14:textId="69376015" w:rsidR="001F6CC4" w:rsidRPr="00D37ACF" w:rsidRDefault="006F1A64" w:rsidP="00763A69">
      <w:pPr>
        <w:pStyle w:val="Style1"/>
        <w:ind w:hanging="720"/>
        <w:rPr>
          <w:sz w:val="32"/>
        </w:rPr>
      </w:pPr>
      <w:bookmarkStart w:id="62" w:name="_Toc47364080"/>
      <w:r w:rsidRPr="00D37ACF">
        <w:rPr>
          <w:sz w:val="32"/>
        </w:rPr>
        <w:lastRenderedPageBreak/>
        <w:t>Prilog 2 – PRIJEDLOG UGOVORA</w:t>
      </w:r>
      <w:bookmarkEnd w:id="62"/>
    </w:p>
    <w:p w14:paraId="306B3D97" w14:textId="2C35C55B" w:rsidR="001F6CC4" w:rsidRDefault="001F6CC4" w:rsidP="00AB2FDA">
      <w:pPr>
        <w:pStyle w:val="Azrastil"/>
        <w:rPr>
          <w:i/>
          <w:szCs w:val="20"/>
          <w:lang w:val="en-US"/>
        </w:rPr>
      </w:pPr>
    </w:p>
    <w:p w14:paraId="4396CA18" w14:textId="77777777" w:rsidR="00CE562C" w:rsidRPr="00584DBC" w:rsidRDefault="00CE562C" w:rsidP="00584DBC">
      <w:pPr>
        <w:spacing w:after="0"/>
        <w:jc w:val="both"/>
        <w:rPr>
          <w:sz w:val="24"/>
        </w:rPr>
      </w:pPr>
      <w:r w:rsidRPr="00584DBC">
        <w:rPr>
          <w:b/>
          <w:sz w:val="24"/>
        </w:rPr>
        <w:t>_______________________</w:t>
      </w:r>
      <w:r w:rsidRPr="00584DBC">
        <w:rPr>
          <w:sz w:val="24"/>
        </w:rPr>
        <w:t>,</w:t>
      </w:r>
      <w:r w:rsidRPr="00D37ACF">
        <w:rPr>
          <w:sz w:val="24"/>
        </w:rPr>
        <w:t xml:space="preserve"> ______________________________________________, kojeg zastupa_____________, direktor</w:t>
      </w:r>
      <w:r w:rsidRPr="00584DBC">
        <w:rPr>
          <w:sz w:val="24"/>
        </w:rPr>
        <w:t xml:space="preserve"> ( u daljnjem  tekstu: Izvršitelj)</w:t>
      </w:r>
    </w:p>
    <w:p w14:paraId="0AD3D95B" w14:textId="77777777" w:rsidR="00CE562C" w:rsidRPr="00584DBC" w:rsidRDefault="00CE562C" w:rsidP="00584DBC">
      <w:pPr>
        <w:spacing w:after="0"/>
        <w:jc w:val="both"/>
        <w:rPr>
          <w:sz w:val="24"/>
        </w:rPr>
      </w:pPr>
      <w:r w:rsidRPr="00584DBC">
        <w:rPr>
          <w:sz w:val="24"/>
        </w:rPr>
        <w:t>i</w:t>
      </w:r>
    </w:p>
    <w:p w14:paraId="7C463B57" w14:textId="77777777" w:rsidR="00CE562C" w:rsidRPr="00584DBC" w:rsidRDefault="00CE562C" w:rsidP="00584DBC">
      <w:pPr>
        <w:spacing w:after="0"/>
        <w:jc w:val="both"/>
        <w:rPr>
          <w:sz w:val="24"/>
        </w:rPr>
      </w:pPr>
      <w:r w:rsidRPr="00584DBC">
        <w:rPr>
          <w:b/>
          <w:sz w:val="24"/>
        </w:rPr>
        <w:t>Klinika za infektivne bolesti «Dr.Fran Mihaljević» Zagreb</w:t>
      </w:r>
      <w:r w:rsidRPr="00584DBC">
        <w:rPr>
          <w:sz w:val="24"/>
        </w:rPr>
        <w:t xml:space="preserve">, Mirogojska 8, OIB 47767714195, koju zastupa ravnateljica prof. dr. sc. Alemka Markotić, dr. med. (u daljnjem tekstu:  Naručitelj) </w:t>
      </w:r>
    </w:p>
    <w:p w14:paraId="2D5F7D28" w14:textId="77777777" w:rsidR="00CE562C" w:rsidRPr="00584DBC" w:rsidRDefault="00CE562C" w:rsidP="00584DBC">
      <w:pPr>
        <w:spacing w:after="0"/>
        <w:jc w:val="both"/>
        <w:rPr>
          <w:sz w:val="24"/>
        </w:rPr>
      </w:pPr>
    </w:p>
    <w:p w14:paraId="43512772" w14:textId="77777777" w:rsidR="00CE562C" w:rsidRPr="00584DBC" w:rsidRDefault="00CE562C" w:rsidP="00584DBC">
      <w:pPr>
        <w:spacing w:after="0"/>
        <w:jc w:val="both"/>
        <w:rPr>
          <w:sz w:val="24"/>
        </w:rPr>
      </w:pPr>
      <w:r w:rsidRPr="00584DBC">
        <w:rPr>
          <w:sz w:val="24"/>
        </w:rPr>
        <w:t>sklapaju</w:t>
      </w:r>
    </w:p>
    <w:p w14:paraId="1B6317EF" w14:textId="77777777" w:rsidR="00CE562C" w:rsidRPr="00D37ACF" w:rsidRDefault="00CE562C" w:rsidP="00CE562C">
      <w:pPr>
        <w:pStyle w:val="Azrastil"/>
        <w:rPr>
          <w:sz w:val="24"/>
          <w:lang w:val="en-GB"/>
        </w:rPr>
      </w:pPr>
    </w:p>
    <w:p w14:paraId="4399E54B" w14:textId="77777777" w:rsidR="00CE562C" w:rsidRPr="00D37ACF" w:rsidRDefault="00CE562C" w:rsidP="00CE562C">
      <w:pPr>
        <w:pStyle w:val="Azrastil"/>
        <w:jc w:val="center"/>
        <w:rPr>
          <w:b/>
          <w:sz w:val="24"/>
          <w:lang w:val="en-GB"/>
        </w:rPr>
      </w:pPr>
      <w:r w:rsidRPr="00D37ACF">
        <w:rPr>
          <w:b/>
          <w:sz w:val="24"/>
          <w:lang w:val="en-GB"/>
        </w:rPr>
        <w:t>UGOVOR</w:t>
      </w:r>
    </w:p>
    <w:p w14:paraId="14F4D096" w14:textId="478051CA" w:rsidR="00CE562C" w:rsidRPr="00D37ACF" w:rsidRDefault="00AE3368" w:rsidP="00CE562C">
      <w:pPr>
        <w:pStyle w:val="Azrastil"/>
        <w:jc w:val="center"/>
        <w:rPr>
          <w:b/>
          <w:sz w:val="24"/>
          <w:lang w:val="en-GB"/>
        </w:rPr>
      </w:pPr>
      <w:r>
        <w:rPr>
          <w:b/>
          <w:sz w:val="24"/>
          <w:lang w:val="en-GB"/>
        </w:rPr>
        <w:t>ZAŠTITNA RADNA OPREMA ZA TEHNIČKU SLUŽBU</w:t>
      </w:r>
    </w:p>
    <w:p w14:paraId="0EF2D055" w14:textId="08D6B6F5" w:rsidR="00CE562C" w:rsidRPr="00D37ACF" w:rsidRDefault="002E5BDE" w:rsidP="00CE562C">
      <w:pPr>
        <w:pStyle w:val="Azrastil"/>
        <w:jc w:val="center"/>
        <w:rPr>
          <w:b/>
          <w:bCs/>
          <w:sz w:val="24"/>
          <w:lang w:val="en-GB"/>
        </w:rPr>
      </w:pPr>
      <w:r>
        <w:rPr>
          <w:b/>
          <w:bCs/>
          <w:sz w:val="24"/>
          <w:lang w:val="en-GB"/>
        </w:rPr>
        <w:t>Broj __</w:t>
      </w:r>
      <w:r w:rsidR="00CE562C" w:rsidRPr="00D37ACF">
        <w:rPr>
          <w:b/>
          <w:bCs/>
          <w:sz w:val="24"/>
          <w:lang w:val="en-GB"/>
        </w:rPr>
        <w:t>/2020 JN</w:t>
      </w:r>
    </w:p>
    <w:p w14:paraId="142EFC16" w14:textId="77777777" w:rsidR="00CE562C" w:rsidRPr="00D37ACF" w:rsidRDefault="00CE562C" w:rsidP="00CE562C">
      <w:pPr>
        <w:pStyle w:val="Azrastil"/>
        <w:jc w:val="center"/>
        <w:rPr>
          <w:rFonts w:eastAsia="Times New Roman"/>
          <w:b/>
          <w:bCs/>
          <w:sz w:val="24"/>
        </w:rPr>
      </w:pPr>
    </w:p>
    <w:p w14:paraId="69899C1A" w14:textId="77777777" w:rsidR="00CE562C" w:rsidRPr="00D37ACF" w:rsidRDefault="00CE562C" w:rsidP="00CE562C">
      <w:pPr>
        <w:pStyle w:val="Azrastil"/>
        <w:jc w:val="center"/>
        <w:rPr>
          <w:rFonts w:eastAsia="Times New Roman"/>
          <w:b/>
          <w:bCs/>
          <w:sz w:val="24"/>
        </w:rPr>
      </w:pPr>
    </w:p>
    <w:p w14:paraId="5F366F8E" w14:textId="77777777" w:rsidR="00CE562C" w:rsidRPr="00D37ACF" w:rsidRDefault="00CE562C" w:rsidP="00CE562C">
      <w:pPr>
        <w:pStyle w:val="Azrastil"/>
        <w:jc w:val="center"/>
        <w:rPr>
          <w:rFonts w:eastAsia="Times New Roman"/>
          <w:b/>
          <w:bCs/>
          <w:sz w:val="24"/>
        </w:rPr>
      </w:pPr>
      <w:r w:rsidRPr="00D37ACF">
        <w:rPr>
          <w:rFonts w:eastAsia="Times New Roman"/>
          <w:b/>
          <w:bCs/>
          <w:sz w:val="24"/>
        </w:rPr>
        <w:t>PREDMET UGOVORA</w:t>
      </w:r>
    </w:p>
    <w:p w14:paraId="466279D2" w14:textId="77777777" w:rsidR="00CE562C" w:rsidRPr="00584DBC" w:rsidRDefault="00CE562C" w:rsidP="00CE562C">
      <w:pPr>
        <w:pStyle w:val="Azrastil"/>
        <w:jc w:val="center"/>
        <w:rPr>
          <w:b/>
          <w:sz w:val="24"/>
          <w:lang w:val="en-GB"/>
        </w:rPr>
      </w:pPr>
      <w:r w:rsidRPr="00584DBC">
        <w:rPr>
          <w:b/>
          <w:sz w:val="24"/>
          <w:lang w:val="en-GB"/>
        </w:rPr>
        <w:t>Članak 1</w:t>
      </w:r>
    </w:p>
    <w:p w14:paraId="4AE841F5" w14:textId="4C46D54D" w:rsidR="00CE562C" w:rsidRPr="00584DBC" w:rsidRDefault="00CE562C" w:rsidP="00584DBC">
      <w:pPr>
        <w:spacing w:after="0"/>
        <w:jc w:val="both"/>
        <w:rPr>
          <w:b/>
          <w:sz w:val="24"/>
        </w:rPr>
      </w:pPr>
      <w:r w:rsidRPr="00584DBC">
        <w:rPr>
          <w:sz w:val="24"/>
        </w:rPr>
        <w:t xml:space="preserve">Ugovorne strane sklapaju ovaj ugovor na temelju ponude Izvršitelja broj ______ od ______ podnesene u postupku jednostavne nabave br. ______ za predmet nabave: </w:t>
      </w:r>
      <w:r w:rsidR="00AE3368">
        <w:rPr>
          <w:b/>
          <w:sz w:val="24"/>
        </w:rPr>
        <w:t>Zaštitna radna oprema za tehničku službu.</w:t>
      </w:r>
    </w:p>
    <w:p w14:paraId="4B373795" w14:textId="77777777" w:rsidR="00CE562C" w:rsidRPr="00584DBC" w:rsidRDefault="00CE562C" w:rsidP="00584DBC">
      <w:pPr>
        <w:spacing w:after="0"/>
        <w:jc w:val="both"/>
        <w:rPr>
          <w:sz w:val="24"/>
        </w:rPr>
      </w:pPr>
      <w:r w:rsidRPr="00584DBC">
        <w:rPr>
          <w:sz w:val="24"/>
        </w:rPr>
        <w:t>Prihvaćena Ponuda Izvršitelja priložena je ovom Ugovoru i čini njegov sastavni dio.</w:t>
      </w:r>
    </w:p>
    <w:p w14:paraId="205C3855" w14:textId="77777777" w:rsidR="00CE562C" w:rsidRPr="00D37ACF" w:rsidRDefault="00CE562C" w:rsidP="00CE562C">
      <w:pPr>
        <w:pStyle w:val="Azrastil"/>
        <w:jc w:val="both"/>
        <w:rPr>
          <w:sz w:val="24"/>
          <w:lang w:val="en-GB"/>
        </w:rPr>
      </w:pPr>
    </w:p>
    <w:p w14:paraId="140B39CC" w14:textId="77777777" w:rsidR="00AE3368" w:rsidRPr="00AE3368" w:rsidRDefault="00AE3368" w:rsidP="00AE3368">
      <w:pPr>
        <w:jc w:val="center"/>
        <w:rPr>
          <w:rFonts w:cstheme="minorHAnsi"/>
          <w:b/>
          <w:sz w:val="24"/>
          <w:szCs w:val="24"/>
          <w:lang w:eastAsia="hr-HR"/>
        </w:rPr>
      </w:pPr>
      <w:r w:rsidRPr="00AE3368">
        <w:rPr>
          <w:rFonts w:cstheme="minorHAnsi"/>
          <w:b/>
          <w:sz w:val="24"/>
          <w:szCs w:val="24"/>
          <w:lang w:eastAsia="hr-HR"/>
        </w:rPr>
        <w:t>VRIJEDNOST UGOVORA</w:t>
      </w:r>
    </w:p>
    <w:p w14:paraId="0DB4FF02" w14:textId="77777777" w:rsidR="00AE3368" w:rsidRPr="00AE3368" w:rsidRDefault="00AE3368" w:rsidP="00AE3368">
      <w:pPr>
        <w:jc w:val="center"/>
        <w:rPr>
          <w:rFonts w:cstheme="minorHAnsi"/>
          <w:b/>
          <w:sz w:val="24"/>
          <w:szCs w:val="24"/>
          <w:lang w:eastAsia="hr-HR"/>
        </w:rPr>
      </w:pPr>
      <w:r w:rsidRPr="00AE3368">
        <w:rPr>
          <w:rFonts w:cstheme="minorHAnsi"/>
          <w:b/>
          <w:sz w:val="24"/>
          <w:szCs w:val="24"/>
          <w:lang w:eastAsia="hr-HR"/>
        </w:rPr>
        <w:t>Članak 2</w:t>
      </w:r>
    </w:p>
    <w:p w14:paraId="73A7B688" w14:textId="77777777" w:rsidR="00AE3368" w:rsidRPr="00AE3368" w:rsidRDefault="00AE3368" w:rsidP="00AE3368">
      <w:pPr>
        <w:tabs>
          <w:tab w:val="left" w:pos="540"/>
          <w:tab w:val="left" w:pos="3686"/>
        </w:tabs>
        <w:jc w:val="both"/>
        <w:rPr>
          <w:rFonts w:eastAsia="Calibri" w:cstheme="minorHAnsi"/>
          <w:b/>
          <w:sz w:val="24"/>
          <w:szCs w:val="24"/>
        </w:rPr>
      </w:pPr>
      <w:r w:rsidRPr="00AE3368">
        <w:rPr>
          <w:rFonts w:eastAsia="Calibri" w:cstheme="minorHAnsi"/>
          <w:sz w:val="24"/>
          <w:szCs w:val="24"/>
          <w:lang w:eastAsia="hr-HR"/>
        </w:rPr>
        <w:t xml:space="preserve">Ugovorena vrijednost ovog Ugovora iznosi </w:t>
      </w:r>
      <w:r w:rsidRPr="00AE3368">
        <w:rPr>
          <w:rFonts w:eastAsia="Calibri" w:cstheme="minorHAnsi"/>
          <w:b/>
          <w:sz w:val="24"/>
          <w:szCs w:val="24"/>
          <w:lang w:eastAsia="hr-HR"/>
        </w:rPr>
        <w:t xml:space="preserve">__________ bez PDV-a, </w:t>
      </w:r>
      <w:r w:rsidRPr="00AE3368">
        <w:rPr>
          <w:rFonts w:eastAsia="Calibri" w:cstheme="minorHAnsi"/>
          <w:b/>
          <w:sz w:val="24"/>
          <w:szCs w:val="24"/>
        </w:rPr>
        <w:t>odnosno _____________ kuna s PDV-om.</w:t>
      </w:r>
    </w:p>
    <w:p w14:paraId="04127233" w14:textId="77777777" w:rsidR="00AE3368" w:rsidRPr="00AE3368" w:rsidRDefault="00AE3368" w:rsidP="00AE3368">
      <w:pPr>
        <w:pStyle w:val="NoSpacing"/>
        <w:jc w:val="both"/>
        <w:rPr>
          <w:rFonts w:asciiTheme="minorHAnsi" w:hAnsiTheme="minorHAnsi" w:cstheme="minorHAnsi"/>
          <w:sz w:val="24"/>
          <w:szCs w:val="24"/>
          <w:lang w:eastAsia="hr-HR"/>
        </w:rPr>
      </w:pPr>
      <w:r w:rsidRPr="00AE3368">
        <w:rPr>
          <w:rFonts w:asciiTheme="minorHAnsi" w:hAnsiTheme="minorHAnsi" w:cstheme="minorHAnsi"/>
          <w:sz w:val="24"/>
          <w:szCs w:val="24"/>
          <w:lang w:eastAsia="hr-HR"/>
        </w:rPr>
        <w:t>Cijene artikala utvrđene u ponudi Isporučitelja iz članka 2. ovog Ugovora su nepromjenjive i vrijede kroz cijelo vrijeme važenja Ugovora, a uključuju sve troškove FCO istovarno mjesto Naručitelja.</w:t>
      </w:r>
    </w:p>
    <w:p w14:paraId="52B3CC7E" w14:textId="77777777" w:rsidR="00AE3368" w:rsidRPr="00AE3368" w:rsidRDefault="00AE3368" w:rsidP="00AE3368">
      <w:pPr>
        <w:spacing w:line="218" w:lineRule="auto"/>
        <w:ind w:left="2"/>
        <w:jc w:val="both"/>
        <w:rPr>
          <w:rFonts w:cstheme="minorHAnsi"/>
          <w:sz w:val="24"/>
          <w:szCs w:val="24"/>
          <w:lang w:eastAsia="hr-HR"/>
        </w:rPr>
      </w:pPr>
      <w:r w:rsidRPr="00AE3368">
        <w:rPr>
          <w:rFonts w:cstheme="minorHAnsi"/>
          <w:sz w:val="24"/>
          <w:szCs w:val="24"/>
          <w:lang w:eastAsia="hr-HR"/>
        </w:rPr>
        <w:t>Na ugovorenu vrijednost ne mogu utjecati eventualne promjene okolnosti na bilo kojoj od strana ovog Ugovora, kao niti okolnosti koje su bez utjecaja bilo koje od ugovorenih strana.</w:t>
      </w:r>
    </w:p>
    <w:p w14:paraId="56B8DFEE" w14:textId="77777777" w:rsidR="00AE3368" w:rsidRPr="00AE3368" w:rsidRDefault="00AE3368" w:rsidP="00AE3368">
      <w:pPr>
        <w:pStyle w:val="NoSpacing"/>
        <w:jc w:val="both"/>
        <w:rPr>
          <w:rFonts w:asciiTheme="minorHAnsi" w:hAnsiTheme="minorHAnsi" w:cstheme="minorHAnsi"/>
          <w:sz w:val="24"/>
          <w:szCs w:val="24"/>
          <w:lang w:eastAsia="hr-HR"/>
        </w:rPr>
      </w:pPr>
    </w:p>
    <w:p w14:paraId="0D73855B" w14:textId="77777777" w:rsidR="00AE3368" w:rsidRPr="00AE3368" w:rsidRDefault="00AE3368" w:rsidP="00AE3368">
      <w:pPr>
        <w:pStyle w:val="NoSpacing"/>
        <w:jc w:val="both"/>
        <w:rPr>
          <w:rFonts w:asciiTheme="minorHAnsi" w:hAnsiTheme="minorHAnsi" w:cstheme="minorHAnsi"/>
          <w:sz w:val="24"/>
          <w:szCs w:val="24"/>
          <w:lang w:eastAsia="hr-HR"/>
        </w:rPr>
      </w:pPr>
    </w:p>
    <w:p w14:paraId="23CFAA02" w14:textId="77777777" w:rsidR="00AE3368" w:rsidRPr="00AE3368" w:rsidRDefault="00AE3368" w:rsidP="00AE3368">
      <w:pPr>
        <w:pStyle w:val="NoSpacing"/>
        <w:jc w:val="center"/>
        <w:rPr>
          <w:rFonts w:asciiTheme="minorHAnsi" w:hAnsiTheme="minorHAnsi" w:cstheme="minorHAnsi"/>
          <w:b/>
          <w:sz w:val="24"/>
          <w:szCs w:val="24"/>
          <w:lang w:eastAsia="hr-HR"/>
        </w:rPr>
      </w:pPr>
      <w:r w:rsidRPr="00AE3368">
        <w:rPr>
          <w:rFonts w:asciiTheme="minorHAnsi" w:hAnsiTheme="minorHAnsi" w:cstheme="minorHAnsi"/>
          <w:b/>
          <w:sz w:val="24"/>
          <w:szCs w:val="24"/>
          <w:lang w:eastAsia="hr-HR"/>
        </w:rPr>
        <w:t>ROK TRAJANJA UGOVORA</w:t>
      </w:r>
    </w:p>
    <w:p w14:paraId="70B9E02C" w14:textId="77777777" w:rsidR="00AE3368" w:rsidRPr="00AE3368" w:rsidRDefault="00AE3368" w:rsidP="00AE3368">
      <w:pPr>
        <w:jc w:val="center"/>
        <w:rPr>
          <w:rFonts w:cstheme="minorHAnsi"/>
          <w:b/>
          <w:sz w:val="24"/>
          <w:szCs w:val="24"/>
          <w:lang w:eastAsia="hr-HR"/>
        </w:rPr>
      </w:pPr>
      <w:r w:rsidRPr="00AE3368">
        <w:rPr>
          <w:rFonts w:cstheme="minorHAnsi"/>
          <w:b/>
          <w:sz w:val="24"/>
          <w:szCs w:val="24"/>
          <w:lang w:eastAsia="hr-HR"/>
        </w:rPr>
        <w:t>Članak 3</w:t>
      </w:r>
    </w:p>
    <w:p w14:paraId="25D9E2D6" w14:textId="77777777" w:rsidR="00AE3368" w:rsidRPr="00AE3368" w:rsidRDefault="00AE3368" w:rsidP="00AE3368">
      <w:pPr>
        <w:jc w:val="both"/>
        <w:rPr>
          <w:rFonts w:cstheme="minorHAnsi"/>
          <w:sz w:val="24"/>
          <w:szCs w:val="24"/>
          <w:lang w:eastAsia="hr-HR"/>
        </w:rPr>
      </w:pPr>
      <w:r w:rsidRPr="00AE3368">
        <w:rPr>
          <w:rFonts w:cstheme="minorHAnsi"/>
          <w:sz w:val="24"/>
          <w:szCs w:val="24"/>
          <w:lang w:eastAsia="hr-HR"/>
        </w:rPr>
        <w:t xml:space="preserve">Naručitelj i Isporučitelj sklapaju ugovor o prodaji robe na rok od jedne godine (12 mjeseci) od dana sklapanja ugovora, ili kraće, odnosno do trenutka sklapanja ugovora po provedenom javnom nadmetanju u sklopu projekta „Objedinjene javne nabave“ Ministarstva zdravstva RH. </w:t>
      </w:r>
    </w:p>
    <w:p w14:paraId="32DFE01E" w14:textId="77777777" w:rsidR="00AE3368" w:rsidRPr="00AE3368" w:rsidRDefault="00AE3368" w:rsidP="00AE3368">
      <w:pPr>
        <w:jc w:val="both"/>
        <w:rPr>
          <w:rFonts w:cstheme="minorHAnsi"/>
          <w:sz w:val="24"/>
          <w:szCs w:val="24"/>
          <w:lang w:eastAsia="hr-HR"/>
        </w:rPr>
      </w:pPr>
      <w:r w:rsidRPr="00AE3368">
        <w:rPr>
          <w:rFonts w:cstheme="minorHAnsi"/>
          <w:sz w:val="24"/>
          <w:szCs w:val="24"/>
          <w:lang w:eastAsia="hr-HR"/>
        </w:rPr>
        <w:t>Ugovor stupa na snagu danom potpisa obje ugovorne strane.</w:t>
      </w:r>
    </w:p>
    <w:p w14:paraId="5D7C1E87" w14:textId="4A18BE49" w:rsidR="00AE3368" w:rsidRPr="00AE3368" w:rsidRDefault="00AE3368" w:rsidP="00AE3368">
      <w:pPr>
        <w:jc w:val="both"/>
        <w:rPr>
          <w:rFonts w:cstheme="minorHAnsi"/>
          <w:sz w:val="24"/>
          <w:szCs w:val="24"/>
          <w:lang w:eastAsia="hr-HR"/>
        </w:rPr>
      </w:pPr>
      <w:r w:rsidRPr="00AE3368">
        <w:rPr>
          <w:rFonts w:cstheme="minorHAnsi"/>
          <w:sz w:val="24"/>
          <w:szCs w:val="24"/>
          <w:lang w:eastAsia="hr-HR"/>
        </w:rPr>
        <w:t>Rok trajanja ugovora ne može prijeći godinu dana od dana sklapanja.</w:t>
      </w:r>
    </w:p>
    <w:p w14:paraId="7DAC1A20" w14:textId="77777777" w:rsidR="00AE3368" w:rsidRPr="00AE3368" w:rsidRDefault="00AE3368" w:rsidP="00AE3368">
      <w:pPr>
        <w:jc w:val="center"/>
        <w:rPr>
          <w:rFonts w:cstheme="minorHAnsi"/>
          <w:b/>
          <w:sz w:val="24"/>
          <w:szCs w:val="24"/>
          <w:lang w:eastAsia="hr-HR"/>
        </w:rPr>
      </w:pPr>
      <w:r w:rsidRPr="00AE3368">
        <w:rPr>
          <w:rFonts w:cstheme="minorHAnsi"/>
          <w:b/>
          <w:sz w:val="24"/>
          <w:szCs w:val="24"/>
          <w:lang w:eastAsia="hr-HR"/>
        </w:rPr>
        <w:lastRenderedPageBreak/>
        <w:t>PRAVA I OBVEZE ISPORUČITELJA</w:t>
      </w:r>
    </w:p>
    <w:p w14:paraId="4E732BD8" w14:textId="77777777" w:rsidR="00AE3368" w:rsidRPr="00AE3368" w:rsidRDefault="00AE3368" w:rsidP="00AE3368">
      <w:pPr>
        <w:pStyle w:val="NoSpacing"/>
        <w:jc w:val="both"/>
        <w:rPr>
          <w:rFonts w:asciiTheme="minorHAnsi" w:hAnsiTheme="minorHAnsi" w:cstheme="minorHAnsi"/>
          <w:b/>
          <w:sz w:val="24"/>
          <w:szCs w:val="24"/>
          <w:lang w:eastAsia="hr-HR"/>
        </w:rPr>
      </w:pPr>
      <w:r w:rsidRPr="00AE3368">
        <w:rPr>
          <w:rFonts w:asciiTheme="minorHAnsi" w:hAnsiTheme="minorHAnsi" w:cstheme="minorHAnsi"/>
          <w:b/>
          <w:sz w:val="24"/>
          <w:szCs w:val="24"/>
          <w:lang w:eastAsia="hr-HR"/>
        </w:rPr>
        <w:t>Mjesto i rok isporuke robe</w:t>
      </w:r>
    </w:p>
    <w:p w14:paraId="3365DECD" w14:textId="77777777" w:rsidR="00AE3368" w:rsidRPr="00AE3368" w:rsidRDefault="00AE3368" w:rsidP="00AE3368">
      <w:pPr>
        <w:pStyle w:val="NoSpacing"/>
        <w:jc w:val="center"/>
        <w:rPr>
          <w:rFonts w:asciiTheme="minorHAnsi" w:hAnsiTheme="minorHAnsi" w:cstheme="minorHAnsi"/>
          <w:b/>
          <w:sz w:val="24"/>
          <w:szCs w:val="24"/>
          <w:lang w:eastAsia="hr-HR"/>
        </w:rPr>
      </w:pPr>
      <w:r w:rsidRPr="00AE3368">
        <w:rPr>
          <w:rFonts w:asciiTheme="minorHAnsi" w:hAnsiTheme="minorHAnsi" w:cstheme="minorHAnsi"/>
          <w:b/>
          <w:sz w:val="24"/>
          <w:szCs w:val="24"/>
          <w:lang w:eastAsia="hr-HR"/>
        </w:rPr>
        <w:t>Članak 4</w:t>
      </w:r>
    </w:p>
    <w:p w14:paraId="66213670" w14:textId="77777777" w:rsidR="00AE3368" w:rsidRPr="00AE3368" w:rsidRDefault="00AE3368" w:rsidP="00AE3368">
      <w:pPr>
        <w:pStyle w:val="NoSpacing"/>
        <w:jc w:val="both"/>
        <w:rPr>
          <w:rFonts w:asciiTheme="minorHAnsi" w:hAnsiTheme="minorHAnsi" w:cstheme="minorHAnsi"/>
          <w:sz w:val="24"/>
          <w:szCs w:val="24"/>
          <w:lang w:eastAsia="hr-HR"/>
        </w:rPr>
      </w:pPr>
      <w:r w:rsidRPr="00AE3368">
        <w:rPr>
          <w:rFonts w:asciiTheme="minorHAnsi" w:hAnsiTheme="minorHAnsi" w:cstheme="minorHAnsi"/>
          <w:sz w:val="24"/>
          <w:szCs w:val="24"/>
          <w:lang w:eastAsia="hr-HR"/>
        </w:rPr>
        <w:t>Isporučitelj se obvezuje prema uvjetima ovog Ugovora, odabranoj ponudi, te zahtjevima iz dokumentacije o nabavi, vršiti isporuku roba iz članka 1. ovog Ugovora.</w:t>
      </w:r>
    </w:p>
    <w:p w14:paraId="233249F8" w14:textId="3538BDF2" w:rsidR="00AE3368" w:rsidRPr="00AE3368" w:rsidRDefault="00AE3368" w:rsidP="00AE3368">
      <w:pPr>
        <w:pStyle w:val="NoSpacing"/>
        <w:jc w:val="both"/>
        <w:rPr>
          <w:rFonts w:asciiTheme="minorHAnsi" w:hAnsiTheme="minorHAnsi" w:cstheme="minorHAnsi"/>
          <w:sz w:val="24"/>
          <w:szCs w:val="24"/>
          <w:lang w:eastAsia="hr-HR"/>
        </w:rPr>
      </w:pPr>
      <w:r w:rsidRPr="00AE3368">
        <w:rPr>
          <w:rFonts w:asciiTheme="minorHAnsi" w:hAnsiTheme="minorHAnsi" w:cstheme="minorHAnsi"/>
          <w:sz w:val="24"/>
          <w:szCs w:val="24"/>
          <w:lang w:eastAsia="hr-HR"/>
        </w:rPr>
        <w:t xml:space="preserve">Rok isporuke robe je u roku </w:t>
      </w:r>
      <w:r w:rsidR="009C1F11">
        <w:rPr>
          <w:rFonts w:asciiTheme="minorHAnsi" w:hAnsiTheme="minorHAnsi" w:cstheme="minorHAnsi"/>
          <w:sz w:val="24"/>
          <w:szCs w:val="24"/>
          <w:lang w:eastAsia="hr-HR"/>
        </w:rPr>
        <w:t>3</w:t>
      </w:r>
      <w:r w:rsidRPr="00AE3368">
        <w:rPr>
          <w:rFonts w:asciiTheme="minorHAnsi" w:hAnsiTheme="minorHAnsi" w:cstheme="minorHAnsi"/>
          <w:sz w:val="24"/>
          <w:szCs w:val="24"/>
          <w:lang w:eastAsia="hr-HR"/>
        </w:rPr>
        <w:t xml:space="preserve"> dana po primitku narudžbenice.</w:t>
      </w:r>
    </w:p>
    <w:p w14:paraId="5B4C7C6B" w14:textId="77777777" w:rsidR="00AE3368" w:rsidRPr="00AE3368" w:rsidRDefault="00AE3368" w:rsidP="00AE3368">
      <w:pPr>
        <w:pStyle w:val="NoSpacing"/>
        <w:jc w:val="both"/>
        <w:rPr>
          <w:rFonts w:asciiTheme="minorHAnsi" w:hAnsiTheme="minorHAnsi" w:cstheme="minorHAnsi"/>
          <w:sz w:val="24"/>
          <w:szCs w:val="24"/>
          <w:lang w:eastAsia="hr-HR"/>
        </w:rPr>
      </w:pPr>
    </w:p>
    <w:p w14:paraId="204E0019" w14:textId="77777777" w:rsidR="00AE3368" w:rsidRPr="00AE3368" w:rsidRDefault="00AE3368" w:rsidP="00AE3368">
      <w:pPr>
        <w:autoSpaceDE w:val="0"/>
        <w:autoSpaceDN w:val="0"/>
        <w:adjustRightInd w:val="0"/>
        <w:jc w:val="both"/>
        <w:rPr>
          <w:rFonts w:cstheme="minorHAnsi"/>
          <w:sz w:val="24"/>
          <w:szCs w:val="24"/>
          <w:lang w:eastAsia="hr-HR"/>
        </w:rPr>
      </w:pPr>
      <w:r w:rsidRPr="00AE3368">
        <w:rPr>
          <w:rFonts w:cstheme="minorHAnsi"/>
          <w:sz w:val="24"/>
          <w:szCs w:val="24"/>
          <w:lang w:eastAsia="hr-HR"/>
        </w:rPr>
        <w:t>Isporučitelj mora ugovorenu i naručenu robu isporučiti i istovariti kvalitativno i kvantitativno na lokaciji(ama) koje odredi Naručitelj u narudžbenici, a trošak te usluge uključen je u jediničnu cijenu.</w:t>
      </w:r>
    </w:p>
    <w:p w14:paraId="6B666FC8" w14:textId="77777777" w:rsidR="00AE3368" w:rsidRPr="00AE3368" w:rsidRDefault="00AE3368" w:rsidP="00AE3368">
      <w:pPr>
        <w:autoSpaceDE w:val="0"/>
        <w:autoSpaceDN w:val="0"/>
        <w:adjustRightInd w:val="0"/>
        <w:jc w:val="both"/>
        <w:rPr>
          <w:rFonts w:cstheme="minorHAnsi"/>
          <w:sz w:val="24"/>
          <w:szCs w:val="24"/>
          <w:lang w:eastAsia="hr-HR"/>
        </w:rPr>
      </w:pPr>
      <w:r w:rsidRPr="00AE3368">
        <w:rPr>
          <w:rFonts w:cstheme="minorHAnsi"/>
          <w:sz w:val="24"/>
          <w:szCs w:val="24"/>
          <w:lang w:eastAsia="hr-HR"/>
        </w:rPr>
        <w:t>Roba se isporučuje unutar mjesta Klinike koje je označeno na narudžbenici.</w:t>
      </w:r>
    </w:p>
    <w:p w14:paraId="53DB4E68" w14:textId="77777777" w:rsidR="00AE3368" w:rsidRPr="00AE3368" w:rsidRDefault="00AE3368" w:rsidP="00AE3368">
      <w:pPr>
        <w:autoSpaceDE w:val="0"/>
        <w:autoSpaceDN w:val="0"/>
        <w:adjustRightInd w:val="0"/>
        <w:jc w:val="both"/>
        <w:rPr>
          <w:rFonts w:cstheme="minorHAnsi"/>
          <w:sz w:val="24"/>
          <w:szCs w:val="24"/>
          <w:lang w:eastAsia="hr-HR"/>
        </w:rPr>
      </w:pPr>
      <w:r w:rsidRPr="00AE3368">
        <w:rPr>
          <w:rFonts w:cstheme="minorHAnsi"/>
          <w:sz w:val="24"/>
          <w:szCs w:val="24"/>
          <w:lang w:eastAsia="hr-HR"/>
        </w:rPr>
        <w:t>Uz isporučenu robu, Isporučitelj mora dostaviti otpremnicu (dostavnicu), koja minimalno sadrži naziv proizvoda/tvornički naziv/zaštićeno ime/kataloški broj, jediničnu cijenu, broj narudžbenice te količinu koja se isporučuje.</w:t>
      </w:r>
    </w:p>
    <w:p w14:paraId="1F5BC446" w14:textId="77777777" w:rsidR="00AE3368" w:rsidRPr="00AE3368" w:rsidRDefault="00AE3368" w:rsidP="00AE3368">
      <w:pPr>
        <w:autoSpaceDE w:val="0"/>
        <w:autoSpaceDN w:val="0"/>
        <w:adjustRightInd w:val="0"/>
        <w:jc w:val="both"/>
        <w:rPr>
          <w:rFonts w:cstheme="minorHAnsi"/>
          <w:sz w:val="24"/>
          <w:szCs w:val="24"/>
          <w:lang w:eastAsia="hr-HR"/>
        </w:rPr>
      </w:pPr>
      <w:r w:rsidRPr="00AE3368">
        <w:rPr>
          <w:rFonts w:cstheme="minorHAnsi"/>
          <w:sz w:val="24"/>
          <w:szCs w:val="24"/>
          <w:lang w:eastAsia="hr-HR"/>
        </w:rPr>
        <w:t>Uz isporučenu robu, Isporučitelj je obvezan dostaviti i svu popratnu dokumentaciju ukoliko je ista predviđena od strane proizvođača.</w:t>
      </w:r>
    </w:p>
    <w:p w14:paraId="1E8578C4" w14:textId="77777777" w:rsidR="00AE3368" w:rsidRPr="00AE3368" w:rsidRDefault="00AE3368" w:rsidP="00AE3368">
      <w:pPr>
        <w:autoSpaceDE w:val="0"/>
        <w:autoSpaceDN w:val="0"/>
        <w:adjustRightInd w:val="0"/>
        <w:jc w:val="both"/>
        <w:rPr>
          <w:rFonts w:cstheme="minorHAnsi"/>
          <w:sz w:val="24"/>
          <w:szCs w:val="24"/>
          <w:lang w:eastAsia="hr-HR"/>
        </w:rPr>
      </w:pPr>
      <w:r w:rsidRPr="00AE3368">
        <w:rPr>
          <w:rFonts w:cstheme="minorHAnsi"/>
          <w:sz w:val="24"/>
          <w:szCs w:val="24"/>
          <w:lang w:eastAsia="hr-HR"/>
        </w:rPr>
        <w:t>Isporučitelj je obvezan pisanim putem obavijestiti Naručitelja nakon primitka narudžbenice ukoliko robu sa narudžbenice neće biti u mogućnosti isporučiti u ugovorenom roku isporuke.</w:t>
      </w:r>
    </w:p>
    <w:p w14:paraId="0176A7B0" w14:textId="77777777" w:rsidR="00AE3368" w:rsidRPr="00AE3368" w:rsidRDefault="00AE3368" w:rsidP="00AE3368">
      <w:pPr>
        <w:autoSpaceDE w:val="0"/>
        <w:autoSpaceDN w:val="0"/>
        <w:adjustRightInd w:val="0"/>
        <w:jc w:val="both"/>
        <w:rPr>
          <w:rFonts w:cstheme="minorHAnsi"/>
          <w:sz w:val="24"/>
          <w:szCs w:val="24"/>
          <w:lang w:eastAsia="hr-HR"/>
        </w:rPr>
      </w:pPr>
      <w:r w:rsidRPr="00AE3368">
        <w:rPr>
          <w:rFonts w:cstheme="minorHAnsi"/>
          <w:sz w:val="24"/>
          <w:szCs w:val="24"/>
          <w:lang w:eastAsia="hr-HR"/>
        </w:rPr>
        <w:t>Prilikom isporuke robe Isporučitelj je obvezan u potpunosti poštivati pozitivne propise Republike Hrvatske koji se odnose na stavljanje u promet robe koja je predmet ovog ugovora.</w:t>
      </w:r>
    </w:p>
    <w:p w14:paraId="400BAC0E" w14:textId="77777777" w:rsidR="00AE3368" w:rsidRPr="00AE3368" w:rsidRDefault="00AE3368" w:rsidP="00AE3368">
      <w:pPr>
        <w:pStyle w:val="NoSpacing"/>
        <w:jc w:val="center"/>
        <w:rPr>
          <w:rFonts w:asciiTheme="minorHAnsi" w:hAnsiTheme="minorHAnsi" w:cstheme="minorHAnsi"/>
          <w:b/>
          <w:sz w:val="24"/>
          <w:szCs w:val="24"/>
          <w:lang w:eastAsia="hr-HR"/>
        </w:rPr>
      </w:pPr>
    </w:p>
    <w:p w14:paraId="1AD479DE" w14:textId="77777777" w:rsidR="00AE3368" w:rsidRPr="00AE3368" w:rsidRDefault="00AE3368" w:rsidP="00AE3368">
      <w:pPr>
        <w:pStyle w:val="NoSpacing"/>
        <w:jc w:val="center"/>
        <w:rPr>
          <w:rFonts w:asciiTheme="minorHAnsi" w:hAnsiTheme="minorHAnsi" w:cstheme="minorHAnsi"/>
          <w:b/>
          <w:sz w:val="24"/>
          <w:szCs w:val="24"/>
          <w:lang w:eastAsia="hr-HR"/>
        </w:rPr>
      </w:pPr>
      <w:r w:rsidRPr="00AE3368">
        <w:rPr>
          <w:rFonts w:asciiTheme="minorHAnsi" w:hAnsiTheme="minorHAnsi" w:cstheme="minorHAnsi"/>
          <w:b/>
          <w:sz w:val="24"/>
          <w:szCs w:val="24"/>
          <w:lang w:eastAsia="hr-HR"/>
        </w:rPr>
        <w:t>Članak 5</w:t>
      </w:r>
    </w:p>
    <w:p w14:paraId="6454045A" w14:textId="77777777" w:rsidR="00AE3368" w:rsidRPr="00AE3368" w:rsidRDefault="00AE3368" w:rsidP="00AE3368">
      <w:pPr>
        <w:jc w:val="both"/>
        <w:rPr>
          <w:rFonts w:cstheme="minorHAnsi"/>
          <w:sz w:val="24"/>
          <w:szCs w:val="24"/>
        </w:rPr>
      </w:pPr>
      <w:r w:rsidRPr="00AE3368">
        <w:rPr>
          <w:rFonts w:cstheme="minorHAnsi"/>
          <w:sz w:val="24"/>
          <w:szCs w:val="24"/>
        </w:rPr>
        <w:t>Isporučitelj je obvezan robu isporučivati u količini prema narudžbenicama Naručitelja, kvaliteti koju je Naručitelj tražio u postupku javne nabave, prema pravilima struke, važećim standardima, normativima, zakonima i tehničkim propisima Republike Hrvatske i Europske unije.</w:t>
      </w:r>
    </w:p>
    <w:p w14:paraId="0637CE36" w14:textId="77777777" w:rsidR="00AE3368" w:rsidRPr="00AE3368" w:rsidRDefault="00AE3368" w:rsidP="00AE3368">
      <w:pPr>
        <w:jc w:val="both"/>
        <w:rPr>
          <w:rFonts w:cstheme="minorHAnsi"/>
          <w:sz w:val="24"/>
          <w:szCs w:val="24"/>
        </w:rPr>
      </w:pPr>
      <w:r w:rsidRPr="00AE3368">
        <w:rPr>
          <w:rFonts w:cstheme="minorHAnsi"/>
          <w:sz w:val="24"/>
          <w:szCs w:val="24"/>
        </w:rPr>
        <w:t>Roba mora biti nova, nekorištena, u originalnom pakiranju na način da se može utvrditi proizvođač i naziv te na način koji omogućuje siguran transport.</w:t>
      </w:r>
    </w:p>
    <w:p w14:paraId="25EE951B" w14:textId="77777777" w:rsidR="00AE3368" w:rsidRPr="00AE3368" w:rsidRDefault="00AE3368" w:rsidP="00AE3368">
      <w:pPr>
        <w:autoSpaceDE w:val="0"/>
        <w:autoSpaceDN w:val="0"/>
        <w:adjustRightInd w:val="0"/>
        <w:jc w:val="both"/>
        <w:rPr>
          <w:rFonts w:cstheme="minorHAnsi"/>
          <w:sz w:val="24"/>
          <w:szCs w:val="24"/>
          <w:lang w:eastAsia="hr-HR"/>
        </w:rPr>
      </w:pPr>
    </w:p>
    <w:p w14:paraId="4CDAFC15" w14:textId="77777777" w:rsidR="00AE3368" w:rsidRPr="00AE3368" w:rsidRDefault="00AE3368" w:rsidP="00AE3368">
      <w:pPr>
        <w:pStyle w:val="NoSpacing"/>
        <w:jc w:val="both"/>
        <w:rPr>
          <w:rFonts w:asciiTheme="minorHAnsi" w:hAnsiTheme="minorHAnsi" w:cstheme="minorHAnsi"/>
          <w:b/>
          <w:sz w:val="24"/>
          <w:szCs w:val="24"/>
          <w:lang w:eastAsia="hr-HR"/>
        </w:rPr>
      </w:pPr>
      <w:r w:rsidRPr="00AE3368">
        <w:rPr>
          <w:rFonts w:asciiTheme="minorHAnsi" w:hAnsiTheme="minorHAnsi" w:cstheme="minorHAnsi"/>
          <w:b/>
          <w:sz w:val="24"/>
          <w:szCs w:val="24"/>
          <w:lang w:eastAsia="hr-HR"/>
        </w:rPr>
        <w:t>Ispostava računa i pripadajuće dokumentacije</w:t>
      </w:r>
    </w:p>
    <w:p w14:paraId="08059237" w14:textId="77777777" w:rsidR="00AE3368" w:rsidRPr="00AE3368" w:rsidRDefault="00AE3368" w:rsidP="00AE3368">
      <w:pPr>
        <w:pStyle w:val="NoSpacing"/>
        <w:jc w:val="both"/>
        <w:rPr>
          <w:rFonts w:asciiTheme="minorHAnsi" w:hAnsiTheme="minorHAnsi" w:cstheme="minorHAnsi"/>
          <w:sz w:val="24"/>
          <w:szCs w:val="24"/>
          <w:lang w:eastAsia="hr-HR"/>
        </w:rPr>
      </w:pPr>
    </w:p>
    <w:p w14:paraId="58C700A0" w14:textId="77777777" w:rsidR="00AE3368" w:rsidRPr="00AE3368" w:rsidRDefault="00AE3368" w:rsidP="00AE3368">
      <w:pPr>
        <w:pStyle w:val="NoSpacing"/>
        <w:jc w:val="center"/>
        <w:rPr>
          <w:rFonts w:asciiTheme="minorHAnsi" w:hAnsiTheme="minorHAnsi" w:cstheme="minorHAnsi"/>
          <w:b/>
          <w:sz w:val="24"/>
          <w:szCs w:val="24"/>
          <w:lang w:eastAsia="hr-HR"/>
        </w:rPr>
      </w:pPr>
      <w:r w:rsidRPr="00AE3368">
        <w:rPr>
          <w:rFonts w:asciiTheme="minorHAnsi" w:hAnsiTheme="minorHAnsi" w:cstheme="minorHAnsi"/>
          <w:b/>
          <w:sz w:val="24"/>
          <w:szCs w:val="24"/>
          <w:lang w:eastAsia="hr-HR"/>
        </w:rPr>
        <w:t>Članak 6</w:t>
      </w:r>
    </w:p>
    <w:p w14:paraId="0FFAE732" w14:textId="495C2142" w:rsidR="00AE3368" w:rsidRPr="00AE3368" w:rsidRDefault="00AE3368" w:rsidP="00AE3368">
      <w:pPr>
        <w:jc w:val="both"/>
        <w:rPr>
          <w:rFonts w:cstheme="minorHAnsi"/>
          <w:sz w:val="24"/>
          <w:szCs w:val="24"/>
        </w:rPr>
      </w:pPr>
      <w:r w:rsidRPr="00AE3368">
        <w:rPr>
          <w:rFonts w:cstheme="minorHAnsi"/>
          <w:sz w:val="24"/>
          <w:szCs w:val="24"/>
          <w:lang w:eastAsia="hr-HR"/>
        </w:rPr>
        <w:t xml:space="preserve">Isporučitelj se obvezuje prilikom svake isporuke ispostaviti Naručitelju elektronički račun. </w:t>
      </w:r>
      <w:r w:rsidRPr="00AE3368">
        <w:rPr>
          <w:rFonts w:cstheme="minorHAnsi"/>
          <w:sz w:val="24"/>
          <w:szCs w:val="24"/>
        </w:rPr>
        <w:t>Elektronički račun mora sadržavati sve obvezne osnovne elemente sukladno posebnom propisu kojim se uređuje izdavanje, slanje, zaprimanje, obrada i pohrana elektroni</w:t>
      </w:r>
      <w:r w:rsidR="002E5BDE">
        <w:rPr>
          <w:rFonts w:cstheme="minorHAnsi"/>
          <w:sz w:val="24"/>
          <w:szCs w:val="24"/>
        </w:rPr>
        <w:t>čkog računa.</w:t>
      </w:r>
    </w:p>
    <w:p w14:paraId="16D7D088" w14:textId="77777777" w:rsidR="002E5BDE" w:rsidRDefault="00AE3368" w:rsidP="00AE3368">
      <w:pPr>
        <w:jc w:val="both"/>
        <w:rPr>
          <w:rFonts w:cstheme="minorHAnsi"/>
          <w:sz w:val="24"/>
          <w:szCs w:val="24"/>
        </w:rPr>
      </w:pPr>
      <w:r w:rsidRPr="00AE3368">
        <w:rPr>
          <w:rFonts w:cstheme="minorHAnsi"/>
          <w:sz w:val="24"/>
          <w:szCs w:val="24"/>
        </w:rPr>
        <w:t>Račun koji nije u skladu s ugovornim odredbama Naručitelj će odmah vratiti Isporučitelju.</w:t>
      </w:r>
    </w:p>
    <w:p w14:paraId="146DB8AE" w14:textId="6695AB41" w:rsidR="00AE3368" w:rsidRPr="00AE3368" w:rsidRDefault="00AE3368" w:rsidP="00AE3368">
      <w:pPr>
        <w:jc w:val="both"/>
        <w:rPr>
          <w:rFonts w:cstheme="minorHAnsi"/>
          <w:sz w:val="24"/>
          <w:szCs w:val="24"/>
        </w:rPr>
      </w:pPr>
      <w:r w:rsidRPr="00AE3368">
        <w:rPr>
          <w:rFonts w:cstheme="minorHAnsi"/>
          <w:sz w:val="24"/>
          <w:szCs w:val="24"/>
          <w:lang w:eastAsia="hr-HR"/>
        </w:rPr>
        <w:lastRenderedPageBreak/>
        <w:t>Na elektroničkom računu Isporučitelj mora navesti broj narudžbenice Naručitelja na temelju koje je ispostavio Naručitelju elektronički račun.</w:t>
      </w:r>
    </w:p>
    <w:p w14:paraId="5052B4DD" w14:textId="77777777" w:rsidR="00AE3368" w:rsidRPr="00AE3368" w:rsidRDefault="00AE3368" w:rsidP="00AE3368">
      <w:pPr>
        <w:jc w:val="both"/>
        <w:rPr>
          <w:rFonts w:cstheme="minorHAnsi"/>
          <w:sz w:val="24"/>
          <w:szCs w:val="24"/>
          <w:lang w:eastAsia="hr-HR"/>
        </w:rPr>
      </w:pPr>
      <w:r w:rsidRPr="00AE3368">
        <w:rPr>
          <w:rFonts w:cstheme="minorHAnsi"/>
          <w:sz w:val="24"/>
          <w:szCs w:val="24"/>
          <w:lang w:eastAsia="hr-HR"/>
        </w:rPr>
        <w:t>Isporučitelj je obvezan uz elektronički račun priložiti potpisanu otpremnicu.</w:t>
      </w:r>
    </w:p>
    <w:p w14:paraId="0FF17155" w14:textId="77777777" w:rsidR="00AE3368" w:rsidRPr="00AE3368" w:rsidRDefault="00AE3368" w:rsidP="00AE3368">
      <w:pPr>
        <w:pStyle w:val="NoSpacing"/>
        <w:jc w:val="both"/>
        <w:rPr>
          <w:rFonts w:asciiTheme="minorHAnsi" w:hAnsiTheme="minorHAnsi" w:cstheme="minorHAnsi"/>
          <w:sz w:val="24"/>
          <w:szCs w:val="24"/>
          <w:lang w:eastAsia="hr-HR"/>
        </w:rPr>
      </w:pPr>
    </w:p>
    <w:p w14:paraId="3C9584B3" w14:textId="77777777" w:rsidR="00AE3368" w:rsidRPr="00AE3368" w:rsidRDefault="00AE3368" w:rsidP="00AE3368">
      <w:pPr>
        <w:pStyle w:val="NoSpacing"/>
        <w:jc w:val="both"/>
        <w:rPr>
          <w:rFonts w:asciiTheme="minorHAnsi" w:hAnsiTheme="minorHAnsi" w:cstheme="minorHAnsi"/>
          <w:sz w:val="24"/>
          <w:szCs w:val="24"/>
          <w:lang w:eastAsia="hr-HR"/>
        </w:rPr>
      </w:pPr>
      <w:r w:rsidRPr="00AE3368">
        <w:rPr>
          <w:rFonts w:asciiTheme="minorHAnsi" w:hAnsiTheme="minorHAnsi" w:cstheme="minorHAnsi"/>
          <w:sz w:val="24"/>
          <w:szCs w:val="24"/>
          <w:lang w:eastAsia="hr-HR"/>
        </w:rPr>
        <w:t>Ukoliko Isporučitelj ne bude u mogućnosti isporučiti robu u roku, količini, kvaliteti ili po cijenama navedenim u Ponudi u prilogu ovog Ugovora dužan je o tome odmah dostaviti pisanu obavijest Naručitelju.</w:t>
      </w:r>
    </w:p>
    <w:p w14:paraId="4F10910E" w14:textId="77777777" w:rsidR="00AE3368" w:rsidRPr="00AE3368" w:rsidRDefault="00AE3368" w:rsidP="00AE3368">
      <w:pPr>
        <w:pStyle w:val="NoSpacing"/>
        <w:jc w:val="both"/>
        <w:rPr>
          <w:rFonts w:asciiTheme="minorHAnsi" w:hAnsiTheme="minorHAnsi" w:cstheme="minorHAnsi"/>
          <w:sz w:val="24"/>
          <w:szCs w:val="24"/>
          <w:lang w:eastAsia="hr-HR"/>
        </w:rPr>
      </w:pPr>
    </w:p>
    <w:p w14:paraId="4999B19C" w14:textId="77777777" w:rsidR="00AE3368" w:rsidRPr="00AE3368" w:rsidRDefault="00AE3368" w:rsidP="00AE3368">
      <w:pPr>
        <w:jc w:val="center"/>
        <w:rPr>
          <w:rFonts w:cstheme="minorHAnsi"/>
          <w:b/>
          <w:sz w:val="24"/>
          <w:szCs w:val="24"/>
          <w:lang w:eastAsia="hr-HR"/>
        </w:rPr>
      </w:pPr>
      <w:r w:rsidRPr="00AE3368">
        <w:rPr>
          <w:rFonts w:cstheme="minorHAnsi"/>
          <w:b/>
          <w:sz w:val="24"/>
          <w:szCs w:val="24"/>
          <w:lang w:eastAsia="hr-HR"/>
        </w:rPr>
        <w:t>PRAVA I OBVEZE NARUČITELJA</w:t>
      </w:r>
    </w:p>
    <w:p w14:paraId="283F7A40" w14:textId="77777777" w:rsidR="00AE3368" w:rsidRPr="00AE3368" w:rsidRDefault="00AE3368" w:rsidP="00AE3368">
      <w:pPr>
        <w:rPr>
          <w:rFonts w:cstheme="minorHAnsi"/>
          <w:b/>
          <w:sz w:val="24"/>
          <w:szCs w:val="24"/>
          <w:lang w:eastAsia="hr-HR"/>
        </w:rPr>
      </w:pPr>
      <w:r w:rsidRPr="00AE3368">
        <w:rPr>
          <w:rFonts w:cstheme="minorHAnsi"/>
          <w:b/>
          <w:sz w:val="24"/>
          <w:szCs w:val="24"/>
          <w:lang w:eastAsia="hr-HR"/>
        </w:rPr>
        <w:t>Naručivanje robe</w:t>
      </w:r>
    </w:p>
    <w:p w14:paraId="2641B527" w14:textId="77777777" w:rsidR="00AE3368" w:rsidRPr="00AE3368" w:rsidRDefault="00AE3368" w:rsidP="00AE3368">
      <w:pPr>
        <w:pStyle w:val="NoSpacing"/>
        <w:jc w:val="center"/>
        <w:rPr>
          <w:rFonts w:asciiTheme="minorHAnsi" w:hAnsiTheme="minorHAnsi" w:cstheme="minorHAnsi"/>
          <w:b/>
          <w:sz w:val="24"/>
          <w:szCs w:val="24"/>
          <w:lang w:eastAsia="hr-HR"/>
        </w:rPr>
      </w:pPr>
      <w:r w:rsidRPr="00AE3368">
        <w:rPr>
          <w:rFonts w:asciiTheme="minorHAnsi" w:hAnsiTheme="minorHAnsi" w:cstheme="minorHAnsi"/>
          <w:b/>
          <w:sz w:val="24"/>
          <w:szCs w:val="24"/>
          <w:lang w:eastAsia="hr-HR"/>
        </w:rPr>
        <w:t>Članak 7</w:t>
      </w:r>
    </w:p>
    <w:p w14:paraId="41CF7315" w14:textId="77777777" w:rsidR="00AE3368" w:rsidRPr="00AE3368" w:rsidRDefault="00AE3368" w:rsidP="00AE3368">
      <w:pPr>
        <w:pStyle w:val="NoSpacing"/>
        <w:jc w:val="both"/>
        <w:rPr>
          <w:rFonts w:asciiTheme="minorHAnsi" w:hAnsiTheme="minorHAnsi" w:cstheme="minorHAnsi"/>
          <w:sz w:val="24"/>
          <w:szCs w:val="24"/>
          <w:lang w:eastAsia="hr-HR"/>
        </w:rPr>
      </w:pPr>
      <w:r w:rsidRPr="00AE3368">
        <w:rPr>
          <w:rFonts w:asciiTheme="minorHAnsi" w:hAnsiTheme="minorHAnsi" w:cstheme="minorHAnsi"/>
          <w:sz w:val="24"/>
          <w:szCs w:val="24"/>
          <w:lang w:eastAsia="hr-HR"/>
        </w:rPr>
        <w:t>Roba će se nabavljati sukcesivno tijekom ugovorenog razdoblja, a dinamika isporuke i stvarne količine utvrđivat će se pojedinačnim narudžbama, u skladu s potrebama Naručitelja.</w:t>
      </w:r>
    </w:p>
    <w:p w14:paraId="4E7EC545" w14:textId="77777777" w:rsidR="00AE3368" w:rsidRPr="00AE3368" w:rsidRDefault="00AE3368" w:rsidP="00AE3368">
      <w:pPr>
        <w:pStyle w:val="NoSpacing"/>
        <w:jc w:val="both"/>
        <w:rPr>
          <w:rFonts w:asciiTheme="minorHAnsi" w:hAnsiTheme="minorHAnsi" w:cstheme="minorHAnsi"/>
          <w:sz w:val="24"/>
          <w:szCs w:val="24"/>
          <w:lang w:eastAsia="hr-HR"/>
        </w:rPr>
      </w:pPr>
    </w:p>
    <w:p w14:paraId="7062BD55" w14:textId="77777777" w:rsidR="00AE3368" w:rsidRPr="00AE3368" w:rsidRDefault="00AE3368" w:rsidP="00AE3368">
      <w:pPr>
        <w:jc w:val="both"/>
        <w:rPr>
          <w:rFonts w:cstheme="minorHAnsi"/>
          <w:sz w:val="24"/>
          <w:szCs w:val="24"/>
          <w:lang w:eastAsia="hr-HR"/>
        </w:rPr>
      </w:pPr>
      <w:r w:rsidRPr="00AE3368">
        <w:rPr>
          <w:rFonts w:cstheme="minorHAnsi"/>
          <w:sz w:val="24"/>
          <w:szCs w:val="24"/>
          <w:lang w:eastAsia="hr-HR"/>
        </w:rPr>
        <w:t>Naručitelj nije obvezan naručiti svu količinu predviđenu Troškovnikom koji je sastavni dio ovog ugovora.</w:t>
      </w:r>
    </w:p>
    <w:p w14:paraId="17065AD8" w14:textId="77777777" w:rsidR="00AE3368" w:rsidRPr="00AE3368" w:rsidRDefault="00AE3368" w:rsidP="00AE3368">
      <w:pPr>
        <w:pStyle w:val="NoSpacing"/>
        <w:jc w:val="both"/>
        <w:rPr>
          <w:rFonts w:asciiTheme="minorHAnsi" w:hAnsiTheme="minorHAnsi" w:cstheme="minorHAnsi"/>
          <w:sz w:val="24"/>
          <w:szCs w:val="24"/>
          <w:lang w:eastAsia="hr-HR"/>
        </w:rPr>
      </w:pPr>
    </w:p>
    <w:p w14:paraId="69D7D8C6" w14:textId="77777777" w:rsidR="00AE3368" w:rsidRPr="00AE3368" w:rsidRDefault="00AE3368" w:rsidP="00AE3368">
      <w:pPr>
        <w:rPr>
          <w:rFonts w:cstheme="minorHAnsi"/>
          <w:b/>
          <w:sz w:val="24"/>
          <w:szCs w:val="24"/>
          <w:lang w:eastAsia="hr-HR"/>
        </w:rPr>
      </w:pPr>
      <w:r w:rsidRPr="00AE3368">
        <w:rPr>
          <w:rFonts w:cstheme="minorHAnsi"/>
          <w:b/>
          <w:sz w:val="24"/>
          <w:szCs w:val="24"/>
          <w:lang w:eastAsia="hr-HR"/>
        </w:rPr>
        <w:t>Prijenos vlasništva i reklamacija isporučene robe</w:t>
      </w:r>
    </w:p>
    <w:p w14:paraId="18A408A3" w14:textId="77777777" w:rsidR="00AE3368" w:rsidRPr="00AE3368" w:rsidRDefault="00AE3368" w:rsidP="00AE3368">
      <w:pPr>
        <w:jc w:val="center"/>
        <w:rPr>
          <w:rFonts w:cstheme="minorHAnsi"/>
          <w:b/>
          <w:sz w:val="24"/>
          <w:szCs w:val="24"/>
          <w:lang w:eastAsia="hr-HR"/>
        </w:rPr>
      </w:pPr>
      <w:r w:rsidRPr="00AE3368">
        <w:rPr>
          <w:rFonts w:cstheme="minorHAnsi"/>
          <w:b/>
          <w:sz w:val="24"/>
          <w:szCs w:val="24"/>
          <w:lang w:eastAsia="hr-HR"/>
        </w:rPr>
        <w:t>Članak 8</w:t>
      </w:r>
    </w:p>
    <w:p w14:paraId="65CE37B2" w14:textId="273D77E4" w:rsidR="00AE3368" w:rsidRPr="00AE3368" w:rsidRDefault="00AE3368" w:rsidP="00AE3368">
      <w:pPr>
        <w:jc w:val="both"/>
        <w:rPr>
          <w:rFonts w:cstheme="minorHAnsi"/>
          <w:sz w:val="24"/>
          <w:szCs w:val="24"/>
        </w:rPr>
      </w:pPr>
      <w:r w:rsidRPr="00AE3368">
        <w:rPr>
          <w:rFonts w:cstheme="minorHAnsi"/>
          <w:sz w:val="24"/>
          <w:szCs w:val="24"/>
        </w:rPr>
        <w:t>Naručitelj postaje vlasnik robe nakon što preuzme naručenu robu, pod uvjetom da je uz isporučenu robu dostavljena i sva popratna dokumentacija iz članka 4. ugovora. U trenutku nastupanja ovih okolnosti, na Naručitelja prelaze i svi rizici uništenja i propasti robe koji su do tad</w:t>
      </w:r>
      <w:r>
        <w:rPr>
          <w:rFonts w:cstheme="minorHAnsi"/>
          <w:sz w:val="24"/>
          <w:szCs w:val="24"/>
        </w:rPr>
        <w:t>a bili na strani Isporučitelja.</w:t>
      </w:r>
    </w:p>
    <w:p w14:paraId="333B85DA" w14:textId="77777777" w:rsidR="00AE3368" w:rsidRPr="00AE3368" w:rsidRDefault="00AE3368" w:rsidP="00AE3368">
      <w:pPr>
        <w:jc w:val="center"/>
        <w:rPr>
          <w:rFonts w:cstheme="minorHAnsi"/>
          <w:b/>
          <w:sz w:val="24"/>
          <w:szCs w:val="24"/>
          <w:lang w:eastAsia="hr-HR"/>
        </w:rPr>
      </w:pPr>
      <w:r w:rsidRPr="00AE3368">
        <w:rPr>
          <w:rFonts w:cstheme="minorHAnsi"/>
          <w:b/>
          <w:sz w:val="24"/>
          <w:szCs w:val="24"/>
          <w:lang w:eastAsia="hr-HR"/>
        </w:rPr>
        <w:t>Članak 9</w:t>
      </w:r>
    </w:p>
    <w:p w14:paraId="1E5C75D2" w14:textId="77ED4DCE" w:rsidR="00AE3368" w:rsidRPr="00AE3368" w:rsidRDefault="00AE3368" w:rsidP="00AE3368">
      <w:pPr>
        <w:jc w:val="both"/>
        <w:rPr>
          <w:rFonts w:cstheme="minorHAnsi"/>
          <w:sz w:val="24"/>
          <w:szCs w:val="24"/>
          <w:lang w:eastAsia="hr-HR"/>
        </w:rPr>
      </w:pPr>
      <w:r w:rsidRPr="00AE3368">
        <w:rPr>
          <w:rFonts w:cstheme="minorHAnsi"/>
          <w:sz w:val="24"/>
          <w:szCs w:val="24"/>
          <w:lang w:eastAsia="hr-HR"/>
        </w:rPr>
        <w:t>U slučaju da Isporučitelj ne isporučuje robu sukladnu Ponudi i Troškovniku, Naručitelj može nabaviti robu po tekućoj cijeni na tržištu i zahtijevati od Isporučitelja razliku između cijene utvrđene ovim Ugovorom i cijene kupljene robe po tekućoj cijeni na tržišt</w:t>
      </w:r>
      <w:r w:rsidR="002E5BDE">
        <w:rPr>
          <w:rFonts w:cstheme="minorHAnsi"/>
          <w:sz w:val="24"/>
          <w:szCs w:val="24"/>
          <w:lang w:eastAsia="hr-HR"/>
        </w:rPr>
        <w:t>u radi pokrića.</w:t>
      </w:r>
    </w:p>
    <w:p w14:paraId="5C20B6E1" w14:textId="77777777" w:rsidR="00AE3368" w:rsidRPr="00AE3368" w:rsidRDefault="00AE3368" w:rsidP="00AE3368">
      <w:pPr>
        <w:jc w:val="both"/>
        <w:rPr>
          <w:rFonts w:cstheme="minorHAnsi"/>
          <w:sz w:val="24"/>
          <w:szCs w:val="24"/>
        </w:rPr>
      </w:pPr>
      <w:r w:rsidRPr="00AE3368">
        <w:rPr>
          <w:rFonts w:cstheme="minorHAnsi"/>
          <w:sz w:val="24"/>
          <w:szCs w:val="24"/>
        </w:rPr>
        <w:t>U slučaju da Naručitelj prilikom preuzimanja robe ustanovi nedostatke u pogledu kakvoće ili količine, Naručitelj će bez odgode o tome obavijestiti Isporučitelja koji će uputiti svog ovlaštenog predstavnika radi utvrđivanja činjeničnog stanja, odnosno uklanjanja utvrđenog nedostatka i o tome će sastaviti Zapisnik o reklamaciji. Ukoliko Isporučitelj ne pristupi otklanjanju nedostataka u roku navedenom u Zapisniku o reklamaciji ili otklanjanje nedostataka traje duže od roka utvrđenog u Zapisniku o reklamaciji, Naručitelj ima pravo angažirati drugog Isporučitelja na račun Isporučitelja.</w:t>
      </w:r>
    </w:p>
    <w:p w14:paraId="6E14BB6A" w14:textId="77777777" w:rsidR="00AE3368" w:rsidRPr="00AE3368" w:rsidRDefault="00AE3368" w:rsidP="00AE3368">
      <w:pPr>
        <w:jc w:val="both"/>
        <w:rPr>
          <w:rFonts w:cstheme="minorHAnsi"/>
          <w:sz w:val="24"/>
          <w:szCs w:val="24"/>
        </w:rPr>
      </w:pPr>
    </w:p>
    <w:p w14:paraId="2C66BE01" w14:textId="77777777" w:rsidR="00AE3368" w:rsidRPr="00AE3368" w:rsidRDefault="00AE3368" w:rsidP="00AE3368">
      <w:pPr>
        <w:jc w:val="both"/>
        <w:rPr>
          <w:rFonts w:cstheme="minorHAnsi"/>
          <w:sz w:val="24"/>
          <w:szCs w:val="24"/>
        </w:rPr>
      </w:pPr>
      <w:r w:rsidRPr="00AE3368">
        <w:rPr>
          <w:rFonts w:cstheme="minorHAnsi"/>
          <w:sz w:val="24"/>
          <w:szCs w:val="24"/>
        </w:rPr>
        <w:lastRenderedPageBreak/>
        <w:t>Ukoliko Naručitelj naknadno utvrdi da roba ima nedostatke, koji se nisu mogli uočiti uobičajenim pregledom prilikom preuzimanja, dužan je o tome obavijestiti Isporučitelja u roku od 8 (osam) dana računajući od dana kada je nedostatke utvrdio.</w:t>
      </w:r>
    </w:p>
    <w:p w14:paraId="7C9406CC" w14:textId="77777777" w:rsidR="00AE3368" w:rsidRPr="00AE3368" w:rsidRDefault="00AE3368" w:rsidP="00AE3368">
      <w:pPr>
        <w:jc w:val="both"/>
        <w:rPr>
          <w:rFonts w:cstheme="minorHAnsi"/>
          <w:sz w:val="24"/>
          <w:szCs w:val="24"/>
        </w:rPr>
      </w:pPr>
      <w:r w:rsidRPr="00AE3368">
        <w:rPr>
          <w:rFonts w:cstheme="minorHAnsi"/>
          <w:sz w:val="24"/>
          <w:szCs w:val="24"/>
        </w:rPr>
        <w:t>U slučaju osnovane sumnje u kvalitetu isporučene robe, Naručitelj ima pravo zatražiti provjeru kvalitete od strane ovlaštene institucije, a na teret Isporučitelja. Ukoliko rezultati provedene analize utvrde da nije bilo odstupanja od kvalitete isporučenih proizvoda, teret troška provođenja analize ide na teret Naručitelja.</w:t>
      </w:r>
    </w:p>
    <w:p w14:paraId="55D5C987" w14:textId="77777777" w:rsidR="00AE3368" w:rsidRPr="00AE3368" w:rsidRDefault="00AE3368" w:rsidP="00AE3368">
      <w:pPr>
        <w:jc w:val="both"/>
        <w:rPr>
          <w:rFonts w:cstheme="minorHAnsi"/>
          <w:sz w:val="24"/>
          <w:szCs w:val="24"/>
        </w:rPr>
      </w:pPr>
    </w:p>
    <w:p w14:paraId="05A11EFB" w14:textId="77777777" w:rsidR="00AE3368" w:rsidRPr="00AE3368" w:rsidRDefault="00AE3368" w:rsidP="00AE3368">
      <w:pPr>
        <w:jc w:val="both"/>
        <w:rPr>
          <w:rFonts w:cstheme="minorHAnsi"/>
          <w:sz w:val="24"/>
          <w:szCs w:val="24"/>
        </w:rPr>
      </w:pPr>
      <w:r w:rsidRPr="00AE3368">
        <w:rPr>
          <w:rFonts w:cstheme="minorHAnsi"/>
          <w:sz w:val="24"/>
          <w:szCs w:val="24"/>
        </w:rPr>
        <w:t>Isporučitelj će uvažiti reklamacije Naručitelja u slučajevima navedenim u ovom članku, osim ako Isporučitelj dokaže da su nedostaci nastali zbog neadekvatnog postupanja Naručitelja s isporučenom robom. Ukoliko se utvrdi da je nedostatak robe bio uzrokovan neadekvatnim postupanjem s robom nakon isporuke, trošak opetovano isporučene robe pada na teret Naručitelju.</w:t>
      </w:r>
    </w:p>
    <w:p w14:paraId="112E3BFC" w14:textId="77777777" w:rsidR="00AE3368" w:rsidRPr="00AE3368" w:rsidRDefault="00AE3368" w:rsidP="00AE3368">
      <w:pPr>
        <w:jc w:val="both"/>
        <w:rPr>
          <w:rFonts w:cstheme="minorHAnsi"/>
          <w:sz w:val="24"/>
          <w:szCs w:val="24"/>
        </w:rPr>
      </w:pPr>
      <w:r w:rsidRPr="00AE3368">
        <w:rPr>
          <w:rFonts w:cstheme="minorHAnsi"/>
          <w:sz w:val="24"/>
          <w:szCs w:val="24"/>
        </w:rPr>
        <w:t>Ukoliko Naručitelj uredno obavijesti Isporučitelja o nedostatku robe može zahtijevati da mu je isti ponovno isporuči u istoj količini, ugovorene kakvoće i to u roku naznačenom u pisanoj obavijesti Naručitelja o uočenom nedostatku robe. Ukoliko Isporučitelj ne isporuči robu ugovorene kakvoće u naznačenom roku iz ovog članka, Naručitelj može:</w:t>
      </w:r>
    </w:p>
    <w:p w14:paraId="35BFD9E3" w14:textId="77777777" w:rsidR="00AE3368" w:rsidRPr="00AE3368" w:rsidRDefault="00AE3368" w:rsidP="00AE3368">
      <w:pPr>
        <w:numPr>
          <w:ilvl w:val="0"/>
          <w:numId w:val="25"/>
        </w:numPr>
        <w:spacing w:after="0" w:line="240" w:lineRule="auto"/>
        <w:jc w:val="both"/>
        <w:rPr>
          <w:rFonts w:cstheme="minorHAnsi"/>
          <w:sz w:val="24"/>
          <w:szCs w:val="24"/>
        </w:rPr>
      </w:pPr>
      <w:r w:rsidRPr="00AE3368">
        <w:rPr>
          <w:rFonts w:cstheme="minorHAnsi"/>
          <w:sz w:val="24"/>
          <w:szCs w:val="24"/>
        </w:rPr>
        <w:t>robu vratiti,</w:t>
      </w:r>
    </w:p>
    <w:p w14:paraId="1C169ACE" w14:textId="77777777" w:rsidR="00AE3368" w:rsidRPr="00AE3368" w:rsidRDefault="00AE3368" w:rsidP="00AE3368">
      <w:pPr>
        <w:numPr>
          <w:ilvl w:val="0"/>
          <w:numId w:val="25"/>
        </w:numPr>
        <w:spacing w:after="0" w:line="240" w:lineRule="auto"/>
        <w:jc w:val="both"/>
        <w:rPr>
          <w:rFonts w:cstheme="minorHAnsi"/>
          <w:sz w:val="24"/>
          <w:szCs w:val="24"/>
        </w:rPr>
      </w:pPr>
      <w:r w:rsidRPr="00AE3368">
        <w:rPr>
          <w:rFonts w:cstheme="minorHAnsi"/>
          <w:sz w:val="24"/>
          <w:szCs w:val="24"/>
        </w:rPr>
        <w:t>zatražiti naknadu štete,</w:t>
      </w:r>
    </w:p>
    <w:p w14:paraId="2A3D934D" w14:textId="77777777" w:rsidR="00AE3368" w:rsidRPr="00AE3368" w:rsidRDefault="00AE3368" w:rsidP="00AE3368">
      <w:pPr>
        <w:numPr>
          <w:ilvl w:val="0"/>
          <w:numId w:val="25"/>
        </w:numPr>
        <w:spacing w:after="0" w:line="240" w:lineRule="auto"/>
        <w:jc w:val="both"/>
        <w:rPr>
          <w:rFonts w:cstheme="minorHAnsi"/>
          <w:sz w:val="24"/>
          <w:szCs w:val="24"/>
        </w:rPr>
      </w:pPr>
      <w:r w:rsidRPr="00AE3368">
        <w:rPr>
          <w:rFonts w:cstheme="minorHAnsi"/>
          <w:sz w:val="24"/>
          <w:szCs w:val="24"/>
        </w:rPr>
        <w:t>raskinuti ugovor,</w:t>
      </w:r>
    </w:p>
    <w:p w14:paraId="1748A8DF" w14:textId="77777777" w:rsidR="00AE3368" w:rsidRPr="00AE3368" w:rsidRDefault="00AE3368" w:rsidP="00AE3368">
      <w:pPr>
        <w:numPr>
          <w:ilvl w:val="0"/>
          <w:numId w:val="25"/>
        </w:numPr>
        <w:spacing w:after="0" w:line="240" w:lineRule="auto"/>
        <w:jc w:val="both"/>
        <w:rPr>
          <w:rFonts w:cstheme="minorHAnsi"/>
          <w:sz w:val="24"/>
          <w:szCs w:val="24"/>
        </w:rPr>
      </w:pPr>
      <w:r w:rsidRPr="00AE3368">
        <w:rPr>
          <w:rFonts w:cstheme="minorHAnsi"/>
          <w:sz w:val="24"/>
          <w:szCs w:val="24"/>
        </w:rPr>
        <w:t>naplatiti jamstvo (ako je primjenjivo).</w:t>
      </w:r>
    </w:p>
    <w:p w14:paraId="598339D1" w14:textId="77777777" w:rsidR="00AE3368" w:rsidRPr="00AE3368" w:rsidRDefault="00AE3368" w:rsidP="00AE3368">
      <w:pPr>
        <w:jc w:val="both"/>
        <w:rPr>
          <w:rFonts w:cstheme="minorHAnsi"/>
          <w:sz w:val="24"/>
          <w:szCs w:val="24"/>
        </w:rPr>
      </w:pPr>
    </w:p>
    <w:p w14:paraId="1A4DF9B8" w14:textId="77777777" w:rsidR="00AE3368" w:rsidRPr="00AE3368" w:rsidRDefault="00AE3368" w:rsidP="00AE3368">
      <w:pPr>
        <w:jc w:val="both"/>
        <w:rPr>
          <w:rFonts w:cstheme="minorHAnsi"/>
          <w:b/>
          <w:sz w:val="24"/>
          <w:szCs w:val="24"/>
        </w:rPr>
      </w:pPr>
      <w:r w:rsidRPr="00AE3368">
        <w:rPr>
          <w:rFonts w:cstheme="minorHAnsi"/>
          <w:b/>
          <w:sz w:val="24"/>
          <w:szCs w:val="24"/>
        </w:rPr>
        <w:t>Plaćanje</w:t>
      </w:r>
    </w:p>
    <w:p w14:paraId="3C71C5CF" w14:textId="77777777" w:rsidR="00AE3368" w:rsidRPr="00AE3368" w:rsidRDefault="00AE3368" w:rsidP="00AE3368">
      <w:pPr>
        <w:pStyle w:val="NoSpacing"/>
        <w:jc w:val="center"/>
        <w:rPr>
          <w:rFonts w:asciiTheme="minorHAnsi" w:hAnsiTheme="minorHAnsi" w:cstheme="minorHAnsi"/>
          <w:b/>
          <w:sz w:val="24"/>
          <w:szCs w:val="24"/>
        </w:rPr>
      </w:pPr>
      <w:r w:rsidRPr="00AE3368">
        <w:rPr>
          <w:rFonts w:asciiTheme="minorHAnsi" w:hAnsiTheme="minorHAnsi" w:cstheme="minorHAnsi"/>
          <w:b/>
          <w:sz w:val="24"/>
          <w:szCs w:val="24"/>
          <w:lang w:eastAsia="hr-HR"/>
        </w:rPr>
        <w:t>Članak 10</w:t>
      </w:r>
    </w:p>
    <w:p w14:paraId="73BE785A" w14:textId="77777777" w:rsidR="00AE3368" w:rsidRPr="00AE3368" w:rsidRDefault="00AE3368" w:rsidP="00AE3368">
      <w:pPr>
        <w:pStyle w:val="NoSpacing"/>
        <w:jc w:val="both"/>
        <w:rPr>
          <w:rFonts w:asciiTheme="minorHAnsi" w:hAnsiTheme="minorHAnsi" w:cstheme="minorHAnsi"/>
          <w:sz w:val="24"/>
          <w:szCs w:val="24"/>
          <w:lang w:eastAsia="hr-HR"/>
        </w:rPr>
      </w:pPr>
      <w:r w:rsidRPr="00AE3368">
        <w:rPr>
          <w:rFonts w:asciiTheme="minorHAnsi" w:hAnsiTheme="minorHAnsi" w:cstheme="minorHAnsi"/>
          <w:sz w:val="24"/>
          <w:szCs w:val="24"/>
          <w:lang w:eastAsia="hr-HR"/>
        </w:rPr>
        <w:t>Naručitelj se obvezuje ispostavljeni elektronički račun platiti u roku od 60 dana od dana isporuke robe prema pojedinačnoj narudžbi i ispostavi elektroničkog računa.</w:t>
      </w:r>
    </w:p>
    <w:p w14:paraId="6D1C12F2" w14:textId="77777777" w:rsidR="00AE3368" w:rsidRPr="00AE3368" w:rsidRDefault="00AE3368" w:rsidP="00AE3368">
      <w:pPr>
        <w:jc w:val="both"/>
        <w:rPr>
          <w:rFonts w:cstheme="minorHAnsi"/>
          <w:sz w:val="24"/>
          <w:szCs w:val="24"/>
        </w:rPr>
      </w:pPr>
      <w:r w:rsidRPr="00AE3368">
        <w:rPr>
          <w:rFonts w:cstheme="minorHAnsi"/>
          <w:color w:val="000000"/>
          <w:sz w:val="24"/>
          <w:szCs w:val="24"/>
        </w:rPr>
        <w:t>Početak roka plaćanja teče od dana primitka elektroničkog računa. Ukoliko Naručitelj vraća ispostavljeni račun</w:t>
      </w:r>
      <w:r w:rsidRPr="00AE3368">
        <w:rPr>
          <w:rFonts w:cstheme="minorHAnsi"/>
          <w:sz w:val="24"/>
          <w:szCs w:val="24"/>
        </w:rPr>
        <w:t>, rok plaćanja ne teče do primitka ispravnog elektroničkog računa.</w:t>
      </w:r>
    </w:p>
    <w:p w14:paraId="690FD0A9" w14:textId="77777777" w:rsidR="00AE3368" w:rsidRPr="00AE3368" w:rsidRDefault="00AE3368" w:rsidP="00AE3368">
      <w:pPr>
        <w:pStyle w:val="NoSpacing"/>
        <w:jc w:val="both"/>
        <w:rPr>
          <w:rFonts w:asciiTheme="minorHAnsi" w:hAnsiTheme="minorHAnsi" w:cstheme="minorHAnsi"/>
          <w:sz w:val="24"/>
          <w:szCs w:val="24"/>
          <w:lang w:eastAsia="hr-HR"/>
        </w:rPr>
      </w:pPr>
    </w:p>
    <w:p w14:paraId="1EC4E240" w14:textId="77777777" w:rsidR="00AE3368" w:rsidRPr="00AE3368" w:rsidRDefault="00AE3368" w:rsidP="00AE3368">
      <w:pPr>
        <w:pStyle w:val="NoSpacing"/>
        <w:jc w:val="both"/>
        <w:rPr>
          <w:rFonts w:asciiTheme="minorHAnsi" w:hAnsiTheme="minorHAnsi" w:cstheme="minorHAnsi"/>
          <w:sz w:val="24"/>
          <w:szCs w:val="24"/>
          <w:lang w:eastAsia="hr-HR"/>
        </w:rPr>
      </w:pPr>
      <w:r w:rsidRPr="00AE3368">
        <w:rPr>
          <w:rFonts w:asciiTheme="minorHAnsi" w:hAnsiTheme="minorHAnsi" w:cstheme="minorHAnsi"/>
          <w:sz w:val="24"/>
          <w:szCs w:val="24"/>
          <w:lang w:eastAsia="hr-HR"/>
        </w:rPr>
        <w:t>Ugovorne strane sporazumno utvrđuju da Isporučitelj neće moći svoje potraživanje prema Naručitelju prenijeti na drugoga bez prethodne pisane suglasnosti.</w:t>
      </w:r>
    </w:p>
    <w:p w14:paraId="16BA5A2A" w14:textId="6DBF509A" w:rsidR="00AE3368" w:rsidRDefault="00AE3368" w:rsidP="00AE3368">
      <w:pPr>
        <w:jc w:val="both"/>
        <w:rPr>
          <w:rFonts w:cstheme="minorHAnsi"/>
          <w:b/>
          <w:sz w:val="24"/>
          <w:szCs w:val="24"/>
        </w:rPr>
      </w:pPr>
    </w:p>
    <w:p w14:paraId="65A6C2F8" w14:textId="05833CA6" w:rsidR="00AE3368" w:rsidRPr="00AE3368" w:rsidRDefault="00AE3368" w:rsidP="00AE3368">
      <w:pPr>
        <w:jc w:val="both"/>
        <w:rPr>
          <w:rFonts w:cstheme="minorHAnsi"/>
          <w:b/>
          <w:sz w:val="24"/>
          <w:szCs w:val="24"/>
        </w:rPr>
      </w:pPr>
      <w:r w:rsidRPr="00AE3368">
        <w:rPr>
          <w:rFonts w:cstheme="minorHAnsi"/>
          <w:b/>
          <w:sz w:val="24"/>
          <w:szCs w:val="24"/>
        </w:rPr>
        <w:t>Raskid ugovora</w:t>
      </w:r>
    </w:p>
    <w:p w14:paraId="499291F1" w14:textId="77777777" w:rsidR="00AE3368" w:rsidRPr="00AE3368" w:rsidRDefault="00AE3368" w:rsidP="00AE3368">
      <w:pPr>
        <w:pStyle w:val="NoSpacing"/>
        <w:jc w:val="center"/>
        <w:rPr>
          <w:rFonts w:asciiTheme="minorHAnsi" w:hAnsiTheme="minorHAnsi" w:cstheme="minorHAnsi"/>
          <w:b/>
          <w:sz w:val="24"/>
          <w:szCs w:val="24"/>
          <w:lang w:eastAsia="hr-HR"/>
        </w:rPr>
      </w:pPr>
      <w:r w:rsidRPr="00AE3368">
        <w:rPr>
          <w:rFonts w:asciiTheme="minorHAnsi" w:hAnsiTheme="minorHAnsi" w:cstheme="minorHAnsi"/>
          <w:b/>
          <w:sz w:val="24"/>
          <w:szCs w:val="24"/>
          <w:lang w:eastAsia="hr-HR"/>
        </w:rPr>
        <w:t>Članak 11</w:t>
      </w:r>
    </w:p>
    <w:p w14:paraId="16F59FF9" w14:textId="77777777" w:rsidR="00AE3368" w:rsidRPr="00AE3368" w:rsidRDefault="00AE3368" w:rsidP="00AE3368">
      <w:pPr>
        <w:pStyle w:val="NoSpacing"/>
        <w:jc w:val="both"/>
        <w:rPr>
          <w:rFonts w:asciiTheme="minorHAnsi" w:hAnsiTheme="minorHAnsi" w:cstheme="minorHAnsi"/>
          <w:sz w:val="24"/>
          <w:szCs w:val="24"/>
          <w:lang w:eastAsia="hr-HR"/>
        </w:rPr>
      </w:pPr>
      <w:r w:rsidRPr="00AE3368">
        <w:rPr>
          <w:rFonts w:asciiTheme="minorHAnsi" w:hAnsiTheme="minorHAnsi" w:cstheme="minorHAnsi"/>
          <w:sz w:val="24"/>
          <w:szCs w:val="24"/>
          <w:lang w:eastAsia="hr-HR"/>
        </w:rPr>
        <w:t>Naručitelj zadržava pravo jednostranog raskida Ugovora ukoliko Isporučitelj:</w:t>
      </w:r>
    </w:p>
    <w:p w14:paraId="6806C9A1" w14:textId="77777777" w:rsidR="00AE3368" w:rsidRPr="00AE3368" w:rsidRDefault="00AE3368" w:rsidP="00AE3368">
      <w:pPr>
        <w:pStyle w:val="NoSpacing"/>
        <w:numPr>
          <w:ilvl w:val="0"/>
          <w:numId w:val="24"/>
        </w:numPr>
        <w:rPr>
          <w:rFonts w:asciiTheme="minorHAnsi" w:hAnsiTheme="minorHAnsi" w:cstheme="minorHAnsi"/>
          <w:sz w:val="24"/>
          <w:szCs w:val="24"/>
          <w:lang w:eastAsia="hr-HR"/>
        </w:rPr>
      </w:pPr>
      <w:r w:rsidRPr="00AE3368">
        <w:rPr>
          <w:rFonts w:asciiTheme="minorHAnsi" w:hAnsiTheme="minorHAnsi" w:cstheme="minorHAnsi"/>
          <w:sz w:val="24"/>
          <w:szCs w:val="24"/>
          <w:lang w:eastAsia="hr-HR"/>
        </w:rPr>
        <w:t>ne isporučuje robu u zadanim rokovima</w:t>
      </w:r>
    </w:p>
    <w:p w14:paraId="67720BD7" w14:textId="77777777" w:rsidR="00AE3368" w:rsidRPr="00AE3368" w:rsidRDefault="00AE3368" w:rsidP="00AE3368">
      <w:pPr>
        <w:pStyle w:val="NoSpacing"/>
        <w:numPr>
          <w:ilvl w:val="0"/>
          <w:numId w:val="24"/>
        </w:numPr>
        <w:jc w:val="both"/>
        <w:rPr>
          <w:rFonts w:asciiTheme="minorHAnsi" w:hAnsiTheme="minorHAnsi" w:cstheme="minorHAnsi"/>
          <w:sz w:val="24"/>
          <w:szCs w:val="24"/>
          <w:lang w:eastAsia="hr-HR"/>
        </w:rPr>
      </w:pPr>
      <w:r w:rsidRPr="00AE3368">
        <w:rPr>
          <w:rFonts w:asciiTheme="minorHAnsi" w:hAnsiTheme="minorHAnsi" w:cstheme="minorHAnsi"/>
          <w:sz w:val="24"/>
          <w:szCs w:val="24"/>
          <w:lang w:eastAsia="hr-HR"/>
        </w:rPr>
        <w:t>isporučuje robu koja nema ugovorenu kvalitetu</w:t>
      </w:r>
    </w:p>
    <w:p w14:paraId="1D3D1598" w14:textId="77777777" w:rsidR="00AE3368" w:rsidRPr="00AE3368" w:rsidRDefault="00AE3368" w:rsidP="00AE3368">
      <w:pPr>
        <w:pStyle w:val="NoSpacing"/>
        <w:numPr>
          <w:ilvl w:val="0"/>
          <w:numId w:val="24"/>
        </w:numPr>
        <w:rPr>
          <w:rFonts w:asciiTheme="minorHAnsi" w:hAnsiTheme="minorHAnsi" w:cstheme="minorHAnsi"/>
          <w:sz w:val="24"/>
          <w:szCs w:val="24"/>
          <w:lang w:eastAsia="hr-HR"/>
        </w:rPr>
      </w:pPr>
      <w:r w:rsidRPr="00AE3368">
        <w:rPr>
          <w:rFonts w:asciiTheme="minorHAnsi" w:hAnsiTheme="minorHAnsi" w:cstheme="minorHAnsi"/>
          <w:sz w:val="24"/>
          <w:szCs w:val="24"/>
          <w:lang w:eastAsia="hr-HR"/>
        </w:rPr>
        <w:t>ne pridržava se cijena navedenih u ponudi koja je sastavni dio ovog ugovora</w:t>
      </w:r>
    </w:p>
    <w:p w14:paraId="4B721D91" w14:textId="77777777" w:rsidR="00AE3368" w:rsidRPr="00AE3368" w:rsidRDefault="00AE3368" w:rsidP="00AE3368">
      <w:pPr>
        <w:numPr>
          <w:ilvl w:val="0"/>
          <w:numId w:val="24"/>
        </w:numPr>
        <w:autoSpaceDE w:val="0"/>
        <w:autoSpaceDN w:val="0"/>
        <w:adjustRightInd w:val="0"/>
        <w:spacing w:after="0" w:line="240" w:lineRule="auto"/>
        <w:rPr>
          <w:rFonts w:cstheme="minorHAnsi"/>
          <w:sz w:val="24"/>
          <w:szCs w:val="24"/>
          <w:lang w:eastAsia="hr-HR"/>
        </w:rPr>
      </w:pPr>
      <w:r w:rsidRPr="00AE3368">
        <w:rPr>
          <w:rFonts w:cstheme="minorHAnsi"/>
          <w:sz w:val="24"/>
          <w:szCs w:val="24"/>
          <w:lang w:eastAsia="hr-HR"/>
        </w:rPr>
        <w:lastRenderedPageBreak/>
        <w:t>ne isporuči dio robe ili svu robu u ugovorenom roku temeljem zaprimljene narudžbenice, a kako je navedeno u ovom ugovoru</w:t>
      </w:r>
    </w:p>
    <w:p w14:paraId="73E52A1A" w14:textId="77777777" w:rsidR="00AE3368" w:rsidRPr="00AE3368" w:rsidRDefault="00AE3368" w:rsidP="00AE3368">
      <w:pPr>
        <w:numPr>
          <w:ilvl w:val="0"/>
          <w:numId w:val="24"/>
        </w:numPr>
        <w:autoSpaceDE w:val="0"/>
        <w:autoSpaceDN w:val="0"/>
        <w:adjustRightInd w:val="0"/>
        <w:spacing w:after="0" w:line="240" w:lineRule="auto"/>
        <w:rPr>
          <w:rFonts w:cstheme="minorHAnsi"/>
          <w:sz w:val="24"/>
          <w:szCs w:val="24"/>
          <w:lang w:eastAsia="hr-HR"/>
        </w:rPr>
      </w:pPr>
      <w:r w:rsidRPr="00AE3368">
        <w:rPr>
          <w:rFonts w:cstheme="minorHAnsi"/>
          <w:sz w:val="24"/>
          <w:szCs w:val="24"/>
          <w:lang w:eastAsia="hr-HR"/>
        </w:rPr>
        <w:t>ako Isporučitelj u utvrđenom roku ne otkloni nedostatke na isporučenoj robi, a kako je navedeno u ovom ugovoru</w:t>
      </w:r>
    </w:p>
    <w:p w14:paraId="398D0CE6" w14:textId="77777777" w:rsidR="00AE3368" w:rsidRPr="00AE3368" w:rsidRDefault="00AE3368" w:rsidP="00AE3368">
      <w:pPr>
        <w:numPr>
          <w:ilvl w:val="0"/>
          <w:numId w:val="24"/>
        </w:numPr>
        <w:autoSpaceDE w:val="0"/>
        <w:autoSpaceDN w:val="0"/>
        <w:adjustRightInd w:val="0"/>
        <w:spacing w:after="0" w:line="240" w:lineRule="auto"/>
        <w:rPr>
          <w:rFonts w:cstheme="minorHAnsi"/>
          <w:sz w:val="24"/>
          <w:szCs w:val="24"/>
          <w:lang w:eastAsia="hr-HR"/>
        </w:rPr>
      </w:pPr>
      <w:r w:rsidRPr="00AE3368">
        <w:rPr>
          <w:rFonts w:cstheme="minorHAnsi"/>
          <w:sz w:val="24"/>
          <w:szCs w:val="24"/>
          <w:lang w:eastAsia="hr-HR"/>
        </w:rPr>
        <w:t>u izvanrednim slučajevima kada se nakon roka za reklamaciju utvrdi da je utrošeni materijal nezadovoljavajuće kvalitete</w:t>
      </w:r>
    </w:p>
    <w:p w14:paraId="7334AB4B" w14:textId="77777777" w:rsidR="00AE3368" w:rsidRPr="00AE3368" w:rsidRDefault="00AE3368" w:rsidP="00AE3368">
      <w:pPr>
        <w:numPr>
          <w:ilvl w:val="0"/>
          <w:numId w:val="24"/>
        </w:numPr>
        <w:autoSpaceDE w:val="0"/>
        <w:autoSpaceDN w:val="0"/>
        <w:adjustRightInd w:val="0"/>
        <w:spacing w:after="0" w:line="240" w:lineRule="auto"/>
        <w:rPr>
          <w:rFonts w:cstheme="minorHAnsi"/>
          <w:sz w:val="24"/>
          <w:szCs w:val="24"/>
          <w:lang w:eastAsia="hr-HR"/>
        </w:rPr>
      </w:pPr>
      <w:r w:rsidRPr="00AE3368">
        <w:rPr>
          <w:rFonts w:cstheme="minorHAnsi"/>
          <w:sz w:val="24"/>
          <w:szCs w:val="24"/>
          <w:lang w:eastAsia="hr-HR"/>
        </w:rPr>
        <w:t>ne dostavi jamstvo za uredno ispunjenje ugovora u propisanom roku (ako je primijenjivo)</w:t>
      </w:r>
    </w:p>
    <w:p w14:paraId="469C50FC" w14:textId="77777777" w:rsidR="00AE3368" w:rsidRPr="00AE3368" w:rsidRDefault="00AE3368" w:rsidP="00AE3368">
      <w:pPr>
        <w:pStyle w:val="NoSpacing"/>
        <w:jc w:val="both"/>
        <w:rPr>
          <w:rFonts w:asciiTheme="minorHAnsi" w:hAnsiTheme="minorHAnsi" w:cstheme="minorHAnsi"/>
          <w:sz w:val="24"/>
          <w:szCs w:val="24"/>
          <w:lang w:eastAsia="hr-HR"/>
        </w:rPr>
      </w:pPr>
      <w:r w:rsidRPr="00AE3368">
        <w:rPr>
          <w:rFonts w:asciiTheme="minorHAnsi" w:hAnsiTheme="minorHAnsi" w:cstheme="minorHAnsi"/>
          <w:sz w:val="24"/>
          <w:szCs w:val="24"/>
          <w:lang w:eastAsia="hr-HR"/>
        </w:rPr>
        <w:t>U slučaju nastanka okolnosti iz ovog članka, Naručitelj je dužan Isporučitelja pisanim putem izvijestiti o razlozima zbog kojih raskida ugovor.</w:t>
      </w:r>
    </w:p>
    <w:p w14:paraId="079780A4" w14:textId="770EEDB2" w:rsidR="00AE3368" w:rsidRPr="00AE3368" w:rsidRDefault="00AE3368" w:rsidP="00AE3368">
      <w:pPr>
        <w:jc w:val="both"/>
        <w:rPr>
          <w:rFonts w:cstheme="minorHAnsi"/>
          <w:sz w:val="24"/>
          <w:szCs w:val="24"/>
        </w:rPr>
      </w:pPr>
      <w:r w:rsidRPr="00AE3368">
        <w:rPr>
          <w:rFonts w:cstheme="minorHAnsi"/>
          <w:sz w:val="24"/>
          <w:szCs w:val="24"/>
        </w:rPr>
        <w:t>Otkazni rok iznosi trideset (30) dana i počinje teći danom predaje pisanog otkaza na poštu preporučenim pismom. Naručitelj zadržava pra</w:t>
      </w:r>
      <w:r>
        <w:rPr>
          <w:rFonts w:cstheme="minorHAnsi"/>
          <w:sz w:val="24"/>
          <w:szCs w:val="24"/>
        </w:rPr>
        <w:t>vo raskida ugovora bez naknade.</w:t>
      </w:r>
    </w:p>
    <w:p w14:paraId="4F8BB646" w14:textId="58A2F243" w:rsidR="00AE3368" w:rsidRPr="00AE3368" w:rsidRDefault="00AE3368" w:rsidP="00AE3368">
      <w:pPr>
        <w:autoSpaceDE w:val="0"/>
        <w:autoSpaceDN w:val="0"/>
        <w:adjustRightInd w:val="0"/>
        <w:jc w:val="both"/>
        <w:rPr>
          <w:rFonts w:cstheme="minorHAnsi"/>
          <w:sz w:val="24"/>
          <w:szCs w:val="24"/>
        </w:rPr>
      </w:pPr>
      <w:r w:rsidRPr="00AE3368">
        <w:rPr>
          <w:rFonts w:cstheme="minorHAnsi"/>
          <w:sz w:val="24"/>
          <w:szCs w:val="24"/>
          <w:lang w:eastAsia="hr-HR"/>
        </w:rPr>
        <w:t>Naručitelj ima pravo jednostranog raskida ugovora prije isteka roka trajanja ugovora u cijelosti ili djelomično temeljem odluke nadležnih državnih tijela, odnosno u slučaju ako se provedbom postupaka zajedničkih nabava putem Središnjih tijela javnih ustanova kojima je osnivač Republika Hrvatska ugovore proizvodi koji su predmet ovog ugovora. U tom slučaju Isporučitelj se odriče potraživanja poosnovi naknade štete zbog prijevremenog raskida ugovora.</w:t>
      </w:r>
    </w:p>
    <w:p w14:paraId="3DDC854E" w14:textId="77777777" w:rsidR="00AE3368" w:rsidRPr="00AE3368" w:rsidRDefault="00AE3368" w:rsidP="00AE3368">
      <w:pPr>
        <w:jc w:val="both"/>
        <w:rPr>
          <w:rFonts w:cstheme="minorHAnsi"/>
          <w:b/>
          <w:sz w:val="24"/>
          <w:szCs w:val="24"/>
        </w:rPr>
      </w:pPr>
      <w:r w:rsidRPr="00AE3368">
        <w:rPr>
          <w:rFonts w:cstheme="minorHAnsi"/>
          <w:b/>
          <w:sz w:val="24"/>
          <w:szCs w:val="24"/>
        </w:rPr>
        <w:t>Ugovorna kazna i naknada štete</w:t>
      </w:r>
    </w:p>
    <w:p w14:paraId="4FF2CE10" w14:textId="77777777" w:rsidR="00AE3368" w:rsidRPr="00AE3368" w:rsidRDefault="00AE3368" w:rsidP="00AE3368">
      <w:pPr>
        <w:pStyle w:val="NoSpacing"/>
        <w:jc w:val="center"/>
        <w:rPr>
          <w:rFonts w:asciiTheme="minorHAnsi" w:hAnsiTheme="minorHAnsi" w:cstheme="minorHAnsi"/>
          <w:b/>
          <w:sz w:val="24"/>
          <w:szCs w:val="24"/>
          <w:lang w:eastAsia="hr-HR"/>
        </w:rPr>
      </w:pPr>
      <w:r w:rsidRPr="00AE3368">
        <w:rPr>
          <w:rFonts w:asciiTheme="minorHAnsi" w:hAnsiTheme="minorHAnsi" w:cstheme="minorHAnsi"/>
          <w:b/>
          <w:sz w:val="24"/>
          <w:szCs w:val="24"/>
          <w:lang w:eastAsia="hr-HR"/>
        </w:rPr>
        <w:t>Članak 12</w:t>
      </w:r>
    </w:p>
    <w:p w14:paraId="30D815A7" w14:textId="77777777" w:rsidR="00AE3368" w:rsidRPr="00AE3368" w:rsidRDefault="00AE3368" w:rsidP="00AE3368">
      <w:pPr>
        <w:widowControl w:val="0"/>
        <w:overflowPunct w:val="0"/>
        <w:autoSpaceDE w:val="0"/>
        <w:autoSpaceDN w:val="0"/>
        <w:adjustRightInd w:val="0"/>
        <w:spacing w:line="237" w:lineRule="auto"/>
        <w:ind w:right="60"/>
        <w:jc w:val="both"/>
        <w:rPr>
          <w:rFonts w:cstheme="minorHAnsi"/>
          <w:sz w:val="24"/>
          <w:szCs w:val="24"/>
        </w:rPr>
      </w:pPr>
      <w:r w:rsidRPr="00AE3368">
        <w:rPr>
          <w:rFonts w:cstheme="minorHAnsi"/>
          <w:sz w:val="24"/>
          <w:szCs w:val="24"/>
        </w:rPr>
        <w:t>Isporučitelj se potpisom ugovora obvezuje na plaćanje ugovorne kazne u iznosu od 1% od vrijednosti naručene robe sa PDV-om ukoliko se utvrdi da nije isporučio robu ugovorene kvalitete ili nije ispoštovao rokove isporuke robe.</w:t>
      </w:r>
    </w:p>
    <w:p w14:paraId="6CC37956" w14:textId="77777777" w:rsidR="00AE3368" w:rsidRPr="00AE3368" w:rsidRDefault="00AE3368" w:rsidP="00AE3368">
      <w:pPr>
        <w:widowControl w:val="0"/>
        <w:overflowPunct w:val="0"/>
        <w:autoSpaceDE w:val="0"/>
        <w:autoSpaceDN w:val="0"/>
        <w:adjustRightInd w:val="0"/>
        <w:spacing w:line="237" w:lineRule="auto"/>
        <w:ind w:right="60"/>
        <w:jc w:val="both"/>
        <w:rPr>
          <w:rFonts w:cstheme="minorHAnsi"/>
          <w:sz w:val="24"/>
          <w:szCs w:val="24"/>
        </w:rPr>
      </w:pPr>
      <w:r w:rsidRPr="00AE3368">
        <w:rPr>
          <w:rFonts w:cstheme="minorHAnsi"/>
          <w:sz w:val="24"/>
          <w:szCs w:val="24"/>
        </w:rPr>
        <w:t>Naručitelj može prihvatiti isporuku naručene robe i nakon zakašnjenja, s tim da zadržava pravo obračunati kaznu, bez prethodne obavijesti Isporučitelju.</w:t>
      </w:r>
    </w:p>
    <w:p w14:paraId="2212D7FF" w14:textId="77777777" w:rsidR="00AE3368" w:rsidRPr="00AE3368" w:rsidRDefault="00AE3368" w:rsidP="00AE3368">
      <w:pPr>
        <w:widowControl w:val="0"/>
        <w:overflowPunct w:val="0"/>
        <w:autoSpaceDE w:val="0"/>
        <w:autoSpaceDN w:val="0"/>
        <w:adjustRightInd w:val="0"/>
        <w:spacing w:line="237" w:lineRule="auto"/>
        <w:ind w:right="60"/>
        <w:jc w:val="both"/>
        <w:rPr>
          <w:rFonts w:cstheme="minorHAnsi"/>
          <w:sz w:val="24"/>
          <w:szCs w:val="24"/>
        </w:rPr>
      </w:pPr>
      <w:r w:rsidRPr="00AE3368">
        <w:rPr>
          <w:rFonts w:cstheme="minorHAnsi"/>
          <w:sz w:val="24"/>
          <w:szCs w:val="24"/>
        </w:rPr>
        <w:t>Za svaki dan zakašnjenja, naplatit će se kazna u iznosu od 1% naručene vrijednosti robe sa PDV-om sve do urednog ispunjenja narudžbenice, s time da ukupni iznos kazne ne može prijeći ukupnu vrijednost narudžbenice sa PDV-om na kojoj se nalazi roba koja kasni.</w:t>
      </w:r>
    </w:p>
    <w:p w14:paraId="47F51FF0" w14:textId="77777777" w:rsidR="00AE3368" w:rsidRPr="00AE3368" w:rsidRDefault="00AE3368" w:rsidP="00AE3368">
      <w:pPr>
        <w:widowControl w:val="0"/>
        <w:overflowPunct w:val="0"/>
        <w:autoSpaceDE w:val="0"/>
        <w:autoSpaceDN w:val="0"/>
        <w:adjustRightInd w:val="0"/>
        <w:spacing w:line="237" w:lineRule="auto"/>
        <w:ind w:right="60"/>
        <w:jc w:val="both"/>
        <w:rPr>
          <w:rFonts w:cstheme="minorHAnsi"/>
          <w:sz w:val="24"/>
          <w:szCs w:val="24"/>
        </w:rPr>
      </w:pPr>
      <w:r w:rsidRPr="00AE3368">
        <w:rPr>
          <w:rFonts w:cstheme="minorHAnsi"/>
          <w:sz w:val="24"/>
          <w:szCs w:val="24"/>
        </w:rPr>
        <w:t>Ukoliko je Naručitelj pretrpio štetu veću od iznosa ugovorne kazne iz stavka 3. ovog članka Naručitelj ima pravo zahtijevati razliku do potpune naknade štete.</w:t>
      </w:r>
    </w:p>
    <w:p w14:paraId="52170E80" w14:textId="118B579E" w:rsidR="00AE3368" w:rsidRPr="00AE3368" w:rsidRDefault="00AE3368" w:rsidP="00AE3368">
      <w:pPr>
        <w:widowControl w:val="0"/>
        <w:overflowPunct w:val="0"/>
        <w:autoSpaceDE w:val="0"/>
        <w:autoSpaceDN w:val="0"/>
        <w:adjustRightInd w:val="0"/>
        <w:spacing w:line="237" w:lineRule="auto"/>
        <w:ind w:right="60"/>
        <w:jc w:val="both"/>
        <w:rPr>
          <w:rFonts w:cstheme="minorHAnsi"/>
          <w:sz w:val="24"/>
          <w:szCs w:val="24"/>
        </w:rPr>
      </w:pPr>
      <w:r w:rsidRPr="00AE3368">
        <w:rPr>
          <w:rFonts w:cstheme="minorHAnsi"/>
          <w:sz w:val="24"/>
          <w:szCs w:val="24"/>
        </w:rPr>
        <w:t>Izvršitelj je obvezan u roku od sedam (7) dana od primitka pisanog zahtjeva Naručitelja platiti ugovornu kaznu. Naplata ugovorne kazne se može izvršiti na način odbijanja iznosa ugovorne kazne od fakturiranog iznosa za isporučenu robu, odnosno odabrani Izvršitelj može za odgovarajući iznos ugovorne kazne umanjiti iznos računa koji ispostavlja Naručitelju za isporučenu robu.</w:t>
      </w:r>
    </w:p>
    <w:p w14:paraId="599425C1" w14:textId="77777777" w:rsidR="00AE3368" w:rsidRPr="00AE3368" w:rsidRDefault="00AE3368" w:rsidP="00AE3368">
      <w:pPr>
        <w:jc w:val="both"/>
        <w:rPr>
          <w:rFonts w:cstheme="minorHAnsi"/>
          <w:b/>
          <w:sz w:val="24"/>
          <w:szCs w:val="24"/>
        </w:rPr>
      </w:pPr>
      <w:r w:rsidRPr="00AE3368">
        <w:rPr>
          <w:rFonts w:cstheme="minorHAnsi"/>
          <w:b/>
          <w:sz w:val="24"/>
          <w:szCs w:val="24"/>
        </w:rPr>
        <w:t>Jamstva</w:t>
      </w:r>
    </w:p>
    <w:p w14:paraId="2379547A" w14:textId="77777777" w:rsidR="00AE3368" w:rsidRPr="00AE3368" w:rsidRDefault="00AE3368" w:rsidP="00AE3368">
      <w:pPr>
        <w:pStyle w:val="NoSpacing"/>
        <w:jc w:val="center"/>
        <w:rPr>
          <w:rFonts w:asciiTheme="minorHAnsi" w:hAnsiTheme="minorHAnsi" w:cstheme="minorHAnsi"/>
          <w:b/>
          <w:sz w:val="24"/>
          <w:szCs w:val="24"/>
          <w:lang w:eastAsia="hr-HR"/>
        </w:rPr>
      </w:pPr>
      <w:r w:rsidRPr="00AE3368">
        <w:rPr>
          <w:rFonts w:asciiTheme="minorHAnsi" w:hAnsiTheme="minorHAnsi" w:cstheme="minorHAnsi"/>
          <w:b/>
          <w:sz w:val="24"/>
          <w:szCs w:val="24"/>
          <w:lang w:eastAsia="hr-HR"/>
        </w:rPr>
        <w:t>Članak 13</w:t>
      </w:r>
    </w:p>
    <w:p w14:paraId="00AA8D5D" w14:textId="77777777" w:rsidR="00AE3368" w:rsidRPr="00AE3368" w:rsidRDefault="00AE3368" w:rsidP="00AE3368">
      <w:pPr>
        <w:pStyle w:val="ListParagraph"/>
        <w:ind w:left="0"/>
        <w:rPr>
          <w:rFonts w:cstheme="minorHAnsi"/>
          <w:sz w:val="24"/>
          <w:szCs w:val="24"/>
        </w:rPr>
      </w:pPr>
      <w:r w:rsidRPr="00AE3368">
        <w:rPr>
          <w:rFonts w:cstheme="minorHAnsi"/>
          <w:sz w:val="24"/>
          <w:szCs w:val="24"/>
        </w:rPr>
        <w:t>Isporučitelj je u obvezi dostaviti jamstvo za uredno ispunjenje ugovora za slučaj povrede ugovornih obveza.</w:t>
      </w:r>
    </w:p>
    <w:p w14:paraId="29FDCF60" w14:textId="77777777" w:rsidR="00AE3368" w:rsidRPr="00AE3368" w:rsidRDefault="00AE3368" w:rsidP="00AE3368">
      <w:pPr>
        <w:widowControl w:val="0"/>
        <w:overflowPunct w:val="0"/>
        <w:autoSpaceDE w:val="0"/>
        <w:autoSpaceDN w:val="0"/>
        <w:adjustRightInd w:val="0"/>
        <w:spacing w:line="237" w:lineRule="auto"/>
        <w:ind w:right="60"/>
        <w:jc w:val="both"/>
        <w:rPr>
          <w:rFonts w:cstheme="minorHAnsi"/>
          <w:sz w:val="24"/>
          <w:szCs w:val="24"/>
        </w:rPr>
      </w:pPr>
      <w:r w:rsidRPr="00AE3368">
        <w:rPr>
          <w:rFonts w:cstheme="minorHAnsi"/>
          <w:sz w:val="24"/>
          <w:szCs w:val="24"/>
        </w:rPr>
        <w:t>Isporučitelj je obvezan u roku od 10 dana, po zaključenju ugovora o nabavi, dostaviti Naručitelju jamstvo za uredno ispunjenje ugovora.</w:t>
      </w:r>
    </w:p>
    <w:p w14:paraId="09095E43" w14:textId="77777777" w:rsidR="00AE3368" w:rsidRPr="00AE3368" w:rsidRDefault="00AE3368" w:rsidP="00AE3368">
      <w:pPr>
        <w:widowControl w:val="0"/>
        <w:overflowPunct w:val="0"/>
        <w:autoSpaceDE w:val="0"/>
        <w:autoSpaceDN w:val="0"/>
        <w:adjustRightInd w:val="0"/>
        <w:spacing w:line="237" w:lineRule="auto"/>
        <w:ind w:right="60"/>
        <w:jc w:val="both"/>
        <w:rPr>
          <w:rFonts w:cstheme="minorHAnsi"/>
          <w:sz w:val="24"/>
          <w:szCs w:val="24"/>
        </w:rPr>
      </w:pPr>
      <w:r w:rsidRPr="00AE3368">
        <w:rPr>
          <w:rFonts w:cstheme="minorHAnsi"/>
          <w:sz w:val="24"/>
          <w:szCs w:val="24"/>
        </w:rPr>
        <w:lastRenderedPageBreak/>
        <w:t>Jamstvo mora biti u visini od 10% (deset posto) vrijednosti ugovora bez PDV-a, u apsolutnom iznosu.</w:t>
      </w:r>
    </w:p>
    <w:p w14:paraId="4771DAC9" w14:textId="77777777" w:rsidR="00AE3368" w:rsidRPr="00AE3368" w:rsidRDefault="00AE3368" w:rsidP="00AE3368">
      <w:pPr>
        <w:jc w:val="both"/>
        <w:rPr>
          <w:rFonts w:cstheme="minorHAnsi"/>
          <w:sz w:val="24"/>
          <w:szCs w:val="24"/>
        </w:rPr>
      </w:pPr>
      <w:r w:rsidRPr="00AE3368">
        <w:rPr>
          <w:rFonts w:cstheme="minorHAnsi"/>
          <w:sz w:val="24"/>
          <w:szCs w:val="24"/>
        </w:rPr>
        <w:t>Jamstvo se dostavlja u obliku:</w:t>
      </w:r>
    </w:p>
    <w:p w14:paraId="75E33A2E" w14:textId="77777777" w:rsidR="00AE3368" w:rsidRPr="00AE3368" w:rsidRDefault="00AE3368" w:rsidP="00AE3368">
      <w:pPr>
        <w:pStyle w:val="ListParagraph"/>
        <w:numPr>
          <w:ilvl w:val="0"/>
          <w:numId w:val="26"/>
        </w:numPr>
        <w:jc w:val="both"/>
        <w:rPr>
          <w:rFonts w:cstheme="minorHAnsi"/>
          <w:sz w:val="24"/>
          <w:szCs w:val="24"/>
        </w:rPr>
      </w:pPr>
      <w:r w:rsidRPr="00AE3368">
        <w:rPr>
          <w:rFonts w:cstheme="minorHAnsi"/>
          <w:b/>
          <w:sz w:val="24"/>
          <w:szCs w:val="24"/>
        </w:rPr>
        <w:t>bjanko zadužnice ili zadužnice</w:t>
      </w:r>
      <w:r w:rsidRPr="00AE3368">
        <w:rPr>
          <w:rFonts w:cstheme="minorHAnsi"/>
          <w:sz w:val="24"/>
          <w:szCs w:val="24"/>
        </w:rPr>
        <w:t xml:space="preserve"> s rokom valjanosti sukladnim roku valjanosti ponude (izvornik, s javnobilježnički ovjerenim potpisom osobe ovlaštene za zastupanje, popunjena u skladu s Pravilnikom o obliku i sadržaju bjanko zadužnice (NN 115/2012) ili </w:t>
      </w:r>
    </w:p>
    <w:p w14:paraId="293BE11C" w14:textId="77777777" w:rsidR="00AE3368" w:rsidRPr="00AE3368" w:rsidRDefault="00AE3368" w:rsidP="00AE3368">
      <w:pPr>
        <w:pStyle w:val="ListParagraph"/>
        <w:numPr>
          <w:ilvl w:val="0"/>
          <w:numId w:val="26"/>
        </w:numPr>
        <w:jc w:val="both"/>
        <w:rPr>
          <w:rFonts w:cstheme="minorHAnsi"/>
          <w:sz w:val="24"/>
          <w:szCs w:val="24"/>
        </w:rPr>
      </w:pPr>
      <w:r w:rsidRPr="00AE3368">
        <w:rPr>
          <w:rFonts w:cstheme="minorHAnsi"/>
          <w:b/>
          <w:sz w:val="24"/>
          <w:szCs w:val="24"/>
        </w:rPr>
        <w:t>bankarske garancije</w:t>
      </w:r>
      <w:r w:rsidRPr="00AE3368">
        <w:rPr>
          <w:rFonts w:cstheme="minorHAnsi"/>
          <w:sz w:val="24"/>
          <w:szCs w:val="24"/>
        </w:rPr>
        <w:t xml:space="preserve"> (izvornik, mora biti bezuvjetna na “prvi poziv“ i „bez prigovora“ ) ili </w:t>
      </w:r>
    </w:p>
    <w:p w14:paraId="7937C64F" w14:textId="77777777" w:rsidR="00AE3368" w:rsidRPr="00AE3368" w:rsidRDefault="00AE3368" w:rsidP="00AE3368">
      <w:pPr>
        <w:pStyle w:val="ListParagraph"/>
        <w:numPr>
          <w:ilvl w:val="0"/>
          <w:numId w:val="26"/>
        </w:numPr>
        <w:jc w:val="both"/>
        <w:rPr>
          <w:rFonts w:cstheme="minorHAnsi"/>
          <w:sz w:val="24"/>
          <w:szCs w:val="24"/>
        </w:rPr>
      </w:pPr>
      <w:r w:rsidRPr="00AE3368">
        <w:rPr>
          <w:rFonts w:cstheme="minorHAnsi"/>
          <w:snapToGrid w:val="0"/>
          <w:sz w:val="24"/>
          <w:szCs w:val="24"/>
        </w:rPr>
        <w:t xml:space="preserve">neovisno od jamstva kojeg je propisao naručitelj, </w:t>
      </w:r>
      <w:r w:rsidRPr="00AE3368">
        <w:rPr>
          <w:rFonts w:cstheme="minorHAnsi"/>
          <w:sz w:val="24"/>
          <w:szCs w:val="24"/>
        </w:rPr>
        <w:t xml:space="preserve">gospodarski subjekt može dati </w:t>
      </w:r>
      <w:r w:rsidRPr="00AE3368">
        <w:rPr>
          <w:rFonts w:cstheme="minorHAnsi"/>
          <w:b/>
          <w:sz w:val="24"/>
          <w:szCs w:val="24"/>
        </w:rPr>
        <w:t>novčani polog</w:t>
      </w:r>
      <w:r w:rsidRPr="00AE3368">
        <w:rPr>
          <w:rFonts w:cstheme="minorHAnsi"/>
          <w:sz w:val="24"/>
          <w:szCs w:val="24"/>
        </w:rPr>
        <w:t xml:space="preserve"> u traženom iznosu na žiro-račun naručitelja (Državni proračun Republike Hrvatske)- IBAN HR1210010051863000160, model 64, u pozivu na broj upisati: 9725-26459-23953-</w:t>
      </w:r>
      <w:r w:rsidRPr="00AE3368">
        <w:rPr>
          <w:rFonts w:cstheme="minorHAnsi"/>
          <w:b/>
          <w:sz w:val="24"/>
          <w:szCs w:val="24"/>
        </w:rPr>
        <w:t>xxxx (evidencijski broj nabave)</w:t>
      </w:r>
      <w:r w:rsidRPr="00AE3368">
        <w:rPr>
          <w:rFonts w:cstheme="minorHAnsi"/>
          <w:sz w:val="24"/>
          <w:szCs w:val="24"/>
        </w:rPr>
        <w:t xml:space="preserve"> – opis plaćanja: upisati </w:t>
      </w:r>
      <w:r w:rsidRPr="00AE3368">
        <w:rPr>
          <w:rFonts w:cstheme="minorHAnsi"/>
          <w:b/>
          <w:sz w:val="24"/>
          <w:szCs w:val="24"/>
        </w:rPr>
        <w:t xml:space="preserve">JUG </w:t>
      </w:r>
      <w:r w:rsidRPr="00AE3368">
        <w:rPr>
          <w:rFonts w:cstheme="minorHAnsi"/>
          <w:sz w:val="24"/>
          <w:szCs w:val="24"/>
        </w:rPr>
        <w:t>(jamstvo za uredno ispunjenje ugovora).</w:t>
      </w:r>
    </w:p>
    <w:p w14:paraId="6BBFCE6A" w14:textId="77777777" w:rsidR="00AE3368" w:rsidRPr="00AE3368" w:rsidRDefault="00AE3368" w:rsidP="00AE3368">
      <w:pPr>
        <w:pStyle w:val="ListParagraph"/>
        <w:ind w:left="0"/>
        <w:rPr>
          <w:rFonts w:cstheme="minorHAnsi"/>
          <w:sz w:val="24"/>
          <w:szCs w:val="24"/>
        </w:rPr>
      </w:pPr>
    </w:p>
    <w:p w14:paraId="385EB351" w14:textId="77777777" w:rsidR="00AE3368" w:rsidRPr="00AE3368" w:rsidRDefault="00AE3368" w:rsidP="00AE3368">
      <w:pPr>
        <w:pStyle w:val="ListParagraph"/>
        <w:ind w:left="0"/>
        <w:rPr>
          <w:rFonts w:cstheme="minorHAnsi"/>
          <w:sz w:val="24"/>
          <w:szCs w:val="24"/>
        </w:rPr>
      </w:pPr>
      <w:r w:rsidRPr="00AE3368">
        <w:rPr>
          <w:rFonts w:cstheme="minorHAnsi"/>
          <w:sz w:val="24"/>
          <w:szCs w:val="24"/>
        </w:rPr>
        <w:t>Jamstvo za uredno ispunjenje ugovora služi kao osiguranje naručitelju da će ponuditelj isporučiti robu u ugovorenom roku, po pravilima struke, na način opisan u troškovniku, te kao osiguranje naručitelju za slučaj povrede ugovorenih obveza.</w:t>
      </w:r>
    </w:p>
    <w:p w14:paraId="60910983" w14:textId="20FF4122" w:rsidR="00AE3368" w:rsidRPr="00AE3368" w:rsidRDefault="00AE3368" w:rsidP="00AE3368">
      <w:pPr>
        <w:jc w:val="both"/>
        <w:rPr>
          <w:rFonts w:cstheme="minorHAnsi"/>
          <w:sz w:val="24"/>
          <w:szCs w:val="24"/>
        </w:rPr>
      </w:pPr>
      <w:r w:rsidRPr="00AE3368">
        <w:rPr>
          <w:rFonts w:cstheme="minorHAnsi"/>
          <w:sz w:val="24"/>
          <w:szCs w:val="24"/>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3726E272" w14:textId="77777777" w:rsidR="00AE3368" w:rsidRPr="00AE3368" w:rsidRDefault="00AE3368" w:rsidP="00AE3368">
      <w:pPr>
        <w:jc w:val="both"/>
        <w:rPr>
          <w:rFonts w:cstheme="minorHAnsi"/>
          <w:b/>
          <w:sz w:val="24"/>
          <w:szCs w:val="24"/>
        </w:rPr>
      </w:pPr>
      <w:r w:rsidRPr="00AE3368">
        <w:rPr>
          <w:rFonts w:cstheme="minorHAnsi"/>
          <w:b/>
          <w:sz w:val="24"/>
          <w:szCs w:val="24"/>
        </w:rPr>
        <w:t>Viša sila</w:t>
      </w:r>
    </w:p>
    <w:p w14:paraId="69CA12EB" w14:textId="77777777" w:rsidR="00AE3368" w:rsidRPr="00AE3368" w:rsidRDefault="00AE3368" w:rsidP="00AE3368">
      <w:pPr>
        <w:jc w:val="center"/>
        <w:rPr>
          <w:rFonts w:cstheme="minorHAnsi"/>
          <w:b/>
          <w:sz w:val="24"/>
          <w:szCs w:val="24"/>
          <w:lang w:eastAsia="hr-HR"/>
        </w:rPr>
      </w:pPr>
      <w:r w:rsidRPr="00AE3368">
        <w:rPr>
          <w:rFonts w:cstheme="minorHAnsi"/>
          <w:b/>
          <w:sz w:val="24"/>
          <w:szCs w:val="24"/>
          <w:lang w:eastAsia="hr-HR"/>
        </w:rPr>
        <w:t>Članak 14.</w:t>
      </w:r>
    </w:p>
    <w:p w14:paraId="4C4529CE" w14:textId="7D35E6AB" w:rsidR="00AE3368" w:rsidRPr="00AE3368" w:rsidRDefault="00AE3368" w:rsidP="00AE3368">
      <w:pPr>
        <w:autoSpaceDE w:val="0"/>
        <w:autoSpaceDN w:val="0"/>
        <w:adjustRightInd w:val="0"/>
        <w:jc w:val="both"/>
        <w:rPr>
          <w:rFonts w:eastAsia="Calibri,Bold" w:cstheme="minorHAnsi"/>
          <w:sz w:val="24"/>
          <w:szCs w:val="24"/>
          <w:lang w:eastAsia="hr-HR"/>
        </w:rPr>
      </w:pPr>
      <w:r w:rsidRPr="00AE3368">
        <w:rPr>
          <w:rFonts w:eastAsia="Calibri,Bold" w:cstheme="minorHAnsi"/>
          <w:sz w:val="24"/>
          <w:szCs w:val="24"/>
          <w:lang w:eastAsia="hr-HR"/>
        </w:rPr>
        <w:t>Isporučitelj ne podliježe ugovornim kaznama i raskidu ugovora zbog neizvršavanja ugovorenih obveza, ako je njegovo kašnjenje ili drugi propust u izvršav</w:t>
      </w:r>
      <w:r>
        <w:rPr>
          <w:rFonts w:eastAsia="Calibri,Bold" w:cstheme="minorHAnsi"/>
          <w:sz w:val="24"/>
          <w:szCs w:val="24"/>
          <w:lang w:eastAsia="hr-HR"/>
        </w:rPr>
        <w:t>anju obveza rezultat više sile.</w:t>
      </w:r>
    </w:p>
    <w:p w14:paraId="7FAB8A5C" w14:textId="7D7FA782" w:rsidR="00AE3368" w:rsidRPr="00AE3368" w:rsidRDefault="00AE3368" w:rsidP="00AE3368">
      <w:pPr>
        <w:autoSpaceDE w:val="0"/>
        <w:autoSpaceDN w:val="0"/>
        <w:adjustRightInd w:val="0"/>
        <w:jc w:val="both"/>
        <w:rPr>
          <w:rFonts w:eastAsia="Calibri,Bold" w:cstheme="minorHAnsi"/>
          <w:sz w:val="24"/>
          <w:szCs w:val="24"/>
          <w:lang w:eastAsia="hr-HR"/>
        </w:rPr>
      </w:pPr>
      <w:r w:rsidRPr="00AE3368">
        <w:rPr>
          <w:rFonts w:eastAsia="Calibri,Bold" w:cstheme="minorHAnsi"/>
          <w:sz w:val="24"/>
          <w:szCs w:val="24"/>
          <w:lang w:eastAsia="hr-HR"/>
        </w:rPr>
        <w:t>Ako dođe do situacije više sile Isporučitelj mora odmah u pisanom obliku izvijestiti Naručitelja o takvom stanju i njegovom uzroku. Ako Naručitelj u pisanom obliku ne zatraži drugačije, nastavlja ispunjavati svoje obveze u mjeri u kojoj je to realno izvodljivo i nastoji naći sve realne načine za izvršenje obveza iz ugovor</w:t>
      </w:r>
      <w:r>
        <w:rPr>
          <w:rFonts w:eastAsia="Calibri,Bold" w:cstheme="minorHAnsi"/>
          <w:sz w:val="24"/>
          <w:szCs w:val="24"/>
          <w:lang w:eastAsia="hr-HR"/>
        </w:rPr>
        <w:t>a koje ne spriječava viša sila.</w:t>
      </w:r>
    </w:p>
    <w:p w14:paraId="72E7F91C" w14:textId="77777777" w:rsidR="00AE3368" w:rsidRPr="00AE3368" w:rsidRDefault="00AE3368" w:rsidP="00AE3368">
      <w:pPr>
        <w:jc w:val="both"/>
        <w:rPr>
          <w:rFonts w:cstheme="minorHAnsi"/>
          <w:b/>
          <w:i/>
          <w:sz w:val="24"/>
          <w:szCs w:val="24"/>
        </w:rPr>
      </w:pPr>
      <w:r w:rsidRPr="00AE3368">
        <w:rPr>
          <w:rFonts w:cstheme="minorHAnsi"/>
          <w:b/>
          <w:i/>
          <w:sz w:val="24"/>
          <w:szCs w:val="24"/>
        </w:rPr>
        <w:t>Podugovaranje</w:t>
      </w:r>
    </w:p>
    <w:p w14:paraId="484C9398" w14:textId="77777777" w:rsidR="00AE3368" w:rsidRPr="00AE3368" w:rsidRDefault="00AE3368" w:rsidP="00AE3368">
      <w:pPr>
        <w:jc w:val="center"/>
        <w:rPr>
          <w:rFonts w:cstheme="minorHAnsi"/>
          <w:b/>
          <w:i/>
          <w:sz w:val="24"/>
          <w:szCs w:val="24"/>
          <w:lang w:eastAsia="hr-HR"/>
        </w:rPr>
      </w:pPr>
      <w:r w:rsidRPr="00AE3368">
        <w:rPr>
          <w:rFonts w:cstheme="minorHAnsi"/>
          <w:b/>
          <w:i/>
          <w:sz w:val="24"/>
          <w:szCs w:val="24"/>
          <w:lang w:eastAsia="hr-HR"/>
        </w:rPr>
        <w:t>Članak 15.</w:t>
      </w:r>
    </w:p>
    <w:p w14:paraId="399B83FC" w14:textId="77A31AB7" w:rsidR="00AE3368" w:rsidRPr="00AE3368" w:rsidRDefault="00AE3368" w:rsidP="00AE3368">
      <w:pPr>
        <w:autoSpaceDE w:val="0"/>
        <w:autoSpaceDN w:val="0"/>
        <w:adjustRightInd w:val="0"/>
        <w:jc w:val="both"/>
        <w:rPr>
          <w:rFonts w:eastAsia="Calibri,Bold" w:cstheme="minorHAnsi"/>
          <w:i/>
          <w:sz w:val="24"/>
          <w:szCs w:val="24"/>
          <w:lang w:eastAsia="hr-HR"/>
        </w:rPr>
      </w:pPr>
      <w:r w:rsidRPr="00AE3368">
        <w:rPr>
          <w:rFonts w:eastAsia="Calibri,Bold" w:cstheme="minorHAnsi"/>
          <w:i/>
          <w:sz w:val="24"/>
          <w:szCs w:val="24"/>
          <w:lang w:eastAsia="hr-HR"/>
        </w:rPr>
        <w:t>Napomena ponuditeljima: Zakon propisuje koje podatke mora sadržavati ugovor o javnoj nabavi ukoliko se njegov dio daje u podugovor. Kako se radi o prijedlogu Ugovora, ova će točka, u smislu podataka o podugovarateljima biti dorađena prije sklapanja Ugovora, sve u smislu članka 220-226 Z</w:t>
      </w:r>
      <w:r>
        <w:rPr>
          <w:rFonts w:eastAsia="Calibri,Bold" w:cstheme="minorHAnsi"/>
          <w:i/>
          <w:sz w:val="24"/>
          <w:szCs w:val="24"/>
          <w:lang w:eastAsia="hr-HR"/>
        </w:rPr>
        <w:t>akona o javnoj nabavi.</w:t>
      </w:r>
    </w:p>
    <w:p w14:paraId="5FD96DC3" w14:textId="77777777" w:rsidR="002E5BDE" w:rsidRDefault="002E5BDE" w:rsidP="00AE3368">
      <w:pPr>
        <w:jc w:val="both"/>
        <w:rPr>
          <w:rFonts w:cstheme="minorHAnsi"/>
          <w:b/>
          <w:sz w:val="24"/>
          <w:szCs w:val="24"/>
        </w:rPr>
      </w:pPr>
    </w:p>
    <w:p w14:paraId="1E2334D6" w14:textId="21233C9F" w:rsidR="00AE3368" w:rsidRPr="00AE3368" w:rsidRDefault="00AE3368" w:rsidP="00AE3368">
      <w:pPr>
        <w:jc w:val="both"/>
        <w:rPr>
          <w:rFonts w:cstheme="minorHAnsi"/>
          <w:b/>
          <w:sz w:val="24"/>
          <w:szCs w:val="24"/>
        </w:rPr>
      </w:pPr>
      <w:r w:rsidRPr="00AE3368">
        <w:rPr>
          <w:rFonts w:cstheme="minorHAnsi"/>
          <w:b/>
          <w:sz w:val="24"/>
          <w:szCs w:val="24"/>
        </w:rPr>
        <w:lastRenderedPageBreak/>
        <w:t>Izmjene i dopune</w:t>
      </w:r>
    </w:p>
    <w:p w14:paraId="47AECADC" w14:textId="77777777" w:rsidR="00AE3368" w:rsidRPr="00AE3368" w:rsidRDefault="00AE3368" w:rsidP="00AE3368">
      <w:pPr>
        <w:jc w:val="center"/>
        <w:rPr>
          <w:rFonts w:cstheme="minorHAnsi"/>
          <w:b/>
          <w:sz w:val="24"/>
          <w:szCs w:val="24"/>
          <w:lang w:eastAsia="hr-HR"/>
        </w:rPr>
      </w:pPr>
      <w:r w:rsidRPr="00AE3368">
        <w:rPr>
          <w:rFonts w:cstheme="minorHAnsi"/>
          <w:b/>
          <w:sz w:val="24"/>
          <w:szCs w:val="24"/>
          <w:lang w:eastAsia="hr-HR"/>
        </w:rPr>
        <w:t>Članak 16.</w:t>
      </w:r>
    </w:p>
    <w:p w14:paraId="17A940F3" w14:textId="77777777" w:rsidR="00AE3368" w:rsidRPr="00AE3368" w:rsidRDefault="00AE3368" w:rsidP="00AE3368">
      <w:pPr>
        <w:autoSpaceDE w:val="0"/>
        <w:autoSpaceDN w:val="0"/>
        <w:adjustRightInd w:val="0"/>
        <w:jc w:val="both"/>
        <w:rPr>
          <w:rFonts w:eastAsia="Calibri,Bold" w:cstheme="minorHAnsi"/>
          <w:sz w:val="24"/>
          <w:szCs w:val="24"/>
          <w:lang w:eastAsia="hr-HR"/>
        </w:rPr>
      </w:pPr>
      <w:r w:rsidRPr="00AE3368">
        <w:rPr>
          <w:rFonts w:eastAsia="Calibri,Bold" w:cstheme="minorHAnsi"/>
          <w:sz w:val="24"/>
          <w:szCs w:val="24"/>
          <w:lang w:eastAsia="hr-HR"/>
        </w:rPr>
        <w:t>Izmjene i dopune ovog Ugovora valjane su samo ukoliko su učinjene u pismenom obliku.</w:t>
      </w:r>
    </w:p>
    <w:p w14:paraId="532D7AC0" w14:textId="77777777" w:rsidR="00AE3368" w:rsidRPr="00AE3368" w:rsidRDefault="00AE3368" w:rsidP="00AE3368">
      <w:pPr>
        <w:autoSpaceDE w:val="0"/>
        <w:autoSpaceDN w:val="0"/>
        <w:adjustRightInd w:val="0"/>
        <w:jc w:val="both"/>
        <w:rPr>
          <w:rFonts w:eastAsia="Calibri,Bold" w:cstheme="minorHAnsi"/>
          <w:sz w:val="24"/>
          <w:szCs w:val="24"/>
          <w:lang w:eastAsia="hr-HR"/>
        </w:rPr>
      </w:pPr>
      <w:r w:rsidRPr="00AE3368">
        <w:rPr>
          <w:rFonts w:eastAsia="Calibri,Bold" w:cstheme="minorHAnsi"/>
          <w:sz w:val="24"/>
          <w:szCs w:val="24"/>
          <w:lang w:eastAsia="hr-HR"/>
        </w:rPr>
        <w:t>Moguće su izmjene i priroda izmjene Ugovora sukladno člancima 316. i 317. ZJN 2016. U slučajevima izmjena Ugovora tijekom njegova trajanja, koje nisu značajne, primjenjuju odredbe članka 320. ZJN 2016.</w:t>
      </w:r>
    </w:p>
    <w:p w14:paraId="0F1BBA19" w14:textId="1327DBFB" w:rsidR="00AE3368" w:rsidRPr="00AE3368" w:rsidRDefault="00AE3368" w:rsidP="00AE3368">
      <w:pPr>
        <w:autoSpaceDE w:val="0"/>
        <w:autoSpaceDN w:val="0"/>
        <w:adjustRightInd w:val="0"/>
        <w:jc w:val="both"/>
        <w:rPr>
          <w:rFonts w:eastAsia="Calibri,Bold" w:cstheme="minorHAnsi"/>
          <w:sz w:val="24"/>
          <w:szCs w:val="24"/>
          <w:lang w:eastAsia="hr-HR"/>
        </w:rPr>
      </w:pPr>
      <w:r w:rsidRPr="00AE3368">
        <w:rPr>
          <w:rFonts w:eastAsia="Calibri,Bold" w:cstheme="minorHAnsi"/>
          <w:sz w:val="24"/>
          <w:szCs w:val="24"/>
          <w:lang w:eastAsia="hr-HR"/>
        </w:rPr>
        <w:t>Sukladno članku 321. ZJN 2016 značajne izmje</w:t>
      </w:r>
      <w:r>
        <w:rPr>
          <w:rFonts w:eastAsia="Calibri,Bold" w:cstheme="minorHAnsi"/>
          <w:sz w:val="24"/>
          <w:szCs w:val="24"/>
          <w:lang w:eastAsia="hr-HR"/>
        </w:rPr>
        <w:t>ne ugovora neće biti dopustive.</w:t>
      </w:r>
    </w:p>
    <w:p w14:paraId="35BF16D7" w14:textId="77777777" w:rsidR="00AE3368" w:rsidRPr="00AE3368" w:rsidRDefault="00AE3368" w:rsidP="00AE3368">
      <w:pPr>
        <w:jc w:val="both"/>
        <w:rPr>
          <w:rFonts w:cstheme="minorHAnsi"/>
          <w:b/>
          <w:sz w:val="24"/>
          <w:szCs w:val="24"/>
        </w:rPr>
      </w:pPr>
      <w:r w:rsidRPr="00AE3368">
        <w:rPr>
          <w:rFonts w:cstheme="minorHAnsi"/>
          <w:b/>
          <w:sz w:val="24"/>
          <w:szCs w:val="24"/>
        </w:rPr>
        <w:t>Prijelazne i završne odredbe</w:t>
      </w:r>
    </w:p>
    <w:p w14:paraId="7EDC1410" w14:textId="77777777" w:rsidR="00AE3368" w:rsidRPr="00AE3368" w:rsidRDefault="00AE3368" w:rsidP="00AE3368">
      <w:pPr>
        <w:jc w:val="center"/>
        <w:rPr>
          <w:rFonts w:cstheme="minorHAnsi"/>
          <w:b/>
          <w:sz w:val="24"/>
          <w:szCs w:val="24"/>
          <w:lang w:eastAsia="hr-HR"/>
        </w:rPr>
      </w:pPr>
      <w:r w:rsidRPr="00AE3368">
        <w:rPr>
          <w:rFonts w:cstheme="minorHAnsi"/>
          <w:b/>
          <w:sz w:val="24"/>
          <w:szCs w:val="24"/>
          <w:lang w:eastAsia="hr-HR"/>
        </w:rPr>
        <w:t>Članak 17.</w:t>
      </w:r>
    </w:p>
    <w:p w14:paraId="39117BF2" w14:textId="73798480" w:rsidR="00AE3368" w:rsidRPr="00AE3368" w:rsidRDefault="00AE3368" w:rsidP="00AE3368">
      <w:pPr>
        <w:jc w:val="both"/>
        <w:rPr>
          <w:rFonts w:cstheme="minorHAnsi"/>
          <w:sz w:val="24"/>
          <w:szCs w:val="24"/>
          <w:lang w:eastAsia="hr-HR"/>
        </w:rPr>
      </w:pPr>
      <w:r w:rsidRPr="00AE3368">
        <w:rPr>
          <w:rFonts w:cstheme="minorHAnsi"/>
          <w:sz w:val="24"/>
          <w:szCs w:val="24"/>
          <w:lang w:eastAsia="hr-HR"/>
        </w:rPr>
        <w:t>Za sve druge obveze iz ovog Ugovora, a koje stranke nisu ugovorile primjenjivat će se odre</w:t>
      </w:r>
      <w:r>
        <w:rPr>
          <w:rFonts w:cstheme="minorHAnsi"/>
          <w:sz w:val="24"/>
          <w:szCs w:val="24"/>
          <w:lang w:eastAsia="hr-HR"/>
        </w:rPr>
        <w:t>dbe Zakona o obveznim odnosima.</w:t>
      </w:r>
    </w:p>
    <w:p w14:paraId="6ECCB659" w14:textId="77777777" w:rsidR="00AE3368" w:rsidRPr="00AE3368" w:rsidRDefault="00AE3368" w:rsidP="00AE3368">
      <w:pPr>
        <w:jc w:val="center"/>
        <w:rPr>
          <w:rFonts w:cstheme="minorHAnsi"/>
          <w:b/>
          <w:sz w:val="24"/>
          <w:szCs w:val="24"/>
          <w:lang w:eastAsia="hr-HR"/>
        </w:rPr>
      </w:pPr>
      <w:r w:rsidRPr="00AE3368">
        <w:rPr>
          <w:rFonts w:cstheme="minorHAnsi"/>
          <w:b/>
          <w:sz w:val="24"/>
          <w:szCs w:val="24"/>
          <w:lang w:eastAsia="hr-HR"/>
        </w:rPr>
        <w:t>Članak 18.</w:t>
      </w:r>
    </w:p>
    <w:p w14:paraId="448D202D" w14:textId="30080E4C" w:rsidR="00AE3368" w:rsidRPr="00AE3368" w:rsidRDefault="00AE3368" w:rsidP="00AE3368">
      <w:pPr>
        <w:jc w:val="both"/>
        <w:rPr>
          <w:rFonts w:cstheme="minorHAnsi"/>
          <w:b/>
          <w:sz w:val="24"/>
          <w:szCs w:val="24"/>
          <w:lang w:eastAsia="hr-HR"/>
        </w:rPr>
      </w:pPr>
      <w:r w:rsidRPr="00AE3368">
        <w:rPr>
          <w:rFonts w:cstheme="minorHAnsi"/>
          <w:sz w:val="24"/>
          <w:szCs w:val="24"/>
          <w:lang w:eastAsia="hr-HR"/>
        </w:rPr>
        <w:t>Eventualne sporove vezane uz provedbu ovog Ugovora, ugovorne strane će pokušati riješiti sporazumno, a u slučaju nemogućnosti postizanja sporazuma priznaju nadležnost stvarno nadležnog suda u Zagrebu.</w:t>
      </w:r>
      <w:r w:rsidRPr="00AE3368">
        <w:rPr>
          <w:rFonts w:cstheme="minorHAnsi"/>
          <w:b/>
          <w:sz w:val="24"/>
          <w:szCs w:val="24"/>
          <w:lang w:eastAsia="hr-HR"/>
        </w:rPr>
        <w:t xml:space="preserve"> </w:t>
      </w:r>
    </w:p>
    <w:p w14:paraId="7518369C" w14:textId="77777777" w:rsidR="00AE3368" w:rsidRPr="00AE3368" w:rsidRDefault="00AE3368" w:rsidP="00AE3368">
      <w:pPr>
        <w:jc w:val="center"/>
        <w:rPr>
          <w:rFonts w:cstheme="minorHAnsi"/>
          <w:b/>
          <w:sz w:val="24"/>
          <w:szCs w:val="24"/>
          <w:lang w:eastAsia="hr-HR"/>
        </w:rPr>
      </w:pPr>
      <w:r w:rsidRPr="00AE3368">
        <w:rPr>
          <w:rFonts w:cstheme="minorHAnsi"/>
          <w:b/>
          <w:sz w:val="24"/>
          <w:szCs w:val="24"/>
          <w:lang w:eastAsia="hr-HR"/>
        </w:rPr>
        <w:t>Članak 19.</w:t>
      </w:r>
    </w:p>
    <w:p w14:paraId="3CF3FDD3" w14:textId="77777777" w:rsidR="00AE3368" w:rsidRPr="00AE3368" w:rsidRDefault="00AE3368" w:rsidP="00AE3368">
      <w:pPr>
        <w:jc w:val="both"/>
        <w:rPr>
          <w:rFonts w:cstheme="minorHAnsi"/>
          <w:sz w:val="24"/>
          <w:szCs w:val="24"/>
          <w:lang w:eastAsia="hr-HR"/>
        </w:rPr>
      </w:pPr>
      <w:r w:rsidRPr="00AE3368">
        <w:rPr>
          <w:rFonts w:cstheme="minorHAnsi"/>
          <w:sz w:val="24"/>
          <w:szCs w:val="24"/>
          <w:lang w:eastAsia="hr-HR"/>
        </w:rPr>
        <w:t>Ovaj Ugovor sklopljen je u četiri (4) istovjetna primjerka, od kojih svaki ima dokazanu snagu izvornika, po dva (2) za svaku ugovornu stranu.</w:t>
      </w:r>
    </w:p>
    <w:p w14:paraId="775D6AEE" w14:textId="77777777" w:rsidR="00AE3368" w:rsidRPr="00AE3368" w:rsidRDefault="00AE3368" w:rsidP="00AE3368">
      <w:pPr>
        <w:pStyle w:val="ListParagraph"/>
        <w:ind w:left="0"/>
        <w:rPr>
          <w:rFonts w:cstheme="minorHAnsi"/>
          <w:sz w:val="24"/>
          <w:szCs w:val="24"/>
          <w:highlight w:val="yellow"/>
          <w:lang w:eastAsia="hr-HR"/>
        </w:rPr>
      </w:pPr>
    </w:p>
    <w:p w14:paraId="0CE9C942" w14:textId="6A3D5A65" w:rsidR="00CE562C" w:rsidRDefault="00AE3368" w:rsidP="00AE3368">
      <w:pPr>
        <w:pStyle w:val="Azrastil"/>
        <w:spacing w:line="276" w:lineRule="auto"/>
        <w:rPr>
          <w:rFonts w:eastAsia="Arial Unicode MS"/>
          <w:sz w:val="24"/>
        </w:rPr>
      </w:pPr>
      <w:r w:rsidRPr="00AE3368">
        <w:rPr>
          <w:rFonts w:eastAsia="Arial Unicode MS"/>
          <w:sz w:val="24"/>
        </w:rPr>
        <w:t>Ur.broj.</w:t>
      </w:r>
      <w:r>
        <w:rPr>
          <w:rFonts w:eastAsia="Arial Unicode MS"/>
          <w:sz w:val="24"/>
        </w:rPr>
        <w:t xml:space="preserve">   xxx-xxx-2020.</w:t>
      </w:r>
    </w:p>
    <w:p w14:paraId="546267BA" w14:textId="70B1C783" w:rsidR="00AE3368" w:rsidRDefault="00AE3368" w:rsidP="00AE3368">
      <w:pPr>
        <w:pStyle w:val="Azrastil"/>
        <w:spacing w:line="276" w:lineRule="auto"/>
        <w:rPr>
          <w:rFonts w:eastAsia="Arial Unicode MS"/>
          <w:sz w:val="24"/>
        </w:rPr>
      </w:pPr>
      <w:r>
        <w:rPr>
          <w:rFonts w:eastAsia="Arial Unicode MS"/>
          <w:sz w:val="24"/>
        </w:rPr>
        <w:t>Datum i mjesto xx.xx.2020.</w:t>
      </w:r>
    </w:p>
    <w:p w14:paraId="6F3FE06D" w14:textId="04824502" w:rsidR="00AE3368" w:rsidRDefault="00AE3368" w:rsidP="00AE3368">
      <w:pPr>
        <w:pStyle w:val="Azrastil"/>
        <w:spacing w:line="276" w:lineRule="auto"/>
        <w:rPr>
          <w:rFonts w:eastAsia="Arial Unicode MS"/>
          <w:sz w:val="24"/>
        </w:rPr>
      </w:pPr>
    </w:p>
    <w:p w14:paraId="149E0F55" w14:textId="250D4B3E" w:rsidR="00AE3368" w:rsidRDefault="00AE3368" w:rsidP="00AE3368">
      <w:pPr>
        <w:pStyle w:val="Azrastil"/>
        <w:spacing w:line="276" w:lineRule="auto"/>
        <w:rPr>
          <w:rFonts w:eastAsia="Arial Unicode MS"/>
          <w:sz w:val="24"/>
        </w:rPr>
      </w:pPr>
    </w:p>
    <w:p w14:paraId="0A0C5D26" w14:textId="77777777" w:rsidR="002E5BDE" w:rsidRDefault="002E5BDE" w:rsidP="00AE3368">
      <w:pPr>
        <w:pStyle w:val="Azrastil"/>
        <w:spacing w:line="276" w:lineRule="auto"/>
        <w:rPr>
          <w:rFonts w:eastAsia="Arial Unicode MS"/>
          <w:sz w:val="24"/>
        </w:rPr>
      </w:pPr>
    </w:p>
    <w:p w14:paraId="3CAF6F51" w14:textId="14FF1D43" w:rsidR="00AE3368" w:rsidRDefault="00AE3368" w:rsidP="00AE3368">
      <w:pPr>
        <w:pStyle w:val="Azrastil"/>
        <w:spacing w:line="276" w:lineRule="auto"/>
        <w:rPr>
          <w:rFonts w:eastAsia="Arial Unicode MS"/>
          <w:sz w:val="24"/>
        </w:rPr>
      </w:pPr>
      <w:r>
        <w:rPr>
          <w:rFonts w:eastAsia="Arial Unicode MS"/>
          <w:sz w:val="24"/>
        </w:rPr>
        <w:t xml:space="preserve">Isporučitelj:                                                                                                            Naručitelj: </w:t>
      </w:r>
    </w:p>
    <w:p w14:paraId="722B59A0" w14:textId="719A2EA0" w:rsidR="00AE3368" w:rsidRDefault="00AE3368" w:rsidP="00AE3368">
      <w:pPr>
        <w:pStyle w:val="Azrastil"/>
        <w:spacing w:line="276" w:lineRule="auto"/>
        <w:rPr>
          <w:rFonts w:eastAsia="Arial Unicode MS"/>
          <w:sz w:val="24"/>
        </w:rPr>
      </w:pPr>
      <w:r>
        <w:rPr>
          <w:rFonts w:eastAsia="Arial Unicode MS"/>
          <w:sz w:val="24"/>
        </w:rPr>
        <w:t xml:space="preserve">                                                                                                                                 Ravnateljica</w:t>
      </w:r>
    </w:p>
    <w:p w14:paraId="13361082" w14:textId="131DEF5D" w:rsidR="00AE3368" w:rsidRPr="00AE3368" w:rsidRDefault="00AE3368" w:rsidP="00AE3368">
      <w:pPr>
        <w:tabs>
          <w:tab w:val="left" w:pos="7590"/>
        </w:tabs>
        <w:rPr>
          <w:lang w:eastAsia="hr-HR"/>
        </w:rPr>
      </w:pPr>
      <w:r>
        <w:rPr>
          <w:lang w:eastAsia="hr-HR"/>
        </w:rPr>
        <w:t xml:space="preserve">                                                                                                                       Prof. dr. sc. Alemka Markotić, dr. med.</w:t>
      </w:r>
    </w:p>
    <w:sectPr w:rsidR="00AE3368" w:rsidRPr="00AE3368"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B822B0" w:rsidRDefault="00B822B0" w:rsidP="003C4578">
      <w:pPr>
        <w:spacing w:after="0" w:line="240" w:lineRule="auto"/>
      </w:pPr>
      <w:r>
        <w:separator/>
      </w:r>
    </w:p>
  </w:endnote>
  <w:endnote w:type="continuationSeparator" w:id="0">
    <w:p w14:paraId="6F9FD994" w14:textId="77777777" w:rsidR="00B822B0" w:rsidRDefault="00B822B0"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Bold">
    <w:altName w:val="MS Gothic"/>
    <w:panose1 w:val="00000000000000000000"/>
    <w:charset w:val="80"/>
    <w:family w:val="auto"/>
    <w:notTrueType/>
    <w:pitch w:val="default"/>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070DCDE2" w:rsidR="00B822B0" w:rsidRDefault="00B822B0">
        <w:pPr>
          <w:pStyle w:val="Footer"/>
          <w:jc w:val="center"/>
        </w:pPr>
        <w:r>
          <w:fldChar w:fldCharType="begin"/>
        </w:r>
        <w:r>
          <w:instrText xml:space="preserve"> PAGE   \* MERGEFORMAT </w:instrText>
        </w:r>
        <w:r>
          <w:fldChar w:fldCharType="separate"/>
        </w:r>
        <w:r w:rsidR="008A13C5">
          <w:rPr>
            <w:noProof/>
          </w:rPr>
          <w:t>2</w:t>
        </w:r>
        <w:r>
          <w:rPr>
            <w:noProof/>
          </w:rPr>
          <w:fldChar w:fldCharType="end"/>
        </w:r>
      </w:p>
    </w:sdtContent>
  </w:sdt>
  <w:p w14:paraId="4BD0C80E" w14:textId="77777777" w:rsidR="00B822B0" w:rsidRDefault="00B822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B822B0" w:rsidRDefault="00B822B0" w:rsidP="003C4578">
      <w:pPr>
        <w:spacing w:after="0" w:line="240" w:lineRule="auto"/>
      </w:pPr>
      <w:r>
        <w:separator/>
      </w:r>
    </w:p>
  </w:footnote>
  <w:footnote w:type="continuationSeparator" w:id="0">
    <w:p w14:paraId="7409906B" w14:textId="77777777" w:rsidR="00B822B0" w:rsidRDefault="00B822B0"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A732C"/>
    <w:multiLevelType w:val="hybridMultilevel"/>
    <w:tmpl w:val="153873F6"/>
    <w:lvl w:ilvl="0" w:tplc="5E929D2C">
      <w:numFmt w:val="bullet"/>
      <w:lvlText w:val="-"/>
      <w:lvlJc w:val="left"/>
      <w:pPr>
        <w:ind w:left="720" w:hanging="360"/>
      </w:pPr>
      <w:rPr>
        <w:rFonts w:ascii="Tahoma" w:eastAsia="Times New Roman" w:hAnsi="Tahoma" w:cs="Tahoma"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8415B00"/>
    <w:multiLevelType w:val="hybridMultilevel"/>
    <w:tmpl w:val="7B888B62"/>
    <w:lvl w:ilvl="0" w:tplc="A57C01A4">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D332087"/>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3E8E13F9"/>
    <w:multiLevelType w:val="hybridMultilevel"/>
    <w:tmpl w:val="BB08CD3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51FC689A"/>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9"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6A2718C9"/>
    <w:multiLevelType w:val="hybridMultilevel"/>
    <w:tmpl w:val="3D183892"/>
    <w:lvl w:ilvl="0" w:tplc="CEAE6B84">
      <w:start w:val="16"/>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6B4177A7"/>
    <w:multiLevelType w:val="hybridMultilevel"/>
    <w:tmpl w:val="71984EF4"/>
    <w:lvl w:ilvl="0" w:tplc="041A0001">
      <w:start w:val="1"/>
      <w:numFmt w:val="bullet"/>
      <w:lvlText w:val=""/>
      <w:lvlJc w:val="left"/>
      <w:pPr>
        <w:ind w:left="1068" w:hanging="360"/>
      </w:pPr>
      <w:rPr>
        <w:rFonts w:ascii="Symbol" w:hAnsi="Symbo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23"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4"/>
  </w:num>
  <w:num w:numId="2">
    <w:abstractNumId w:val="7"/>
  </w:num>
  <w:num w:numId="3">
    <w:abstractNumId w:val="12"/>
  </w:num>
  <w:num w:numId="4">
    <w:abstractNumId w:val="9"/>
  </w:num>
  <w:num w:numId="5">
    <w:abstractNumId w:val="2"/>
  </w:num>
  <w:num w:numId="6">
    <w:abstractNumId w:val="17"/>
  </w:num>
  <w:num w:numId="7">
    <w:abstractNumId w:val="3"/>
  </w:num>
  <w:num w:numId="8">
    <w:abstractNumId w:val="11"/>
  </w:num>
  <w:num w:numId="9">
    <w:abstractNumId w:val="10"/>
  </w:num>
  <w:num w:numId="10">
    <w:abstractNumId w:val="11"/>
  </w:num>
  <w:num w:numId="11">
    <w:abstractNumId w:val="10"/>
  </w:num>
  <w:num w:numId="12">
    <w:abstractNumId w:val="24"/>
  </w:num>
  <w:num w:numId="13">
    <w:abstractNumId w:val="6"/>
  </w:num>
  <w:num w:numId="14">
    <w:abstractNumId w:val="15"/>
  </w:num>
  <w:num w:numId="15">
    <w:abstractNumId w:val="25"/>
  </w:num>
  <w:num w:numId="16">
    <w:abstractNumId w:val="23"/>
  </w:num>
  <w:num w:numId="17">
    <w:abstractNumId w:val="21"/>
  </w:num>
  <w:num w:numId="18">
    <w:abstractNumId w:val="8"/>
  </w:num>
  <w:num w:numId="19">
    <w:abstractNumId w:val="19"/>
  </w:num>
  <w:num w:numId="20">
    <w:abstractNumId w:val="1"/>
  </w:num>
  <w:num w:numId="21">
    <w:abstractNumId w:val="11"/>
  </w:num>
  <w:num w:numId="22">
    <w:abstractNumId w:val="18"/>
  </w:num>
  <w:num w:numId="23">
    <w:abstractNumId w:val="4"/>
  </w:num>
  <w:num w:numId="24">
    <w:abstractNumId w:val="0"/>
  </w:num>
  <w:num w:numId="25">
    <w:abstractNumId w:val="13"/>
  </w:num>
  <w:num w:numId="26">
    <w:abstractNumId w:val="16"/>
  </w:num>
  <w:num w:numId="27">
    <w:abstractNumId w:val="22"/>
  </w:num>
  <w:num w:numId="28">
    <w:abstractNumId w:val="20"/>
  </w:num>
  <w:num w:numId="29">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n-US" w:vendorID="64" w:dllVersion="131078" w:nlCheck="1" w:checkStyle="0"/>
  <w:activeWritingStyle w:appName="MSWord" w:lang="es-ES" w:vendorID="64" w:dllVersion="131078" w:nlCheck="1" w:checkStyle="0"/>
  <w:activeWritingStyle w:appName="MSWord" w:lang="en-GB"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76F0"/>
    <w:rsid w:val="0004153E"/>
    <w:rsid w:val="00053F15"/>
    <w:rsid w:val="0007213D"/>
    <w:rsid w:val="00082848"/>
    <w:rsid w:val="0008547D"/>
    <w:rsid w:val="00087179"/>
    <w:rsid w:val="00090385"/>
    <w:rsid w:val="000933EC"/>
    <w:rsid w:val="000A0542"/>
    <w:rsid w:val="000A1B4F"/>
    <w:rsid w:val="000A3B41"/>
    <w:rsid w:val="000C4706"/>
    <w:rsid w:val="000C6417"/>
    <w:rsid w:val="000E1629"/>
    <w:rsid w:val="000E74E4"/>
    <w:rsid w:val="00112227"/>
    <w:rsid w:val="001156FA"/>
    <w:rsid w:val="00117116"/>
    <w:rsid w:val="0012598E"/>
    <w:rsid w:val="00132869"/>
    <w:rsid w:val="001349BB"/>
    <w:rsid w:val="00163AAB"/>
    <w:rsid w:val="00174B1D"/>
    <w:rsid w:val="00175F67"/>
    <w:rsid w:val="001850FC"/>
    <w:rsid w:val="00185733"/>
    <w:rsid w:val="001875B2"/>
    <w:rsid w:val="00190685"/>
    <w:rsid w:val="00197876"/>
    <w:rsid w:val="001A28A3"/>
    <w:rsid w:val="001B19C7"/>
    <w:rsid w:val="001B46C5"/>
    <w:rsid w:val="001C2063"/>
    <w:rsid w:val="001C45CF"/>
    <w:rsid w:val="001F42DC"/>
    <w:rsid w:val="001F6CC4"/>
    <w:rsid w:val="002033B7"/>
    <w:rsid w:val="00213A4D"/>
    <w:rsid w:val="00214BF5"/>
    <w:rsid w:val="002537D1"/>
    <w:rsid w:val="00275385"/>
    <w:rsid w:val="00276D85"/>
    <w:rsid w:val="00283F03"/>
    <w:rsid w:val="00291996"/>
    <w:rsid w:val="002920FD"/>
    <w:rsid w:val="002C02D9"/>
    <w:rsid w:val="002E5BDE"/>
    <w:rsid w:val="002E7023"/>
    <w:rsid w:val="002F20F3"/>
    <w:rsid w:val="002F4DE2"/>
    <w:rsid w:val="00305510"/>
    <w:rsid w:val="003176F7"/>
    <w:rsid w:val="00326DE7"/>
    <w:rsid w:val="00342681"/>
    <w:rsid w:val="0036138C"/>
    <w:rsid w:val="003662A5"/>
    <w:rsid w:val="00373857"/>
    <w:rsid w:val="00387E2F"/>
    <w:rsid w:val="003977DE"/>
    <w:rsid w:val="003B771F"/>
    <w:rsid w:val="003C44D0"/>
    <w:rsid w:val="003C4578"/>
    <w:rsid w:val="003C6DBC"/>
    <w:rsid w:val="0041161F"/>
    <w:rsid w:val="004604EE"/>
    <w:rsid w:val="0047052B"/>
    <w:rsid w:val="00476387"/>
    <w:rsid w:val="004906DD"/>
    <w:rsid w:val="00493DAB"/>
    <w:rsid w:val="004A7F75"/>
    <w:rsid w:val="004B69AD"/>
    <w:rsid w:val="004C020A"/>
    <w:rsid w:val="004C2750"/>
    <w:rsid w:val="004C7286"/>
    <w:rsid w:val="004D2CAC"/>
    <w:rsid w:val="004E1FCE"/>
    <w:rsid w:val="004E6C1F"/>
    <w:rsid w:val="00534413"/>
    <w:rsid w:val="00537470"/>
    <w:rsid w:val="00554760"/>
    <w:rsid w:val="00561689"/>
    <w:rsid w:val="00563B00"/>
    <w:rsid w:val="005713B5"/>
    <w:rsid w:val="005801B4"/>
    <w:rsid w:val="0058151E"/>
    <w:rsid w:val="00584164"/>
    <w:rsid w:val="00584DBC"/>
    <w:rsid w:val="005A2603"/>
    <w:rsid w:val="005A6450"/>
    <w:rsid w:val="005A6B2D"/>
    <w:rsid w:val="005B2592"/>
    <w:rsid w:val="005B2BB4"/>
    <w:rsid w:val="005D0739"/>
    <w:rsid w:val="005D2316"/>
    <w:rsid w:val="005E41B3"/>
    <w:rsid w:val="005E73C8"/>
    <w:rsid w:val="005F1061"/>
    <w:rsid w:val="006179FF"/>
    <w:rsid w:val="00634A83"/>
    <w:rsid w:val="006425F6"/>
    <w:rsid w:val="00642BDA"/>
    <w:rsid w:val="00643C02"/>
    <w:rsid w:val="00652D47"/>
    <w:rsid w:val="006533AE"/>
    <w:rsid w:val="00653E77"/>
    <w:rsid w:val="00684CA3"/>
    <w:rsid w:val="006B172F"/>
    <w:rsid w:val="006B7372"/>
    <w:rsid w:val="006D78A3"/>
    <w:rsid w:val="006F1A64"/>
    <w:rsid w:val="006F26B1"/>
    <w:rsid w:val="00711C2E"/>
    <w:rsid w:val="00712FAF"/>
    <w:rsid w:val="00726E1C"/>
    <w:rsid w:val="00731B6B"/>
    <w:rsid w:val="00753EFD"/>
    <w:rsid w:val="00755A83"/>
    <w:rsid w:val="007635F8"/>
    <w:rsid w:val="00763A69"/>
    <w:rsid w:val="007734C9"/>
    <w:rsid w:val="007912D0"/>
    <w:rsid w:val="007913A0"/>
    <w:rsid w:val="00796D83"/>
    <w:rsid w:val="007B0119"/>
    <w:rsid w:val="007C4820"/>
    <w:rsid w:val="007D1B8A"/>
    <w:rsid w:val="007D2525"/>
    <w:rsid w:val="007D534C"/>
    <w:rsid w:val="00824825"/>
    <w:rsid w:val="00824CCB"/>
    <w:rsid w:val="008366A0"/>
    <w:rsid w:val="0084481D"/>
    <w:rsid w:val="00856EB9"/>
    <w:rsid w:val="008603EC"/>
    <w:rsid w:val="0086348D"/>
    <w:rsid w:val="008706CC"/>
    <w:rsid w:val="00871E5F"/>
    <w:rsid w:val="00884700"/>
    <w:rsid w:val="00896F38"/>
    <w:rsid w:val="008A13C5"/>
    <w:rsid w:val="008A26CC"/>
    <w:rsid w:val="008C1B65"/>
    <w:rsid w:val="008D0508"/>
    <w:rsid w:val="008D06D8"/>
    <w:rsid w:val="008D5EFB"/>
    <w:rsid w:val="008E3BB1"/>
    <w:rsid w:val="008F0F12"/>
    <w:rsid w:val="008F2668"/>
    <w:rsid w:val="00940E5E"/>
    <w:rsid w:val="00944BB3"/>
    <w:rsid w:val="00966432"/>
    <w:rsid w:val="00973CA9"/>
    <w:rsid w:val="0098014F"/>
    <w:rsid w:val="009A2C23"/>
    <w:rsid w:val="009C1F11"/>
    <w:rsid w:val="009C5B67"/>
    <w:rsid w:val="009C74B6"/>
    <w:rsid w:val="009D0789"/>
    <w:rsid w:val="009D09B8"/>
    <w:rsid w:val="009D55F3"/>
    <w:rsid w:val="009D5C16"/>
    <w:rsid w:val="009D788B"/>
    <w:rsid w:val="009F7338"/>
    <w:rsid w:val="00A10E65"/>
    <w:rsid w:val="00A1502A"/>
    <w:rsid w:val="00A155FD"/>
    <w:rsid w:val="00A16373"/>
    <w:rsid w:val="00A22FA7"/>
    <w:rsid w:val="00A24B53"/>
    <w:rsid w:val="00A42DD0"/>
    <w:rsid w:val="00A42F9B"/>
    <w:rsid w:val="00A44376"/>
    <w:rsid w:val="00A4615A"/>
    <w:rsid w:val="00A470E6"/>
    <w:rsid w:val="00A56AB9"/>
    <w:rsid w:val="00A62950"/>
    <w:rsid w:val="00A829DC"/>
    <w:rsid w:val="00AA26A7"/>
    <w:rsid w:val="00AA35CA"/>
    <w:rsid w:val="00AA5930"/>
    <w:rsid w:val="00AB2FDA"/>
    <w:rsid w:val="00AD0643"/>
    <w:rsid w:val="00AD2A5D"/>
    <w:rsid w:val="00AE3368"/>
    <w:rsid w:val="00B1016B"/>
    <w:rsid w:val="00B14BB9"/>
    <w:rsid w:val="00B17499"/>
    <w:rsid w:val="00B301C5"/>
    <w:rsid w:val="00B347E0"/>
    <w:rsid w:val="00B42A4D"/>
    <w:rsid w:val="00B45084"/>
    <w:rsid w:val="00B60BE4"/>
    <w:rsid w:val="00B822B0"/>
    <w:rsid w:val="00B97A75"/>
    <w:rsid w:val="00BE3580"/>
    <w:rsid w:val="00BE540D"/>
    <w:rsid w:val="00BE6292"/>
    <w:rsid w:val="00BF064A"/>
    <w:rsid w:val="00C01010"/>
    <w:rsid w:val="00C02773"/>
    <w:rsid w:val="00C040FF"/>
    <w:rsid w:val="00C1365B"/>
    <w:rsid w:val="00C13778"/>
    <w:rsid w:val="00C20462"/>
    <w:rsid w:val="00C21F17"/>
    <w:rsid w:val="00C319DB"/>
    <w:rsid w:val="00C45D3F"/>
    <w:rsid w:val="00C5374B"/>
    <w:rsid w:val="00C90E88"/>
    <w:rsid w:val="00C961EC"/>
    <w:rsid w:val="00CB1371"/>
    <w:rsid w:val="00CC2368"/>
    <w:rsid w:val="00CD58AC"/>
    <w:rsid w:val="00CD740A"/>
    <w:rsid w:val="00CE562C"/>
    <w:rsid w:val="00CE7EA6"/>
    <w:rsid w:val="00CF5808"/>
    <w:rsid w:val="00D01D13"/>
    <w:rsid w:val="00D253B7"/>
    <w:rsid w:val="00D32494"/>
    <w:rsid w:val="00D356E2"/>
    <w:rsid w:val="00D37ACF"/>
    <w:rsid w:val="00D703C2"/>
    <w:rsid w:val="00D746D7"/>
    <w:rsid w:val="00D81860"/>
    <w:rsid w:val="00D90263"/>
    <w:rsid w:val="00D9475B"/>
    <w:rsid w:val="00D95592"/>
    <w:rsid w:val="00DB4DBD"/>
    <w:rsid w:val="00DE6A44"/>
    <w:rsid w:val="00DE73B8"/>
    <w:rsid w:val="00DF0C5A"/>
    <w:rsid w:val="00E00BB9"/>
    <w:rsid w:val="00E20FB8"/>
    <w:rsid w:val="00E371D8"/>
    <w:rsid w:val="00E374AF"/>
    <w:rsid w:val="00E573CE"/>
    <w:rsid w:val="00E70D6F"/>
    <w:rsid w:val="00E802C2"/>
    <w:rsid w:val="00E87514"/>
    <w:rsid w:val="00EA64AE"/>
    <w:rsid w:val="00EB58C5"/>
    <w:rsid w:val="00EC1190"/>
    <w:rsid w:val="00ED492F"/>
    <w:rsid w:val="00EF694E"/>
    <w:rsid w:val="00F20DC8"/>
    <w:rsid w:val="00F42581"/>
    <w:rsid w:val="00F551E5"/>
    <w:rsid w:val="00F57B59"/>
    <w:rsid w:val="00F63C14"/>
    <w:rsid w:val="00F775ED"/>
    <w:rsid w:val="00FA2534"/>
    <w:rsid w:val="00FA4421"/>
    <w:rsid w:val="00FB1740"/>
    <w:rsid w:val="00FB6B5C"/>
    <w:rsid w:val="00FB7D7D"/>
    <w:rsid w:val="00FC1514"/>
    <w:rsid w:val="00FC2739"/>
    <w:rsid w:val="00FC7065"/>
    <w:rsid w:val="00FC738B"/>
    <w:rsid w:val="00FD312E"/>
    <w:rsid w:val="00FE10EC"/>
    <w:rsid w:val="00FE78BC"/>
    <w:rsid w:val="00FF064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1"/>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CB00C2-F87C-4217-B2BC-15C1D2CAE6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921</TotalTime>
  <Pages>19</Pages>
  <Words>6443</Words>
  <Characters>36728</Characters>
  <Application>Microsoft Office Word</Application>
  <DocSecurity>0</DocSecurity>
  <Lines>306</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Azra Čengić</cp:lastModifiedBy>
  <cp:revision>192</cp:revision>
  <cp:lastPrinted>2020-06-04T06:10:00Z</cp:lastPrinted>
  <dcterms:created xsi:type="dcterms:W3CDTF">2020-02-07T08:43:00Z</dcterms:created>
  <dcterms:modified xsi:type="dcterms:W3CDTF">2020-09-14T12:22:00Z</dcterms:modified>
</cp:coreProperties>
</file>