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59570393"/>
        <w:docPartObj>
          <w:docPartGallery w:val="Cover Pages"/>
          <w:docPartUnique/>
        </w:docPartObj>
      </w:sdtPr>
      <w:sdtEndPr>
        <w:rPr>
          <w:rFonts w:eastAsia="Calibri" w:cstheme="minorHAnsi"/>
          <w:sz w:val="32"/>
        </w:rPr>
      </w:sdtEndPr>
      <w:sdtContent>
        <w:p w:rsidR="00234F9A" w:rsidRDefault="0026603C">
          <w:r>
            <w:rPr>
              <w:noProof/>
              <w:lang w:eastAsia="hr-HR"/>
            </w:rPr>
            <w:drawing>
              <wp:anchor distT="0" distB="0" distL="114300" distR="114300" simplePos="0" relativeHeight="251659264" behindDoc="0" locked="0" layoutInCell="1" allowOverlap="1" wp14:anchorId="679FBB84" wp14:editId="75E9B67A">
                <wp:simplePos x="0" y="0"/>
                <wp:positionH relativeFrom="column">
                  <wp:posOffset>885825</wp:posOffset>
                </wp:positionH>
                <wp:positionV relativeFrom="paragraph">
                  <wp:posOffset>-1270</wp:posOffset>
                </wp:positionV>
                <wp:extent cx="4434298" cy="1343025"/>
                <wp:effectExtent l="0" t="0" r="4445" b="0"/>
                <wp:wrapNone/>
                <wp:docPr id="1" name="Picture 1"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hr-HR"/>
            </w:rPr>
            <w:t xml:space="preserve"> </w:t>
          </w:r>
        </w:p>
        <w:p w:rsidR="00234F9A" w:rsidRDefault="00002D74">
          <w:pPr>
            <w:rPr>
              <w:rFonts w:eastAsia="Calibri" w:cstheme="minorHAnsi"/>
              <w:sz w:val="32"/>
            </w:rPr>
          </w:pPr>
        </w:p>
      </w:sdtContent>
    </w:sdt>
    <w:p w:rsidR="004C7286" w:rsidRPr="00B429B0" w:rsidRDefault="004C7286" w:rsidP="004C7286">
      <w:pPr>
        <w:tabs>
          <w:tab w:val="left" w:pos="0"/>
        </w:tabs>
        <w:spacing w:after="0" w:line="240" w:lineRule="auto"/>
        <w:rPr>
          <w:rFonts w:cstheme="minorHAnsi"/>
          <w:b/>
          <w:sz w:val="24"/>
          <w:szCs w:val="28"/>
          <w:lang w:eastAsia="hr-HR"/>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333A4F" w:rsidRDefault="004C7286" w:rsidP="0026603C">
      <w:pPr>
        <w:pStyle w:val="NoSpacing"/>
        <w:rPr>
          <w:rFonts w:asciiTheme="minorHAnsi" w:hAnsiTheme="minorHAnsi" w:cstheme="minorHAnsi"/>
          <w:sz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4C7286" w:rsidRPr="0026603C" w:rsidRDefault="004C7286"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Dokumentacija</w:t>
      </w:r>
    </w:p>
    <w:p w:rsidR="004C7286" w:rsidRDefault="00824CCB"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za provedbu postupka jednostavne</w:t>
      </w:r>
      <w:r w:rsidR="004C7286" w:rsidRPr="0026603C">
        <w:rPr>
          <w:rFonts w:asciiTheme="minorHAnsi" w:hAnsiTheme="minorHAnsi" w:cstheme="minorHAnsi"/>
          <w:sz w:val="32"/>
          <w:szCs w:val="32"/>
        </w:rPr>
        <w:t xml:space="preserve"> nabave</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606758" w:rsidRPr="0026603C" w:rsidRDefault="00D6220E"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Predmet nabave</w:t>
      </w:r>
      <w:r w:rsidR="0026603C" w:rsidRPr="0026603C">
        <w:rPr>
          <w:rFonts w:asciiTheme="minorHAnsi" w:hAnsiTheme="minorHAnsi" w:cstheme="minorHAnsi"/>
          <w:sz w:val="28"/>
          <w:szCs w:val="28"/>
        </w:rPr>
        <w:t xml:space="preserve">: </w:t>
      </w:r>
      <w:r w:rsidR="00032028">
        <w:rPr>
          <w:rFonts w:asciiTheme="minorHAnsi" w:hAnsiTheme="minorHAnsi" w:cstheme="minorHAnsi"/>
          <w:sz w:val="28"/>
          <w:szCs w:val="28"/>
        </w:rPr>
        <w:t xml:space="preserve">Nabava </w:t>
      </w:r>
      <w:r w:rsidR="00B776E4">
        <w:rPr>
          <w:rFonts w:asciiTheme="minorHAnsi" w:hAnsiTheme="minorHAnsi" w:cstheme="minorHAnsi"/>
          <w:sz w:val="28"/>
          <w:szCs w:val="28"/>
        </w:rPr>
        <w:t>ormara</w:t>
      </w:r>
    </w:p>
    <w:p w:rsidR="004C7286"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broj: </w:t>
      </w:r>
      <w:r w:rsidR="00B776E4">
        <w:rPr>
          <w:rFonts w:asciiTheme="minorHAnsi" w:hAnsiTheme="minorHAnsi" w:cstheme="minorHAnsi"/>
          <w:sz w:val="28"/>
          <w:szCs w:val="28"/>
        </w:rPr>
        <w:t>52</w:t>
      </w:r>
      <w:r w:rsidR="0041161F"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0041161F" w:rsidRPr="0026603C">
        <w:rPr>
          <w:rFonts w:asciiTheme="minorHAnsi" w:hAnsiTheme="minorHAnsi" w:cstheme="minorHAnsi"/>
          <w:sz w:val="28"/>
          <w:szCs w:val="28"/>
        </w:rPr>
        <w:t xml:space="preserve"> J</w:t>
      </w:r>
      <w:r w:rsidRPr="0026603C">
        <w:rPr>
          <w:rFonts w:asciiTheme="minorHAnsi" w:hAnsiTheme="minorHAnsi" w:cstheme="minorHAnsi"/>
          <w:sz w:val="28"/>
          <w:szCs w:val="28"/>
        </w:rPr>
        <w:t>N</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0C77F3" w:rsidRDefault="007F4E51" w:rsidP="0026603C">
      <w:pPr>
        <w:pStyle w:val="NoSpacing"/>
        <w:rPr>
          <w:rFonts w:asciiTheme="minorHAnsi" w:hAnsiTheme="minorHAnsi" w:cstheme="minorHAnsi"/>
          <w:sz w:val="28"/>
          <w:szCs w:val="28"/>
          <w:highlight w:val="yellow"/>
        </w:rPr>
      </w:pPr>
      <w:r>
        <w:rPr>
          <w:rFonts w:asciiTheme="minorHAnsi" w:hAnsiTheme="minorHAnsi" w:cstheme="minorHAnsi"/>
          <w:sz w:val="28"/>
          <w:szCs w:val="28"/>
          <w:highlight w:val="yellow"/>
        </w:rPr>
        <w:t>Druga</w:t>
      </w:r>
      <w:r w:rsidR="000C77F3" w:rsidRPr="000C77F3">
        <w:rPr>
          <w:rFonts w:asciiTheme="minorHAnsi" w:hAnsiTheme="minorHAnsi" w:cstheme="minorHAnsi"/>
          <w:sz w:val="28"/>
          <w:szCs w:val="28"/>
          <w:highlight w:val="yellow"/>
        </w:rPr>
        <w:t xml:space="preserve"> izmjena dokumentacije</w:t>
      </w:r>
    </w:p>
    <w:p w:rsidR="000C77F3" w:rsidRPr="000C77F3" w:rsidRDefault="000C77F3" w:rsidP="000C77F3">
      <w:pPr>
        <w:pStyle w:val="NoSpacing"/>
        <w:numPr>
          <w:ilvl w:val="0"/>
          <w:numId w:val="48"/>
        </w:numPr>
        <w:rPr>
          <w:rFonts w:asciiTheme="minorHAnsi" w:hAnsiTheme="minorHAnsi" w:cstheme="minorHAnsi"/>
          <w:sz w:val="28"/>
          <w:szCs w:val="28"/>
          <w:highlight w:val="yellow"/>
        </w:rPr>
      </w:pPr>
      <w:r w:rsidRPr="000C77F3">
        <w:rPr>
          <w:rFonts w:asciiTheme="minorHAnsi" w:hAnsiTheme="minorHAnsi" w:cstheme="minorHAnsi"/>
          <w:sz w:val="28"/>
          <w:szCs w:val="28"/>
          <w:highlight w:val="yellow"/>
        </w:rPr>
        <w:t>Rok za dostavu ponude</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4C7286" w:rsidRPr="0026603C" w:rsidRDefault="004C7286" w:rsidP="0026603C">
      <w:pPr>
        <w:suppressAutoHyphens/>
        <w:spacing w:after="0" w:line="240" w:lineRule="auto"/>
        <w:rPr>
          <w:rFonts w:cstheme="minorHAnsi"/>
          <w:sz w:val="28"/>
          <w:szCs w:val="28"/>
        </w:rPr>
      </w:pPr>
      <w:r w:rsidRPr="0026603C">
        <w:rPr>
          <w:rFonts w:cstheme="minorHAnsi"/>
          <w:sz w:val="28"/>
          <w:szCs w:val="28"/>
        </w:rPr>
        <w:t>U.br. 01</w:t>
      </w:r>
      <w:r w:rsidR="00FA2534" w:rsidRPr="0026603C">
        <w:rPr>
          <w:rFonts w:cstheme="minorHAnsi"/>
          <w:sz w:val="28"/>
          <w:szCs w:val="28"/>
        </w:rPr>
        <w:t>-</w:t>
      </w:r>
      <w:r w:rsidR="00E118AA">
        <w:rPr>
          <w:rFonts w:cstheme="minorHAnsi"/>
          <w:sz w:val="28"/>
          <w:szCs w:val="28"/>
        </w:rPr>
        <w:t>1097</w:t>
      </w:r>
      <w:r w:rsidR="00252EB6" w:rsidRPr="0026603C">
        <w:rPr>
          <w:rFonts w:cstheme="minorHAnsi"/>
          <w:sz w:val="28"/>
          <w:szCs w:val="28"/>
        </w:rPr>
        <w:t>-</w:t>
      </w:r>
      <w:r w:rsidR="00C961EC" w:rsidRPr="0026603C">
        <w:rPr>
          <w:rFonts w:cstheme="minorHAnsi"/>
          <w:sz w:val="28"/>
          <w:szCs w:val="28"/>
        </w:rPr>
        <w:t>2-20</w:t>
      </w:r>
      <w:r w:rsidR="00741601" w:rsidRPr="0026603C">
        <w:rPr>
          <w:rFonts w:cstheme="minorHAnsi"/>
          <w:sz w:val="28"/>
          <w:szCs w:val="28"/>
        </w:rPr>
        <w:t>20</w:t>
      </w:r>
    </w:p>
    <w:p w:rsidR="00234F9A" w:rsidRPr="00002D74" w:rsidRDefault="004C7286" w:rsidP="00002D74">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Zagreb, </w:t>
      </w:r>
      <w:r w:rsidR="00E46405">
        <w:rPr>
          <w:rFonts w:asciiTheme="minorHAnsi" w:hAnsiTheme="minorHAnsi" w:cstheme="minorHAnsi"/>
          <w:sz w:val="28"/>
          <w:szCs w:val="28"/>
        </w:rPr>
        <w:t>lipanj</w:t>
      </w:r>
      <w:r w:rsidR="00252EB6" w:rsidRPr="0026603C">
        <w:rPr>
          <w:rFonts w:asciiTheme="minorHAnsi" w:hAnsiTheme="minorHAnsi" w:cstheme="minorHAnsi"/>
          <w:sz w:val="28"/>
          <w:szCs w:val="28"/>
        </w:rPr>
        <w:t xml:space="preserve"> </w:t>
      </w:r>
      <w:r w:rsidR="00544505"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Pr="0026603C">
        <w:rPr>
          <w:rFonts w:asciiTheme="minorHAnsi" w:hAnsiTheme="minorHAnsi" w:cstheme="minorHAnsi"/>
          <w:sz w:val="28"/>
          <w:szCs w:val="28"/>
        </w:rPr>
        <w:t>.</w:t>
      </w:r>
      <w:bookmarkStart w:id="0" w:name="_GoBack"/>
      <w:bookmarkEnd w:id="0"/>
    </w:p>
    <w:p w:rsidR="004C7286" w:rsidRPr="009C25C3" w:rsidRDefault="004C7286" w:rsidP="004C7286">
      <w:pPr>
        <w:pStyle w:val="NoSpacing"/>
        <w:jc w:val="center"/>
        <w:rPr>
          <w:rFonts w:asciiTheme="minorHAnsi" w:hAnsiTheme="minorHAnsi" w:cstheme="minorHAnsi"/>
          <w:b/>
        </w:rPr>
      </w:pPr>
      <w:r w:rsidRPr="009C25C3">
        <w:rPr>
          <w:rFonts w:asciiTheme="minorHAnsi" w:hAnsiTheme="minorHAnsi" w:cstheme="minorHAnsi"/>
          <w:b/>
        </w:rPr>
        <w:lastRenderedPageBreak/>
        <w:t>Upute ponuditeljima za izradu ponude</w:t>
      </w:r>
    </w:p>
    <w:p w:rsidR="004C7286" w:rsidRPr="009C25C3" w:rsidRDefault="004C7286" w:rsidP="004C7286">
      <w:pPr>
        <w:pStyle w:val="NoSpacing"/>
        <w:rPr>
          <w:rFonts w:asciiTheme="minorHAnsi" w:hAnsiTheme="minorHAnsi" w:cstheme="minorHAnsi"/>
        </w:rPr>
      </w:pPr>
    </w:p>
    <w:p w:rsidR="004C7286" w:rsidRPr="009C25C3" w:rsidRDefault="004C7286" w:rsidP="004C7286">
      <w:pPr>
        <w:pStyle w:val="NoSpacing"/>
        <w:rPr>
          <w:rFonts w:asciiTheme="minorHAnsi" w:hAnsiTheme="minorHAnsi" w:cstheme="minorHAnsi"/>
        </w:rPr>
      </w:pPr>
    </w:p>
    <w:p w:rsidR="004C7286" w:rsidRPr="009C25C3" w:rsidRDefault="004C7286" w:rsidP="00DB0ACD">
      <w:pPr>
        <w:spacing w:after="0" w:line="240" w:lineRule="auto"/>
        <w:jc w:val="both"/>
        <w:rPr>
          <w:rFonts w:cstheme="minorHAnsi"/>
          <w:b/>
          <w:lang w:val="es-ES"/>
        </w:rPr>
      </w:pPr>
      <w:r w:rsidRPr="009C25C3">
        <w:rPr>
          <w:rFonts w:cstheme="minorHAnsi"/>
          <w:b/>
          <w:lang w:val="es-ES"/>
        </w:rPr>
        <w:t>1. Podaci o Naručitelju:</w:t>
      </w:r>
    </w:p>
    <w:p w:rsidR="004C7286" w:rsidRPr="009C25C3" w:rsidRDefault="004C7286" w:rsidP="00DB0ACD">
      <w:pPr>
        <w:spacing w:after="0" w:line="240" w:lineRule="auto"/>
        <w:jc w:val="both"/>
        <w:rPr>
          <w:rFonts w:cstheme="minorHAnsi"/>
          <w:lang w:val="en-US"/>
        </w:rPr>
      </w:pPr>
      <w:r w:rsidRPr="009C25C3">
        <w:rPr>
          <w:rFonts w:cstheme="minorHAnsi"/>
          <w:lang w:val="en-US"/>
        </w:rPr>
        <w:t>- Naziv</w:t>
      </w:r>
      <w:r w:rsidR="00FF72CF" w:rsidRPr="009C25C3">
        <w:rPr>
          <w:rFonts w:cstheme="minorHAnsi"/>
          <w:lang w:val="en-US"/>
        </w:rPr>
        <w:t xml:space="preserve"> </w:t>
      </w:r>
      <w:r w:rsidRPr="009C25C3">
        <w:rPr>
          <w:rFonts w:cstheme="minorHAnsi"/>
          <w:lang w:val="en-US"/>
        </w:rPr>
        <w:t>naručitelja: Klinika</w:t>
      </w:r>
      <w:r w:rsidR="00FF72CF" w:rsidRPr="009C25C3">
        <w:rPr>
          <w:rFonts w:cstheme="minorHAnsi"/>
          <w:lang w:val="en-US"/>
        </w:rPr>
        <w:t xml:space="preserve"> </w:t>
      </w:r>
      <w:r w:rsidRPr="009C25C3">
        <w:rPr>
          <w:rFonts w:cstheme="minorHAnsi"/>
          <w:lang w:val="en-US"/>
        </w:rPr>
        <w:t>za</w:t>
      </w:r>
      <w:r w:rsidR="00FF72CF" w:rsidRPr="009C25C3">
        <w:rPr>
          <w:rFonts w:cstheme="minorHAnsi"/>
          <w:lang w:val="en-US"/>
        </w:rPr>
        <w:t xml:space="preserve"> </w:t>
      </w:r>
      <w:r w:rsidRPr="009C25C3">
        <w:rPr>
          <w:rFonts w:cstheme="minorHAnsi"/>
          <w:lang w:val="en-US"/>
        </w:rPr>
        <w:t>infektivne</w:t>
      </w:r>
      <w:r w:rsidR="00FF72CF" w:rsidRPr="009C25C3">
        <w:rPr>
          <w:rFonts w:cstheme="minorHAnsi"/>
          <w:lang w:val="en-US"/>
        </w:rPr>
        <w:t xml:space="preserve"> </w:t>
      </w:r>
      <w:r w:rsidRPr="009C25C3">
        <w:rPr>
          <w:rFonts w:cstheme="minorHAnsi"/>
          <w:lang w:val="en-US"/>
        </w:rPr>
        <w:t>bolesti “Dr. Fran Mihaljević”</w:t>
      </w:r>
    </w:p>
    <w:p w:rsidR="004C7286" w:rsidRPr="009C25C3" w:rsidRDefault="004C7286" w:rsidP="00DB0ACD">
      <w:pPr>
        <w:spacing w:after="0" w:line="240" w:lineRule="auto"/>
        <w:jc w:val="both"/>
        <w:rPr>
          <w:rFonts w:cstheme="minorHAnsi"/>
          <w:lang w:val="en-US"/>
        </w:rPr>
      </w:pPr>
      <w:r w:rsidRPr="009C25C3">
        <w:rPr>
          <w:rFonts w:cstheme="minorHAnsi"/>
          <w:lang w:val="en-US"/>
        </w:rPr>
        <w:t>- Sjedište</w:t>
      </w:r>
      <w:r w:rsidR="00FF72CF" w:rsidRPr="009C25C3">
        <w:rPr>
          <w:rFonts w:cstheme="minorHAnsi"/>
          <w:lang w:val="en-US"/>
        </w:rPr>
        <w:t xml:space="preserve"> </w:t>
      </w:r>
      <w:r w:rsidRPr="009C25C3">
        <w:rPr>
          <w:rFonts w:cstheme="minorHAnsi"/>
          <w:lang w:val="en-US"/>
        </w:rPr>
        <w:t>naručitelja: Mirogojska</w:t>
      </w:r>
      <w:r w:rsidR="00FF72CF" w:rsidRPr="009C25C3">
        <w:rPr>
          <w:rFonts w:cstheme="minorHAnsi"/>
          <w:lang w:val="en-US"/>
        </w:rPr>
        <w:t xml:space="preserve"> </w:t>
      </w:r>
      <w:r w:rsidRPr="009C25C3">
        <w:rPr>
          <w:rFonts w:cstheme="minorHAnsi"/>
          <w:lang w:val="en-US"/>
        </w:rPr>
        <w:t>cesta 8, 10000 Zagreb</w:t>
      </w:r>
    </w:p>
    <w:p w:rsidR="004C7286" w:rsidRPr="009C25C3" w:rsidRDefault="004C7286" w:rsidP="00DB0ACD">
      <w:pPr>
        <w:spacing w:after="0" w:line="240" w:lineRule="auto"/>
        <w:jc w:val="both"/>
        <w:rPr>
          <w:rFonts w:cstheme="minorHAnsi"/>
          <w:lang w:val="en-US"/>
        </w:rPr>
      </w:pPr>
      <w:r w:rsidRPr="009C25C3">
        <w:rPr>
          <w:rFonts w:cstheme="minorHAnsi"/>
          <w:lang w:val="en-US"/>
        </w:rPr>
        <w:t>- OIB: 47767714195</w:t>
      </w:r>
    </w:p>
    <w:p w:rsidR="004C7286" w:rsidRPr="009C25C3" w:rsidRDefault="004C728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telefona: 01/2826-222  (centrala)</w:t>
      </w:r>
    </w:p>
    <w:p w:rsidR="004C7286" w:rsidRPr="009C25C3" w:rsidRDefault="004C728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telefaksa: 01/2826-131</w:t>
      </w:r>
    </w:p>
    <w:p w:rsidR="004C7286" w:rsidRPr="009C25C3" w:rsidRDefault="004C7286" w:rsidP="00DB0ACD">
      <w:pPr>
        <w:spacing w:after="0" w:line="240" w:lineRule="auto"/>
        <w:jc w:val="both"/>
        <w:rPr>
          <w:rFonts w:cstheme="minorHAnsi"/>
          <w:lang w:val="en-US"/>
        </w:rPr>
      </w:pPr>
      <w:r w:rsidRPr="009C25C3">
        <w:rPr>
          <w:rFonts w:cstheme="minorHAnsi"/>
          <w:lang w:val="en-US"/>
        </w:rPr>
        <w:t>- Internetska</w:t>
      </w:r>
      <w:r w:rsidR="00FF72CF" w:rsidRPr="009C25C3">
        <w:rPr>
          <w:rFonts w:cstheme="minorHAnsi"/>
          <w:lang w:val="en-US"/>
        </w:rPr>
        <w:t xml:space="preserve"> </w:t>
      </w:r>
      <w:r w:rsidRPr="009C25C3">
        <w:rPr>
          <w:rFonts w:cstheme="minorHAnsi"/>
          <w:lang w:val="en-US"/>
        </w:rPr>
        <w:t xml:space="preserve">adresa. </w:t>
      </w:r>
      <w:hyperlink r:id="rId9" w:history="1">
        <w:r w:rsidRPr="009C25C3">
          <w:rPr>
            <w:rFonts w:cstheme="minorHAnsi"/>
            <w:color w:val="0000FF"/>
            <w:u w:val="single"/>
            <w:lang w:val="en-US"/>
          </w:rPr>
          <w:t>www.bfm.hr</w:t>
        </w:r>
      </w:hyperlink>
    </w:p>
    <w:p w:rsidR="004C7286" w:rsidRPr="009C25C3" w:rsidRDefault="004C7286" w:rsidP="00DB0ACD">
      <w:pPr>
        <w:spacing w:after="0" w:line="240" w:lineRule="auto"/>
        <w:jc w:val="both"/>
        <w:rPr>
          <w:rFonts w:cstheme="minorHAnsi"/>
          <w:lang w:val="en-US"/>
        </w:rPr>
      </w:pPr>
      <w:r w:rsidRPr="009C25C3">
        <w:rPr>
          <w:rFonts w:cstheme="minorHAnsi"/>
          <w:lang w:val="en-US"/>
        </w:rPr>
        <w:t>- Adresa</w:t>
      </w:r>
      <w:r w:rsidR="00FF72CF" w:rsidRPr="009C25C3">
        <w:rPr>
          <w:rFonts w:cstheme="minorHAnsi"/>
          <w:lang w:val="en-US"/>
        </w:rPr>
        <w:t xml:space="preserve"> </w:t>
      </w:r>
      <w:r w:rsidRPr="009C25C3">
        <w:rPr>
          <w:rFonts w:cstheme="minorHAnsi"/>
          <w:lang w:val="en-US"/>
        </w:rPr>
        <w:t>elektroničke</w:t>
      </w:r>
      <w:r w:rsidR="00FF72CF" w:rsidRPr="009C25C3">
        <w:rPr>
          <w:rFonts w:cstheme="minorHAnsi"/>
          <w:lang w:val="en-US"/>
        </w:rPr>
        <w:t xml:space="preserve"> </w:t>
      </w:r>
      <w:r w:rsidRPr="009C25C3">
        <w:rPr>
          <w:rFonts w:cstheme="minorHAnsi"/>
          <w:lang w:val="en-US"/>
        </w:rPr>
        <w:t xml:space="preserve">pošte: </w:t>
      </w:r>
      <w:hyperlink r:id="rId10" w:history="1">
        <w:r w:rsidRPr="009C25C3">
          <w:rPr>
            <w:rFonts w:cstheme="minorHAnsi"/>
            <w:color w:val="0000FF"/>
            <w:u w:val="single"/>
            <w:lang w:val="en-US"/>
          </w:rPr>
          <w:t>bfm@bfm.hr</w:t>
        </w:r>
      </w:hyperlink>
    </w:p>
    <w:p w:rsidR="004C7286" w:rsidRPr="009C25C3" w:rsidRDefault="004C7286" w:rsidP="00DB0ACD">
      <w:pPr>
        <w:spacing w:after="0" w:line="240" w:lineRule="auto"/>
        <w:jc w:val="both"/>
        <w:rPr>
          <w:rFonts w:cstheme="minorHAnsi"/>
          <w:lang w:val="en-US"/>
        </w:rPr>
      </w:pPr>
    </w:p>
    <w:p w:rsidR="00A470E6" w:rsidRPr="009C25C3" w:rsidRDefault="00A470E6" w:rsidP="00DB0ACD">
      <w:pPr>
        <w:spacing w:after="0" w:line="240" w:lineRule="auto"/>
        <w:jc w:val="both"/>
        <w:rPr>
          <w:rFonts w:cstheme="minorHAnsi"/>
          <w:b/>
          <w:lang w:val="en-US"/>
        </w:rPr>
      </w:pPr>
      <w:r w:rsidRPr="009C25C3">
        <w:rPr>
          <w:rFonts w:cstheme="minorHAnsi"/>
          <w:b/>
          <w:lang w:val="en-US"/>
        </w:rPr>
        <w:t>2. Podaci o osobi</w:t>
      </w:r>
      <w:r w:rsidR="00D11122" w:rsidRPr="009C25C3">
        <w:rPr>
          <w:rFonts w:cstheme="minorHAnsi"/>
          <w:b/>
          <w:lang w:val="en-US"/>
        </w:rPr>
        <w:t xml:space="preserve"> </w:t>
      </w:r>
      <w:r w:rsidRPr="009C25C3">
        <w:rPr>
          <w:rFonts w:cstheme="minorHAnsi"/>
          <w:b/>
          <w:lang w:val="en-US"/>
        </w:rPr>
        <w:t>zaduženoj</w:t>
      </w:r>
      <w:r w:rsidR="00D11122" w:rsidRPr="009C25C3">
        <w:rPr>
          <w:rFonts w:cstheme="minorHAnsi"/>
          <w:b/>
          <w:lang w:val="en-US"/>
        </w:rPr>
        <w:t xml:space="preserve"> </w:t>
      </w:r>
      <w:r w:rsidRPr="009C25C3">
        <w:rPr>
          <w:rFonts w:cstheme="minorHAnsi"/>
          <w:b/>
          <w:lang w:val="en-US"/>
        </w:rPr>
        <w:t>za</w:t>
      </w:r>
      <w:r w:rsidR="00D11122" w:rsidRPr="009C25C3">
        <w:rPr>
          <w:rFonts w:cstheme="minorHAnsi"/>
          <w:b/>
          <w:lang w:val="en-US"/>
        </w:rPr>
        <w:t xml:space="preserve"> </w:t>
      </w:r>
      <w:r w:rsidRPr="009C25C3">
        <w:rPr>
          <w:rFonts w:cstheme="minorHAnsi"/>
          <w:b/>
          <w:lang w:val="en-US"/>
        </w:rPr>
        <w:t>kontakt:</w:t>
      </w:r>
    </w:p>
    <w:p w:rsidR="00A470E6" w:rsidRPr="009C25C3" w:rsidRDefault="00A470E6" w:rsidP="00DB0ACD">
      <w:pPr>
        <w:spacing w:after="0" w:line="240" w:lineRule="auto"/>
        <w:jc w:val="both"/>
        <w:rPr>
          <w:rFonts w:cstheme="minorHAnsi"/>
          <w:lang w:val="en-US"/>
        </w:rPr>
      </w:pPr>
      <w:r w:rsidRPr="009C25C3">
        <w:rPr>
          <w:rFonts w:cstheme="minorHAnsi"/>
          <w:lang w:val="en-US"/>
        </w:rPr>
        <w:t>- Ime</w:t>
      </w:r>
      <w:r w:rsidR="00FF72CF" w:rsidRPr="009C25C3">
        <w:rPr>
          <w:rFonts w:cstheme="minorHAnsi"/>
          <w:lang w:val="en-US"/>
        </w:rPr>
        <w:t xml:space="preserve"> </w:t>
      </w:r>
      <w:r w:rsidRPr="009C25C3">
        <w:rPr>
          <w:rFonts w:cstheme="minorHAnsi"/>
          <w:lang w:val="en-US"/>
        </w:rPr>
        <w:t>i</w:t>
      </w:r>
      <w:r w:rsidR="00FF72CF" w:rsidRPr="009C25C3">
        <w:rPr>
          <w:rFonts w:cstheme="minorHAnsi"/>
          <w:lang w:val="en-US"/>
        </w:rPr>
        <w:t xml:space="preserve"> </w:t>
      </w:r>
      <w:r w:rsidRPr="009C25C3">
        <w:rPr>
          <w:rFonts w:cstheme="minorHAnsi"/>
          <w:lang w:val="en-US"/>
        </w:rPr>
        <w:t>prezime:</w:t>
      </w:r>
      <w:r w:rsidR="00016C54" w:rsidRPr="009C25C3">
        <w:rPr>
          <w:rFonts w:cstheme="minorHAnsi"/>
          <w:lang w:val="en-US"/>
        </w:rPr>
        <w:t xml:space="preserve"> Gordana Gradi</w:t>
      </w:r>
      <w:r w:rsidR="00D11122" w:rsidRPr="009C25C3">
        <w:rPr>
          <w:rFonts w:cstheme="minorHAnsi"/>
          <w:lang w:val="en-US"/>
        </w:rPr>
        <w:t xml:space="preserve">ški, mag. oec., </w:t>
      </w:r>
      <w:r w:rsidR="00CC0AC8" w:rsidRPr="009C25C3">
        <w:rPr>
          <w:rFonts w:cstheme="minorHAnsi"/>
          <w:lang w:val="en-US"/>
        </w:rPr>
        <w:t>Azra Čengić</w:t>
      </w:r>
      <w:r w:rsidR="00735981">
        <w:rPr>
          <w:rFonts w:cstheme="minorHAnsi"/>
          <w:lang w:val="en-US"/>
        </w:rPr>
        <w:t>, mag</w:t>
      </w:r>
      <w:r w:rsidRPr="009C25C3">
        <w:rPr>
          <w:rFonts w:cstheme="minorHAnsi"/>
          <w:lang w:val="en-US"/>
        </w:rPr>
        <w:t>.</w:t>
      </w:r>
      <w:r w:rsidR="00FF72CF" w:rsidRPr="009C25C3">
        <w:rPr>
          <w:rFonts w:cstheme="minorHAnsi"/>
          <w:lang w:val="en-US"/>
        </w:rPr>
        <w:t xml:space="preserve"> </w:t>
      </w:r>
      <w:r w:rsidRPr="009C25C3">
        <w:rPr>
          <w:rFonts w:cstheme="minorHAnsi"/>
          <w:lang w:val="en-US"/>
        </w:rPr>
        <w:t>oec.</w:t>
      </w:r>
    </w:p>
    <w:p w:rsidR="00A470E6" w:rsidRPr="009C25C3" w:rsidRDefault="00A470E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003157CB" w:rsidRPr="009C25C3">
        <w:rPr>
          <w:rFonts w:cstheme="minorHAnsi"/>
          <w:lang w:val="en-US"/>
        </w:rPr>
        <w:t>telefona  01/2826-163</w:t>
      </w:r>
    </w:p>
    <w:p w:rsidR="00A470E6" w:rsidRPr="009C25C3" w:rsidRDefault="00A470E6" w:rsidP="00DB0ACD">
      <w:pPr>
        <w:spacing w:after="0" w:line="240" w:lineRule="auto"/>
        <w:jc w:val="both"/>
        <w:rPr>
          <w:rFonts w:cstheme="minorHAnsi"/>
          <w:lang w:val="en-US"/>
        </w:rPr>
      </w:pPr>
      <w:r w:rsidRPr="009C25C3">
        <w:rPr>
          <w:rFonts w:cstheme="minorHAnsi"/>
          <w:lang w:val="en-US"/>
        </w:rPr>
        <w:t>- Broj</w:t>
      </w:r>
      <w:r w:rsidR="00FF72CF" w:rsidRPr="009C25C3">
        <w:rPr>
          <w:rFonts w:cstheme="minorHAnsi"/>
          <w:lang w:val="en-US"/>
        </w:rPr>
        <w:t xml:space="preserve"> </w:t>
      </w:r>
      <w:r w:rsidRPr="009C25C3">
        <w:rPr>
          <w:rFonts w:cstheme="minorHAnsi"/>
          <w:lang w:val="en-US"/>
        </w:rPr>
        <w:t>telefaksa 01/2826-131</w:t>
      </w:r>
    </w:p>
    <w:p w:rsidR="00A470E6" w:rsidRPr="009C25C3" w:rsidRDefault="00A470E6" w:rsidP="00DB0ACD">
      <w:pPr>
        <w:spacing w:after="0" w:line="240" w:lineRule="auto"/>
        <w:jc w:val="both"/>
        <w:rPr>
          <w:rFonts w:cstheme="minorHAnsi"/>
          <w:lang w:val="en-US"/>
        </w:rPr>
      </w:pPr>
      <w:r w:rsidRPr="009C25C3">
        <w:rPr>
          <w:rFonts w:cstheme="minorHAnsi"/>
          <w:lang w:val="en-US"/>
        </w:rPr>
        <w:t>- Adresa</w:t>
      </w:r>
      <w:r w:rsidR="00FF72CF" w:rsidRPr="009C25C3">
        <w:rPr>
          <w:rFonts w:cstheme="minorHAnsi"/>
          <w:lang w:val="en-US"/>
        </w:rPr>
        <w:t xml:space="preserve"> </w:t>
      </w:r>
      <w:r w:rsidRPr="009C25C3">
        <w:rPr>
          <w:rFonts w:cstheme="minorHAnsi"/>
          <w:lang w:val="en-US"/>
        </w:rPr>
        <w:t>elektroničke</w:t>
      </w:r>
      <w:r w:rsidR="00FF72CF" w:rsidRPr="009C25C3">
        <w:rPr>
          <w:rFonts w:cstheme="minorHAnsi"/>
          <w:lang w:val="en-US"/>
        </w:rPr>
        <w:t xml:space="preserve"> pošte: </w:t>
      </w:r>
      <w:hyperlink r:id="rId11" w:history="1">
        <w:r w:rsidR="00025FF1" w:rsidRPr="009C25C3">
          <w:rPr>
            <w:rStyle w:val="Hyperlink"/>
            <w:rFonts w:cstheme="minorHAnsi"/>
            <w:lang w:val="en-US"/>
          </w:rPr>
          <w:t>nabava@bfm.hr</w:t>
        </w:r>
      </w:hyperlink>
    </w:p>
    <w:p w:rsidR="00025FF1" w:rsidRPr="009C25C3" w:rsidRDefault="00025FF1" w:rsidP="00DB0ACD">
      <w:pPr>
        <w:spacing w:after="0" w:line="240" w:lineRule="auto"/>
        <w:jc w:val="both"/>
        <w:rPr>
          <w:rFonts w:cstheme="minorHAnsi"/>
          <w:highlight w:val="yellow"/>
          <w:lang w:val="en-US"/>
        </w:rPr>
      </w:pPr>
    </w:p>
    <w:p w:rsidR="00025FF1" w:rsidRPr="009C25C3" w:rsidRDefault="00025FF1" w:rsidP="00DB0ACD">
      <w:pPr>
        <w:spacing w:line="237" w:lineRule="auto"/>
        <w:jc w:val="both"/>
        <w:rPr>
          <w:rFonts w:eastAsia="Times New Roman" w:cstheme="minorHAnsi"/>
          <w:color w:val="000000"/>
        </w:rPr>
      </w:pPr>
      <w:r w:rsidRPr="009C25C3">
        <w:rPr>
          <w:rFonts w:eastAsia="Times New Roman" w:cstheme="minorHAnsi"/>
        </w:rPr>
        <w:t xml:space="preserve">Komunikacija i svaka druga razmjena informacija između naručitelja i gospodarskih subjekata obavljat će se u pisanom obliku putem elektroničkih sredstava komunikacije na e-adresi: </w:t>
      </w:r>
      <w:hyperlink r:id="rId12" w:history="1">
        <w:r w:rsidR="00105150" w:rsidRPr="009C25C3">
          <w:rPr>
            <w:rStyle w:val="Hyperlink"/>
            <w:rFonts w:eastAsia="Times New Roman" w:cstheme="minorHAnsi"/>
          </w:rPr>
          <w:t>nabava@bfm.hr</w:t>
        </w:r>
      </w:hyperlink>
      <w:r w:rsidR="00335A9E" w:rsidRPr="009C25C3">
        <w:rPr>
          <w:rFonts w:eastAsia="Times New Roman" w:cstheme="minorHAnsi"/>
          <w:color w:val="000000"/>
        </w:rPr>
        <w:t>.</w:t>
      </w:r>
    </w:p>
    <w:p w:rsidR="00105150" w:rsidRPr="009C25C3" w:rsidRDefault="00105150" w:rsidP="00105150">
      <w:pPr>
        <w:pStyle w:val="NoSpacing"/>
        <w:rPr>
          <w:rFonts w:asciiTheme="minorHAnsi" w:hAnsiTheme="minorHAnsi" w:cstheme="minorHAnsi"/>
          <w:b/>
        </w:rPr>
      </w:pPr>
      <w:r w:rsidRPr="009C25C3">
        <w:rPr>
          <w:rFonts w:asciiTheme="minorHAnsi" w:hAnsiTheme="minorHAnsi" w:cstheme="minorHAnsi"/>
          <w:b/>
        </w:rPr>
        <w:t>3. Podaci o postupku</w:t>
      </w:r>
    </w:p>
    <w:p w:rsidR="00105150" w:rsidRPr="009C25C3" w:rsidRDefault="00105150" w:rsidP="00105150">
      <w:pPr>
        <w:pStyle w:val="ListParagraph"/>
        <w:numPr>
          <w:ilvl w:val="0"/>
          <w:numId w:val="29"/>
        </w:numPr>
        <w:spacing w:after="0" w:line="240" w:lineRule="auto"/>
        <w:jc w:val="both"/>
        <w:rPr>
          <w:rFonts w:eastAsia="Times New Roman" w:cstheme="minorHAnsi"/>
          <w:b/>
          <w:sz w:val="22"/>
          <w:szCs w:val="22"/>
          <w:lang w:eastAsia="hr-HR"/>
        </w:rPr>
      </w:pPr>
      <w:r w:rsidRPr="009C25C3">
        <w:rPr>
          <w:rFonts w:eastAsia="Times New Roman" w:cstheme="minorHAnsi"/>
          <w:b/>
          <w:sz w:val="22"/>
          <w:szCs w:val="22"/>
          <w:lang w:eastAsia="hr-HR"/>
        </w:rPr>
        <w:t xml:space="preserve">Evidencijski broj nabave: </w:t>
      </w:r>
      <w:r w:rsidR="00B776E4">
        <w:rPr>
          <w:rFonts w:eastAsia="Times New Roman" w:cstheme="minorHAnsi"/>
          <w:sz w:val="22"/>
          <w:szCs w:val="22"/>
          <w:lang w:eastAsia="hr-HR"/>
        </w:rPr>
        <w:t>52</w:t>
      </w:r>
      <w:r w:rsidRPr="009C25C3">
        <w:rPr>
          <w:rFonts w:eastAsia="Times New Roman" w:cstheme="minorHAnsi"/>
          <w:sz w:val="22"/>
          <w:szCs w:val="22"/>
          <w:lang w:eastAsia="hr-HR"/>
        </w:rPr>
        <w:t>/2020 JN</w:t>
      </w:r>
    </w:p>
    <w:p w:rsidR="00105150" w:rsidRPr="009C25C3" w:rsidRDefault="00105150" w:rsidP="00B776E4">
      <w:pPr>
        <w:pStyle w:val="ListParagraph"/>
        <w:numPr>
          <w:ilvl w:val="0"/>
          <w:numId w:val="29"/>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CPV:</w:t>
      </w:r>
      <w:r w:rsidRPr="009C25C3">
        <w:rPr>
          <w:rFonts w:eastAsia="Times New Roman" w:cstheme="minorHAnsi"/>
          <w:sz w:val="22"/>
          <w:szCs w:val="22"/>
          <w:lang w:eastAsia="hr-HR"/>
        </w:rPr>
        <w:t xml:space="preserve"> </w:t>
      </w:r>
      <w:r w:rsidR="00B776E4" w:rsidRPr="00B776E4">
        <w:rPr>
          <w:rFonts w:eastAsia="Times New Roman" w:cstheme="minorHAnsi"/>
          <w:sz w:val="22"/>
          <w:szCs w:val="22"/>
          <w:lang w:eastAsia="hr-HR"/>
        </w:rPr>
        <w:t>39122100-4</w:t>
      </w:r>
      <w:r w:rsidR="00B776E4">
        <w:rPr>
          <w:rFonts w:eastAsia="Times New Roman" w:cstheme="minorHAnsi"/>
          <w:sz w:val="22"/>
          <w:szCs w:val="22"/>
          <w:lang w:eastAsia="hr-HR"/>
        </w:rPr>
        <w:t xml:space="preserve"> Ormari</w:t>
      </w:r>
    </w:p>
    <w:p w:rsidR="00105150" w:rsidRPr="009C25C3" w:rsidRDefault="00105150" w:rsidP="00105150">
      <w:pPr>
        <w:pStyle w:val="ListParagraph"/>
        <w:numPr>
          <w:ilvl w:val="0"/>
          <w:numId w:val="29"/>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Nakon okončanja postupka nabave:</w:t>
      </w:r>
      <w:r w:rsidRPr="009C25C3">
        <w:rPr>
          <w:rFonts w:eastAsia="Times New Roman" w:cstheme="minorHAnsi"/>
          <w:sz w:val="22"/>
          <w:szCs w:val="22"/>
          <w:lang w:eastAsia="hr-HR"/>
        </w:rPr>
        <w:t xml:space="preserve"> </w:t>
      </w:r>
      <w:r w:rsidR="00BC2094">
        <w:rPr>
          <w:rFonts w:eastAsia="Times New Roman" w:cstheme="minorHAnsi"/>
          <w:sz w:val="22"/>
          <w:szCs w:val="22"/>
          <w:lang w:eastAsia="hr-HR"/>
        </w:rPr>
        <w:t>Sklopit će se ugovor</w:t>
      </w:r>
    </w:p>
    <w:p w:rsidR="001D1314" w:rsidRPr="002B384C" w:rsidRDefault="001D1314" w:rsidP="002B384C">
      <w:pPr>
        <w:numPr>
          <w:ilvl w:val="0"/>
          <w:numId w:val="29"/>
        </w:numPr>
        <w:spacing w:after="0" w:line="240" w:lineRule="auto"/>
        <w:contextualSpacing/>
        <w:outlineLvl w:val="0"/>
        <w:rPr>
          <w:rFonts w:cs="Tahoma"/>
          <w:lang w:val="en-US"/>
        </w:rPr>
      </w:pPr>
      <w:r w:rsidRPr="001D1314">
        <w:rPr>
          <w:rFonts w:eastAsia="Times New Roman" w:cstheme="minorHAnsi"/>
          <w:b/>
          <w:lang w:eastAsia="hr-HR"/>
        </w:rPr>
        <w:t>Primopredajni zapisnik</w:t>
      </w:r>
      <w:r w:rsidRPr="001D1314">
        <w:rPr>
          <w:rFonts w:cs="Tahoma"/>
          <w:lang w:val="en-US"/>
        </w:rPr>
        <w:t xml:space="preserve">: Odabrani ponuditelj dužan je prilikom isporuke dostaviti potpisani i ovjereni primopredajni zapisnik (predložak se nalazi u prilogu ove Dokumentacije) te sljedeće dokumente kao prilog: </w:t>
      </w:r>
    </w:p>
    <w:p w:rsidR="001D1314" w:rsidRPr="00F74F55" w:rsidRDefault="001D1314" w:rsidP="001D1314">
      <w:pPr>
        <w:numPr>
          <w:ilvl w:val="0"/>
          <w:numId w:val="38"/>
        </w:numPr>
        <w:autoSpaceDE w:val="0"/>
        <w:autoSpaceDN w:val="0"/>
        <w:adjustRightInd w:val="0"/>
        <w:contextualSpacing/>
        <w:jc w:val="both"/>
        <w:rPr>
          <w:rFonts w:cs="Arial"/>
        </w:rPr>
      </w:pPr>
      <w:r w:rsidRPr="00F74F55">
        <w:rPr>
          <w:rFonts w:cs="Arial"/>
        </w:rPr>
        <w:t>jamstvo za otklanjanje nedostataka u jamstvenom roku propisano u ovoj Dokumentaciji</w:t>
      </w:r>
    </w:p>
    <w:p w:rsidR="00105150" w:rsidRPr="009C25C3" w:rsidRDefault="00105150" w:rsidP="008B5BD8">
      <w:pPr>
        <w:pStyle w:val="ListParagraph"/>
        <w:numPr>
          <w:ilvl w:val="0"/>
          <w:numId w:val="29"/>
        </w:numPr>
        <w:spacing w:after="0" w:line="240" w:lineRule="auto"/>
        <w:jc w:val="both"/>
        <w:outlineLvl w:val="0"/>
        <w:rPr>
          <w:rFonts w:cstheme="minorHAnsi"/>
          <w:sz w:val="22"/>
          <w:szCs w:val="22"/>
        </w:rPr>
      </w:pPr>
      <w:r w:rsidRPr="009C25C3">
        <w:rPr>
          <w:rFonts w:eastAsia="Times New Roman" w:cstheme="minorHAnsi"/>
          <w:b/>
          <w:sz w:val="22"/>
          <w:szCs w:val="22"/>
          <w:lang w:eastAsia="hr-HR"/>
        </w:rPr>
        <w:t xml:space="preserve">Grupe: </w:t>
      </w:r>
      <w:r w:rsidRPr="009C25C3">
        <w:rPr>
          <w:rFonts w:eastAsia="Times New Roman" w:cstheme="minorHAnsi"/>
          <w:sz w:val="22"/>
          <w:szCs w:val="22"/>
          <w:lang w:eastAsia="hr-HR"/>
        </w:rPr>
        <w:t>Predmet nabave nije podijeljen na grupe</w:t>
      </w:r>
    </w:p>
    <w:p w:rsidR="00105150" w:rsidRPr="009C25C3" w:rsidRDefault="00105150" w:rsidP="00105150">
      <w:pPr>
        <w:pStyle w:val="ListParagraph"/>
        <w:numPr>
          <w:ilvl w:val="0"/>
          <w:numId w:val="29"/>
        </w:numPr>
        <w:spacing w:after="0" w:line="240" w:lineRule="auto"/>
        <w:outlineLvl w:val="0"/>
        <w:rPr>
          <w:rFonts w:eastAsia="Times New Roman" w:cstheme="minorHAnsi"/>
          <w:b/>
          <w:sz w:val="22"/>
          <w:szCs w:val="22"/>
          <w:lang w:eastAsia="hr-HR"/>
        </w:rPr>
      </w:pPr>
      <w:r w:rsidRPr="009C25C3">
        <w:rPr>
          <w:rFonts w:eastAsia="Times New Roman" w:cstheme="minorHAnsi"/>
          <w:b/>
          <w:sz w:val="22"/>
          <w:szCs w:val="22"/>
          <w:lang w:eastAsia="hr-HR"/>
        </w:rPr>
        <w:t>Odredbe o grupama (ako je predmet nabave podijeljen na grupe)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Sukladno članku 204. stavak 3. Zakona o javnoj nabavi, ponuditelj može podnijeti ponudu za jednu ili obje grupe predmeta nabave.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Za svaku grupu podnosi se posebna ponuda.</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 xml:space="preserve">Zajedničke dokumente (tražene dokaze sposobnosti - točka 5. ovih uputa) ponuditelj može uvezati u jednu ponudu, a ponudbeni list i troškovnik potrebno je dostaviti za svaku grupu za koju se ponuditelj javlja posebno. </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Ponuditelj za pojedinu grupu može dostaviti samo jednu ponudu.</w:t>
      </w:r>
    </w:p>
    <w:p w:rsidR="00105150" w:rsidRPr="009C25C3" w:rsidRDefault="00105150" w:rsidP="00105150">
      <w:pPr>
        <w:spacing w:after="0" w:line="240" w:lineRule="auto"/>
        <w:outlineLvl w:val="0"/>
        <w:rPr>
          <w:rFonts w:eastAsia="Times New Roman" w:cstheme="minorHAnsi"/>
          <w:b/>
          <w:highlight w:val="cyan"/>
          <w:lang w:eastAsia="hr-HR"/>
        </w:rPr>
      </w:pPr>
    </w:p>
    <w:p w:rsidR="00105150" w:rsidRPr="009C25C3" w:rsidRDefault="00105150" w:rsidP="00105150">
      <w:pPr>
        <w:pStyle w:val="NoSpacing"/>
        <w:rPr>
          <w:rFonts w:asciiTheme="minorHAnsi" w:eastAsia="Times New Roman" w:hAnsiTheme="minorHAnsi" w:cstheme="minorHAnsi"/>
          <w:b/>
          <w:lang w:eastAsia="hr-HR"/>
        </w:rPr>
      </w:pPr>
      <w:r w:rsidRPr="009C25C3">
        <w:rPr>
          <w:rFonts w:asciiTheme="minorHAnsi" w:hAnsiTheme="minorHAnsi" w:cstheme="minorHAnsi"/>
          <w:b/>
        </w:rPr>
        <w:t xml:space="preserve">4. Predmet nabave: </w:t>
      </w:r>
      <w:r w:rsidR="00032028">
        <w:rPr>
          <w:rFonts w:asciiTheme="minorHAnsi" w:eastAsia="Times New Roman" w:hAnsiTheme="minorHAnsi" w:cstheme="minorHAnsi"/>
          <w:b/>
          <w:lang w:eastAsia="hr-HR"/>
        </w:rPr>
        <w:t xml:space="preserve">Nabava </w:t>
      </w:r>
      <w:r w:rsidR="00B776E4">
        <w:rPr>
          <w:rFonts w:asciiTheme="minorHAnsi" w:eastAsia="Times New Roman" w:hAnsiTheme="minorHAnsi" w:cstheme="minorHAnsi"/>
          <w:b/>
          <w:lang w:eastAsia="hr-HR"/>
        </w:rPr>
        <w:t>ormara</w:t>
      </w:r>
    </w:p>
    <w:p w:rsidR="00105150" w:rsidRPr="009C25C3" w:rsidRDefault="00105150" w:rsidP="00105150">
      <w:pPr>
        <w:pStyle w:val="ListParagraph"/>
        <w:numPr>
          <w:ilvl w:val="0"/>
          <w:numId w:val="30"/>
        </w:numPr>
        <w:spacing w:after="0" w:line="276" w:lineRule="auto"/>
        <w:jc w:val="both"/>
        <w:rPr>
          <w:rFonts w:cstheme="minorHAnsi"/>
          <w:sz w:val="22"/>
          <w:szCs w:val="22"/>
        </w:rPr>
      </w:pPr>
      <w:r w:rsidRPr="009C25C3">
        <w:rPr>
          <w:rFonts w:cstheme="minorHAnsi"/>
          <w:b/>
          <w:color w:val="000000"/>
          <w:sz w:val="22"/>
          <w:szCs w:val="22"/>
        </w:rPr>
        <w:t>Količina:</w:t>
      </w:r>
      <w:r w:rsidRPr="009C25C3">
        <w:rPr>
          <w:rFonts w:cstheme="minorHAnsi"/>
          <w:color w:val="000000"/>
          <w:sz w:val="22"/>
          <w:szCs w:val="22"/>
        </w:rPr>
        <w:t xml:space="preserve"> količina</w:t>
      </w:r>
      <w:r w:rsidR="00552F01">
        <w:rPr>
          <w:rFonts w:cstheme="minorHAnsi"/>
          <w:color w:val="000000"/>
          <w:sz w:val="22"/>
          <w:szCs w:val="22"/>
        </w:rPr>
        <w:t xml:space="preserve"> je</w:t>
      </w:r>
      <w:r w:rsidRPr="009C25C3">
        <w:rPr>
          <w:rFonts w:cstheme="minorHAnsi"/>
          <w:color w:val="000000"/>
          <w:sz w:val="22"/>
          <w:szCs w:val="22"/>
        </w:rPr>
        <w:t xml:space="preserve"> iskazana u troškovniku </w:t>
      </w:r>
    </w:p>
    <w:p w:rsidR="00105150" w:rsidRPr="009C25C3" w:rsidRDefault="00105150" w:rsidP="00105150">
      <w:pPr>
        <w:pStyle w:val="ListParagraph"/>
        <w:numPr>
          <w:ilvl w:val="0"/>
          <w:numId w:val="30"/>
        </w:numPr>
        <w:spacing w:after="0" w:line="276" w:lineRule="auto"/>
        <w:jc w:val="both"/>
        <w:rPr>
          <w:rFonts w:cstheme="minorHAnsi"/>
          <w:sz w:val="22"/>
          <w:szCs w:val="22"/>
        </w:rPr>
      </w:pPr>
      <w:r w:rsidRPr="009C25C3">
        <w:rPr>
          <w:rFonts w:cstheme="minorHAnsi"/>
          <w:b/>
          <w:sz w:val="22"/>
          <w:szCs w:val="22"/>
        </w:rPr>
        <w:t>Troškovnik i specifikacije:</w:t>
      </w:r>
      <w:r w:rsidRPr="009C25C3">
        <w:rPr>
          <w:rFonts w:cstheme="minorHAnsi"/>
          <w:sz w:val="22"/>
          <w:szCs w:val="22"/>
        </w:rPr>
        <w:t xml:space="preserve"> Troškovnik se nalazi u zasebnom Excel dokumentu.</w:t>
      </w:r>
    </w:p>
    <w:p w:rsidR="00105150" w:rsidRPr="009C25C3" w:rsidRDefault="00105150" w:rsidP="00105150">
      <w:pPr>
        <w:pStyle w:val="NoSpacing"/>
        <w:numPr>
          <w:ilvl w:val="0"/>
          <w:numId w:val="30"/>
        </w:numPr>
        <w:jc w:val="both"/>
        <w:rPr>
          <w:rFonts w:asciiTheme="minorHAnsi" w:hAnsiTheme="minorHAnsi" w:cstheme="minorHAnsi"/>
        </w:rPr>
      </w:pPr>
      <w:r w:rsidRPr="009C25C3">
        <w:rPr>
          <w:rFonts w:asciiTheme="minorHAnsi" w:hAnsiTheme="minorHAnsi" w:cstheme="minorHAnsi"/>
          <w:b/>
        </w:rPr>
        <w:t xml:space="preserve">Odredbe o troškovniku: </w:t>
      </w:r>
      <w:r w:rsidRPr="009C25C3">
        <w:rPr>
          <w:rFonts w:asciiTheme="minorHAnsi" w:hAnsiTheme="minorHAnsi" w:cstheme="minorHAnsi"/>
        </w:rPr>
        <w:t>Ponuditelji su dužni ispuniti troškovnik za cjelokupni predmet nabave odnosno cjelokupnu grupu nabave ako je predmet nabave podijeljen na grupe.</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Ponuditelj treba popuniti priloženi troškovnik - upisati sve jedinične cijene stavaka i ukupne cijene stavaka, kao i cijenu ponude bez poreza na dodanu vrijednost.</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Ukoliko određenu stavku troškovnika ponuditelj neće naplaćivati, odnosno, ukoliko ju nudi besplatno ili je ista uračunata u cijenu neke druge stavke, ponuditelj je u troškovnicima za istu stavku obvezan upisati iznos „0,00“.</w:t>
      </w:r>
    </w:p>
    <w:p w:rsidR="00F74F55" w:rsidRDefault="00105150" w:rsidP="00B5151C">
      <w:pPr>
        <w:pStyle w:val="ListParagraph"/>
        <w:jc w:val="both"/>
        <w:rPr>
          <w:rFonts w:cstheme="minorHAnsi"/>
          <w:color w:val="000000"/>
          <w:sz w:val="22"/>
          <w:szCs w:val="22"/>
        </w:rPr>
      </w:pPr>
      <w:r w:rsidRPr="009C25C3">
        <w:rPr>
          <w:rFonts w:cstheme="minorHAnsi"/>
          <w:color w:val="000000"/>
          <w:sz w:val="22"/>
          <w:szCs w:val="22"/>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9C25C3">
        <w:rPr>
          <w:rFonts w:cstheme="minorHAnsi"/>
          <w:sz w:val="22"/>
          <w:szCs w:val="22"/>
        </w:rPr>
        <w:t>Naručitelj</w:t>
      </w:r>
      <w:r w:rsidRPr="009C25C3">
        <w:rPr>
          <w:rFonts w:cstheme="minorHAnsi"/>
          <w:color w:val="000000"/>
          <w:sz w:val="22"/>
          <w:szCs w:val="22"/>
        </w:rPr>
        <w:t xml:space="preserve"> će odbiti.</w:t>
      </w:r>
    </w:p>
    <w:p w:rsidR="00974240" w:rsidRPr="00974240" w:rsidRDefault="00974240" w:rsidP="00974240">
      <w:pPr>
        <w:jc w:val="both"/>
        <w:rPr>
          <w:rFonts w:cstheme="minorHAnsi"/>
          <w:color w:val="000000"/>
        </w:rPr>
      </w:pPr>
      <w:r>
        <w:rPr>
          <w:rFonts w:cstheme="minorHAnsi"/>
          <w:color w:val="000000"/>
        </w:rPr>
        <w:t xml:space="preserve">       D. Odabranom Ponuditelju dostavit će se skice.</w:t>
      </w:r>
    </w:p>
    <w:p w:rsidR="004C7286" w:rsidRPr="009C25C3" w:rsidRDefault="004C7286" w:rsidP="00DB0ACD">
      <w:pPr>
        <w:pStyle w:val="NoSpacing"/>
        <w:jc w:val="both"/>
        <w:rPr>
          <w:rFonts w:asciiTheme="minorHAnsi" w:hAnsiTheme="minorHAnsi" w:cstheme="minorHAnsi"/>
          <w:b/>
        </w:rPr>
      </w:pPr>
      <w:r w:rsidRPr="009C25C3">
        <w:rPr>
          <w:rFonts w:asciiTheme="minorHAnsi" w:hAnsiTheme="minorHAnsi" w:cstheme="minorHAnsi"/>
          <w:b/>
        </w:rPr>
        <w:lastRenderedPageBreak/>
        <w:t xml:space="preserve">5. </w:t>
      </w:r>
      <w:r w:rsidR="001D1314">
        <w:rPr>
          <w:rFonts w:asciiTheme="minorHAnsi" w:hAnsiTheme="minorHAnsi" w:cstheme="minorHAnsi"/>
          <w:b/>
        </w:rPr>
        <w:t>Osnove za isključenje i dokazi</w:t>
      </w:r>
    </w:p>
    <w:p w:rsidR="00025FF1" w:rsidRDefault="00025FF1" w:rsidP="00DB0ACD">
      <w:pPr>
        <w:pStyle w:val="NoSpacing"/>
        <w:jc w:val="both"/>
        <w:rPr>
          <w:rFonts w:asciiTheme="minorHAnsi" w:hAnsiTheme="minorHAnsi" w:cstheme="minorHAnsi"/>
          <w:b/>
        </w:rPr>
      </w:pPr>
    </w:p>
    <w:p w:rsidR="001D1314" w:rsidRPr="009C25C3" w:rsidRDefault="001D1314" w:rsidP="001D1314">
      <w:pPr>
        <w:pStyle w:val="NoSpacing"/>
        <w:numPr>
          <w:ilvl w:val="0"/>
          <w:numId w:val="40"/>
        </w:numPr>
        <w:jc w:val="both"/>
        <w:rPr>
          <w:rFonts w:asciiTheme="minorHAnsi" w:hAnsiTheme="minorHAnsi" w:cstheme="minorHAnsi"/>
          <w:b/>
        </w:rPr>
      </w:pPr>
      <w:r>
        <w:rPr>
          <w:rFonts w:asciiTheme="minorHAnsi" w:hAnsiTheme="minorHAnsi" w:cstheme="minorHAnsi"/>
          <w:b/>
        </w:rPr>
        <w:t>OSNOVE ZA ISKLUČENJE</w:t>
      </w:r>
    </w:p>
    <w:p w:rsidR="004C7286" w:rsidRDefault="007913A0" w:rsidP="00DB0ACD">
      <w:pPr>
        <w:pStyle w:val="NoSpacing"/>
        <w:jc w:val="both"/>
        <w:rPr>
          <w:rFonts w:asciiTheme="minorHAnsi" w:hAnsiTheme="minorHAnsi" w:cstheme="minorHAnsi"/>
        </w:rPr>
      </w:pPr>
      <w:r w:rsidRPr="009C25C3">
        <w:rPr>
          <w:rFonts w:asciiTheme="minorHAnsi" w:hAnsiTheme="minorHAnsi" w:cstheme="minorHAnsi"/>
        </w:rPr>
        <w:t>Ponuditelj</w:t>
      </w:r>
      <w:r w:rsidR="004C7286" w:rsidRPr="009C25C3">
        <w:rPr>
          <w:rFonts w:asciiTheme="minorHAnsi" w:hAnsiTheme="minorHAnsi" w:cstheme="minorHAnsi"/>
        </w:rPr>
        <w:t xml:space="preserve"> u postupku nabave mora dostaviti slijedeće dokaze:</w:t>
      </w:r>
    </w:p>
    <w:p w:rsidR="00AA0E09" w:rsidRPr="004A25FA" w:rsidRDefault="001D1314" w:rsidP="00AA0E09">
      <w:pPr>
        <w:pStyle w:val="tekstbezuvlake"/>
        <w:numPr>
          <w:ilvl w:val="0"/>
          <w:numId w:val="44"/>
        </w:numPr>
        <w:spacing w:after="0"/>
        <w:rPr>
          <w:rFonts w:asciiTheme="minorHAnsi" w:hAnsiTheme="minorHAnsi" w:cstheme="minorHAnsi"/>
          <w:sz w:val="22"/>
        </w:rPr>
      </w:pPr>
      <w:r w:rsidRPr="00CC3403">
        <w:rPr>
          <w:rFonts w:asciiTheme="minorHAnsi" w:hAnsiTheme="minorHAnsi"/>
          <w:b/>
          <w:sz w:val="22"/>
        </w:rPr>
        <w:t xml:space="preserve">Potvrda </w:t>
      </w:r>
      <w:r w:rsidR="00AA0E09">
        <w:rPr>
          <w:rFonts w:asciiTheme="minorHAnsi" w:hAnsiTheme="minorHAnsi"/>
          <w:b/>
          <w:sz w:val="22"/>
        </w:rPr>
        <w:t xml:space="preserve">porezne uprave </w:t>
      </w:r>
      <w:r w:rsidR="00AA0E09" w:rsidRPr="004A25FA">
        <w:rPr>
          <w:rFonts w:asciiTheme="minorHAnsi" w:hAnsiTheme="minorHAnsi" w:cstheme="minorHAnsi"/>
          <w:sz w:val="22"/>
        </w:rPr>
        <w:t>o nepostojanju duga, ili</w:t>
      </w:r>
    </w:p>
    <w:p w:rsidR="00025FF1" w:rsidRPr="004A25FA" w:rsidRDefault="00AA0E09" w:rsidP="00AA0E09">
      <w:pPr>
        <w:pStyle w:val="tekstbezuvlake"/>
        <w:spacing w:after="0"/>
        <w:ind w:left="720"/>
        <w:rPr>
          <w:rFonts w:asciiTheme="minorHAnsi" w:hAnsiTheme="minorHAnsi" w:cstheme="minorHAnsi"/>
          <w:sz w:val="22"/>
        </w:rPr>
      </w:pPr>
      <w:r w:rsidRPr="004A25FA">
        <w:rPr>
          <w:rFonts w:asciiTheme="minorHAnsi" w:hAnsiTheme="minorHAnsi" w:cstheme="minorHAnsi"/>
          <w:sz w:val="22"/>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rsidR="00AA0E09" w:rsidRPr="00AA0E09" w:rsidRDefault="00AA0E09" w:rsidP="00AA0E09">
      <w:pPr>
        <w:pStyle w:val="tekstbezuvlake"/>
        <w:spacing w:after="0"/>
        <w:ind w:left="720"/>
        <w:rPr>
          <w:rFonts w:asciiTheme="minorHAnsi" w:hAnsiTheme="minorHAnsi" w:cstheme="minorHAnsi"/>
          <w:szCs w:val="24"/>
        </w:rPr>
      </w:pPr>
    </w:p>
    <w:p w:rsidR="00025FF1" w:rsidRDefault="00025FF1" w:rsidP="001D1314">
      <w:pPr>
        <w:pStyle w:val="tekstbezuvlake"/>
        <w:numPr>
          <w:ilvl w:val="0"/>
          <w:numId w:val="40"/>
        </w:numPr>
        <w:spacing w:after="0"/>
        <w:rPr>
          <w:rFonts w:asciiTheme="minorHAnsi" w:hAnsiTheme="minorHAnsi" w:cstheme="minorHAnsi"/>
          <w:b/>
          <w:sz w:val="22"/>
        </w:rPr>
      </w:pPr>
      <w:r w:rsidRPr="009C25C3">
        <w:rPr>
          <w:rFonts w:asciiTheme="minorHAnsi" w:hAnsiTheme="minorHAnsi" w:cstheme="minorHAnsi"/>
          <w:b/>
          <w:sz w:val="22"/>
        </w:rPr>
        <w:t>DOKAZI O SPOSOBNOSTI</w:t>
      </w:r>
    </w:p>
    <w:p w:rsidR="001D1314" w:rsidRDefault="001D1314" w:rsidP="00DB0ACD">
      <w:pPr>
        <w:pStyle w:val="tekstbezuvlake"/>
        <w:spacing w:after="0"/>
        <w:rPr>
          <w:rFonts w:asciiTheme="minorHAnsi" w:hAnsiTheme="minorHAnsi" w:cstheme="minorHAnsi"/>
          <w:sz w:val="22"/>
        </w:rPr>
      </w:pPr>
      <w:r>
        <w:rPr>
          <w:rFonts w:asciiTheme="minorHAnsi" w:hAnsiTheme="minorHAnsi" w:cstheme="minorHAnsi"/>
          <w:sz w:val="22"/>
        </w:rPr>
        <w:t xml:space="preserve">        Ponuditelj u postupku nabave </w:t>
      </w:r>
      <w:r w:rsidR="00AA0E09">
        <w:rPr>
          <w:rFonts w:asciiTheme="minorHAnsi" w:hAnsiTheme="minorHAnsi" w:cstheme="minorHAnsi"/>
          <w:sz w:val="22"/>
        </w:rPr>
        <w:t xml:space="preserve">mora dostaviti sljedeće dokaze </w:t>
      </w:r>
      <w:r>
        <w:rPr>
          <w:rFonts w:asciiTheme="minorHAnsi" w:hAnsiTheme="minorHAnsi" w:cstheme="minorHAnsi"/>
          <w:sz w:val="22"/>
        </w:rPr>
        <w:t>o sposobnosti:</w:t>
      </w:r>
    </w:p>
    <w:p w:rsidR="001D1314" w:rsidRPr="001D1314" w:rsidRDefault="001D1314" w:rsidP="00DB0ACD">
      <w:pPr>
        <w:pStyle w:val="tekstbezuvlake"/>
        <w:spacing w:after="0"/>
        <w:rPr>
          <w:rFonts w:asciiTheme="minorHAnsi" w:hAnsiTheme="minorHAnsi" w:cstheme="minorHAnsi"/>
          <w:sz w:val="22"/>
        </w:rPr>
      </w:pPr>
    </w:p>
    <w:p w:rsidR="001D1314" w:rsidRPr="00CC3403" w:rsidRDefault="001D1314" w:rsidP="001D1314">
      <w:pPr>
        <w:pStyle w:val="tekstbezuvlake"/>
        <w:numPr>
          <w:ilvl w:val="0"/>
          <w:numId w:val="31"/>
        </w:numPr>
        <w:rPr>
          <w:rFonts w:asciiTheme="minorHAnsi" w:hAnsiTheme="minorHAnsi"/>
          <w:sz w:val="22"/>
        </w:rPr>
      </w:pPr>
      <w:r w:rsidRPr="00CC3403">
        <w:rPr>
          <w:rFonts w:asciiTheme="minorHAnsi" w:hAnsiTheme="minorHAnsi"/>
          <w:sz w:val="22"/>
        </w:rPr>
        <w:t>Ponuditelj mora u postupku javne nabave dokazati svoj upis u sudski, obrtni, strukovni ili drugi odgovarajući registar države sjedišta gospodarskog subjekta. Dokumenti kojima se dokazuje sposobnost:</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xml:space="preserve">* </w:t>
      </w:r>
      <w:r w:rsidRPr="00CC3403">
        <w:rPr>
          <w:rFonts w:asciiTheme="minorHAnsi" w:hAnsiTheme="minorHAnsi"/>
          <w:b/>
          <w:sz w:val="22"/>
        </w:rPr>
        <w:t>Izvadak iz sudskog, obrtnog, strukovnog ili drugog odgovarajućeg registra</w:t>
      </w:r>
      <w:r w:rsidRPr="00CC3403">
        <w:rPr>
          <w:rFonts w:asciiTheme="minorHAnsi" w:hAnsiTheme="minorHAnsi"/>
          <w:sz w:val="22"/>
        </w:rPr>
        <w:t xml:space="preserve"> države sjedišta kojim ponuditelj dokazuje upis u sudski, obrtni, strukovni ili drugi odgovarajući registar države sjedišta,</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ako se u državi sjedišta gospodarskog subjekta ne izdaje potvrda iz točke 1., gospodarski subjekt dostavlja izjavu s ovjerom potpisa kod nadležnog tijela.</w:t>
      </w:r>
    </w:p>
    <w:p w:rsidR="00844D4B" w:rsidRPr="00844D4B" w:rsidRDefault="00844D4B" w:rsidP="00B776E4">
      <w:pPr>
        <w:pStyle w:val="tekstbezuvlake"/>
        <w:spacing w:after="0"/>
        <w:rPr>
          <w:b/>
          <w:bCs/>
          <w:sz w:val="22"/>
          <w:u w:val="single"/>
        </w:rPr>
      </w:pPr>
    </w:p>
    <w:p w:rsidR="00B37BEC" w:rsidRPr="00844D4B" w:rsidRDefault="00B37BEC" w:rsidP="00B37BEC">
      <w:pPr>
        <w:pStyle w:val="ListParagraph"/>
        <w:numPr>
          <w:ilvl w:val="0"/>
          <w:numId w:val="31"/>
        </w:numPr>
        <w:spacing w:after="0"/>
        <w:jc w:val="both"/>
        <w:rPr>
          <w:rFonts w:eastAsia="Calibri" w:cstheme="minorHAnsi"/>
          <w:b/>
          <w:sz w:val="22"/>
          <w:szCs w:val="22"/>
          <w:lang w:eastAsia="hr-HR"/>
        </w:rPr>
      </w:pPr>
      <w:r w:rsidRPr="00844D4B">
        <w:rPr>
          <w:rFonts w:eastAsia="Calibri" w:cstheme="minorHAnsi"/>
          <w:b/>
          <w:sz w:val="22"/>
          <w:szCs w:val="22"/>
          <w:lang w:eastAsia="hr-HR"/>
        </w:rPr>
        <w:t>Opisi ili fotografije</w:t>
      </w:r>
    </w:p>
    <w:p w:rsidR="00AC2DDF" w:rsidRDefault="00AC2DDF" w:rsidP="00AC2DDF">
      <w:pPr>
        <w:ind w:left="360"/>
        <w:jc w:val="both"/>
        <w:rPr>
          <w:rFonts w:ascii="Calibri" w:hAnsi="Calibri"/>
        </w:rPr>
      </w:pPr>
      <w:r w:rsidRPr="00AC2DDF">
        <w:rPr>
          <w:rFonts w:ascii="Calibri" w:hAnsi="Calibri"/>
        </w:rPr>
        <w:t xml:space="preserve">Kao dokaz ponuditelj prilaže kataloge, prospektni materijal ili slično za sve stavke troškovnika iz kojeg je jasno vidljivo da ponuđena oprema odgovara traženim tehničkim karakteristikama iz tablice o tehničkim karakteristikama u troškovniku (na prospektnom materijalu označiti redne brojeve iz tablice). Navedena dokumentacija ne mora biti samo na hrvatskom jeziku, može biti i na stranom jeziku uz prijevod na hrvatski jezik. </w:t>
      </w:r>
    </w:p>
    <w:p w:rsidR="00AC2DDF" w:rsidRPr="00AC2DDF" w:rsidRDefault="00AC2DDF" w:rsidP="00AC2DDF">
      <w:pPr>
        <w:pStyle w:val="ListParagraph"/>
        <w:numPr>
          <w:ilvl w:val="0"/>
          <w:numId w:val="31"/>
        </w:numPr>
        <w:jc w:val="both"/>
        <w:rPr>
          <w:rFonts w:ascii="Calibri" w:hAnsi="Calibri"/>
          <w:sz w:val="22"/>
          <w:szCs w:val="22"/>
        </w:rPr>
      </w:pPr>
      <w:r>
        <w:rPr>
          <w:b/>
          <w:bCs/>
          <w:sz w:val="22"/>
          <w:szCs w:val="22"/>
        </w:rPr>
        <w:t>Izjava</w:t>
      </w:r>
      <w:r w:rsidRPr="00AC2DDF">
        <w:rPr>
          <w:b/>
          <w:bCs/>
          <w:sz w:val="22"/>
          <w:szCs w:val="22"/>
        </w:rPr>
        <w:t xml:space="preserve"> o obrazovanju i strukovnoj sposobnosti </w:t>
      </w:r>
      <w:r w:rsidRPr="00AC2DDF">
        <w:rPr>
          <w:sz w:val="22"/>
          <w:szCs w:val="22"/>
        </w:rPr>
        <w:t>u kojoj mora navesti osobe odgovorne za pružanje usluge montaž</w:t>
      </w:r>
      <w:r>
        <w:rPr>
          <w:sz w:val="22"/>
          <w:szCs w:val="22"/>
        </w:rPr>
        <w:t xml:space="preserve">e </w:t>
      </w:r>
      <w:r w:rsidRPr="00AC2DDF">
        <w:rPr>
          <w:sz w:val="22"/>
          <w:szCs w:val="22"/>
        </w:rPr>
        <w:t xml:space="preserve">uz naznaku obrazovnih i stručnih kvalifikacija za svake osobe zasebno, te na kojim su poslovima isti radili, za koji subjekt su se ti poslovi obavljali i u kojem vremenskom razdoblju. Izjavi je potrebno priložiti </w:t>
      </w:r>
      <w:r w:rsidRPr="00AC2DDF">
        <w:rPr>
          <w:b/>
          <w:bCs/>
          <w:sz w:val="22"/>
          <w:szCs w:val="22"/>
        </w:rPr>
        <w:t xml:space="preserve">svjedodžbe, diplome i životopise </w:t>
      </w:r>
      <w:r w:rsidRPr="00AC2DDF">
        <w:rPr>
          <w:sz w:val="22"/>
          <w:szCs w:val="22"/>
        </w:rPr>
        <w:t>osoba koji će sudjelovati u postupku nabave iz kojih se vidi obrazovanje te stečeno iskustvo navedeno u Izjavi.</w:t>
      </w:r>
    </w:p>
    <w:p w:rsidR="00AC2DDF" w:rsidRDefault="00AC2DDF" w:rsidP="00AC2DDF">
      <w:pPr>
        <w:pStyle w:val="ListParagraph"/>
        <w:jc w:val="both"/>
        <w:rPr>
          <w:b/>
          <w:bCs/>
          <w:sz w:val="22"/>
          <w:szCs w:val="22"/>
        </w:rPr>
      </w:pPr>
    </w:p>
    <w:p w:rsidR="00AC2DDF" w:rsidRPr="00AC2DDF" w:rsidRDefault="00AC2DDF" w:rsidP="00AC2DDF">
      <w:pPr>
        <w:pStyle w:val="NoSpacing"/>
        <w:jc w:val="both"/>
        <w:rPr>
          <w:rFonts w:asciiTheme="minorHAnsi" w:hAnsiTheme="minorHAnsi" w:cstheme="minorHAnsi"/>
        </w:rPr>
      </w:pPr>
      <w:r w:rsidRPr="00AC2DDF">
        <w:rPr>
          <w:rFonts w:asciiTheme="minorHAnsi" w:hAnsiTheme="minorHAnsi" w:cstheme="minorHAnsi"/>
        </w:rPr>
        <w:t>Svi dokazi koji se dostavljaju mogu se dostaviti u neovjerenim preslikama.</w:t>
      </w:r>
    </w:p>
    <w:p w:rsidR="00AC2DDF" w:rsidRPr="00AC2DDF" w:rsidRDefault="00AC2DDF" w:rsidP="00AC2DDF">
      <w:pPr>
        <w:pStyle w:val="ListParagraph"/>
        <w:jc w:val="both"/>
        <w:rPr>
          <w:rFonts w:ascii="Calibri" w:hAnsi="Calibri"/>
          <w:sz w:val="22"/>
          <w:szCs w:val="22"/>
        </w:rPr>
      </w:pPr>
    </w:p>
    <w:p w:rsidR="00CF5808" w:rsidRPr="009C25C3" w:rsidRDefault="00CF5808" w:rsidP="004A0F5C">
      <w:pPr>
        <w:spacing w:before="240"/>
        <w:jc w:val="both"/>
        <w:rPr>
          <w:rFonts w:cstheme="minorHAnsi"/>
          <w:b/>
          <w:lang w:val="pl-PL"/>
        </w:rPr>
      </w:pPr>
      <w:r w:rsidRPr="009C25C3">
        <w:rPr>
          <w:rFonts w:cstheme="minorHAnsi"/>
          <w:b/>
          <w:lang w:val="pl-PL"/>
        </w:rPr>
        <w:t>6. Provjera ponuditelja:</w:t>
      </w:r>
    </w:p>
    <w:p w:rsidR="00CF5808" w:rsidRPr="009C25C3" w:rsidRDefault="00CF5808" w:rsidP="00DB0ACD">
      <w:pPr>
        <w:spacing w:after="0" w:line="240" w:lineRule="auto"/>
        <w:jc w:val="both"/>
        <w:rPr>
          <w:rFonts w:cstheme="minorHAnsi"/>
          <w:lang w:val="pl-PL"/>
        </w:rPr>
      </w:pPr>
      <w:r w:rsidRPr="009C25C3">
        <w:rPr>
          <w:rFonts w:cstheme="minorHAnsi"/>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w:t>
      </w:r>
      <w:r w:rsidR="009A5E3B" w:rsidRPr="009C25C3">
        <w:rPr>
          <w:rFonts w:cstheme="minorHAnsi"/>
          <w:lang w:val="pl-PL"/>
        </w:rPr>
        <w:t>n</w:t>
      </w:r>
      <w:r w:rsidRPr="009C25C3">
        <w:rPr>
          <w:rFonts w:cstheme="minorHAnsi"/>
          <w:lang w:val="pl-PL"/>
        </w:rPr>
        <w:t>o dostavljati.</w:t>
      </w:r>
    </w:p>
    <w:p w:rsidR="00CF5808" w:rsidRPr="009C25C3" w:rsidRDefault="00CF5808" w:rsidP="00DB0ACD">
      <w:pPr>
        <w:spacing w:after="0" w:line="240" w:lineRule="auto"/>
        <w:jc w:val="both"/>
        <w:rPr>
          <w:rFonts w:cstheme="minorHAnsi"/>
          <w:lang w:val="pl-PL"/>
        </w:rPr>
      </w:pPr>
      <w:r w:rsidRPr="009C25C3">
        <w:rPr>
          <w:rFonts w:cstheme="minorHAnsi"/>
          <w:lang w:val="pl-PL"/>
        </w:rPr>
        <w:t>Za potrebe dostavljanja dokumenata iz stavka 1. ove točke Naručitelj daje primjereni rok od pet dana od dana dostave zahtjeva.</w:t>
      </w:r>
    </w:p>
    <w:p w:rsidR="00CF5808" w:rsidRPr="009C25C3" w:rsidRDefault="00CF5808" w:rsidP="00DB0ACD">
      <w:pPr>
        <w:spacing w:after="0" w:line="240" w:lineRule="auto"/>
        <w:jc w:val="both"/>
        <w:rPr>
          <w:rFonts w:cstheme="minorHAnsi"/>
          <w:lang w:val="pl-PL"/>
        </w:rPr>
      </w:pPr>
      <w:r w:rsidRPr="009C25C3">
        <w:rPr>
          <w:rFonts w:cstheme="minorHAnsi"/>
          <w:lang w:val="pl-PL"/>
        </w:rPr>
        <w:t>Izvornici ili ovjerene preslike dokumenata iz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9C25C3" w:rsidRDefault="00CF5808" w:rsidP="00DB0ACD">
      <w:pPr>
        <w:spacing w:after="0" w:line="240" w:lineRule="auto"/>
        <w:jc w:val="both"/>
        <w:rPr>
          <w:rFonts w:cstheme="minorHAnsi"/>
          <w:lang w:val="pl-PL"/>
        </w:rPr>
      </w:pPr>
      <w:r w:rsidRPr="009C25C3">
        <w:rPr>
          <w:rFonts w:cstheme="minorHAnsi"/>
          <w:lang w:val="pl-PL"/>
        </w:rPr>
        <w:t>Ako najpovoljniji ponuditelj u određenom roku ne dostavi sve tražene izvornike ili ovjerene preslike dokumenata iz ove točke i/ili ne dokaže da i dalje ispunjava uvjete koje je odredio Naručitelj, Naručitelj će isključiti takvog ponuditelja odnosno odbiti njegovu ponudu.</w:t>
      </w:r>
    </w:p>
    <w:p w:rsidR="00CF5808" w:rsidRPr="009C25C3" w:rsidRDefault="00CF5808" w:rsidP="00DB0ACD">
      <w:pPr>
        <w:spacing w:after="0" w:line="240" w:lineRule="auto"/>
        <w:jc w:val="both"/>
        <w:rPr>
          <w:rFonts w:cstheme="minorHAnsi"/>
          <w:lang w:val="pl-PL"/>
        </w:rPr>
      </w:pPr>
      <w:r w:rsidRPr="009C25C3">
        <w:rPr>
          <w:rFonts w:cstheme="minorHAnsi"/>
          <w:lang w:val="pl-PL"/>
        </w:rPr>
        <w:lastRenderedPageBreak/>
        <w:t xml:space="preserve">U </w:t>
      </w:r>
      <w:r w:rsidR="00774982" w:rsidRPr="009C25C3">
        <w:rPr>
          <w:rFonts w:cstheme="minorHAnsi"/>
          <w:lang w:val="pl-PL"/>
        </w:rPr>
        <w:t>prethodno opisanom slučaju,</w:t>
      </w:r>
      <w:r w:rsidRPr="009C25C3">
        <w:rPr>
          <w:rFonts w:cstheme="minorHAnsi"/>
          <w:lang w:val="pl-PL"/>
        </w:rPr>
        <w:t xml:space="preserve"> Naručitelj će ponovo izvršiti rangiranje ponuda prema kriteriju za  odabir ne uzimajući u obzir ponudu ponuditelja kojeg je isključio odnosno ponuditelja čiju je ponudu odbio te pozvati novog najpovoljnijeg ponuditelja da dostavi traženo.</w:t>
      </w: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7. VAŽNO! Sadržaj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Ponuditelji ponudu predaju u izvorniku, sa sadržajem i prilozima:</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ponudbeni list - u cijelosti ispunjen, ovjeren i potpisan – obrazac se nalazi u prilogu ove dokumentacije</w:t>
      </w:r>
    </w:p>
    <w:p w:rsidR="00F23FFB"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troškovnik - u cijelosti ispunjen, ovjeren i potpisan – obrazac se nalazi u prilogu ove dokumentacije kao zasebna excel datoteka</w:t>
      </w:r>
    </w:p>
    <w:p w:rsidR="00AC2DDF"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tražene dokaze iz točke 5</w:t>
      </w:r>
    </w:p>
    <w:p w:rsidR="004C7286" w:rsidRPr="009C25C3" w:rsidRDefault="004C7286" w:rsidP="00DB0ACD">
      <w:pPr>
        <w:spacing w:after="0" w:line="240" w:lineRule="auto"/>
        <w:jc w:val="both"/>
        <w:rPr>
          <w:rFonts w:cstheme="minorHAnsi"/>
          <w:highlight w:val="yellow"/>
          <w:lang w:val="pl-PL"/>
        </w:rPr>
      </w:pPr>
    </w:p>
    <w:p w:rsidR="004C7286" w:rsidRPr="009C25C3" w:rsidRDefault="00181BC4" w:rsidP="00DB0ACD">
      <w:pPr>
        <w:spacing w:after="0" w:line="240" w:lineRule="auto"/>
        <w:jc w:val="both"/>
        <w:rPr>
          <w:rFonts w:cstheme="minorHAnsi"/>
          <w:b/>
          <w:lang w:val="pl-PL"/>
        </w:rPr>
      </w:pPr>
      <w:r w:rsidRPr="009C25C3">
        <w:rPr>
          <w:rFonts w:cstheme="minorHAnsi"/>
          <w:b/>
          <w:lang w:val="pl-PL"/>
        </w:rPr>
        <w:t>8</w:t>
      </w:r>
      <w:r w:rsidR="004C7286" w:rsidRPr="009C25C3">
        <w:rPr>
          <w:rFonts w:cstheme="minorHAnsi"/>
          <w:b/>
          <w:lang w:val="pl-PL"/>
        </w:rPr>
        <w:t>. Način određivanja cijene ponude:</w:t>
      </w:r>
    </w:p>
    <w:p w:rsidR="006252D8" w:rsidRPr="006252D8" w:rsidRDefault="006252D8" w:rsidP="006252D8">
      <w:pPr>
        <w:spacing w:after="0" w:line="240" w:lineRule="auto"/>
        <w:rPr>
          <w:rFonts w:cstheme="minorHAnsi"/>
          <w:lang w:val="pl-PL"/>
        </w:rPr>
      </w:pPr>
      <w:r w:rsidRPr="006252D8">
        <w:rPr>
          <w:rFonts w:cstheme="minorHAnsi"/>
          <w:lang w:val="pl-PL"/>
        </w:rPr>
        <w:t>Cijena ponude izražava se za cijeli predmet nabave.</w:t>
      </w:r>
    </w:p>
    <w:p w:rsidR="006252D8" w:rsidRPr="006252D8" w:rsidRDefault="006252D8" w:rsidP="006252D8">
      <w:pPr>
        <w:spacing w:after="0" w:line="240" w:lineRule="auto"/>
        <w:rPr>
          <w:rFonts w:cstheme="minorHAnsi"/>
          <w:lang w:val="pl-PL"/>
        </w:rPr>
      </w:pPr>
      <w:r w:rsidRPr="006252D8">
        <w:rPr>
          <w:rFonts w:cstheme="minorHAnsi"/>
          <w:lang w:val="pl-PL"/>
        </w:rPr>
        <w:t>U cijenu trebaju biti uračunati svi zavisni troškovi bez PDV-a, koji se iskazuje zasebno iza cijene.</w:t>
      </w:r>
    </w:p>
    <w:p w:rsidR="006252D8" w:rsidRPr="006252D8" w:rsidRDefault="006252D8" w:rsidP="006252D8">
      <w:pPr>
        <w:spacing w:after="0" w:line="240" w:lineRule="auto"/>
        <w:rPr>
          <w:rFonts w:cstheme="minorHAnsi"/>
          <w:lang w:val="pl-PL"/>
        </w:rPr>
      </w:pPr>
      <w:r w:rsidRPr="006252D8">
        <w:rPr>
          <w:rFonts w:cstheme="minorHAnsi"/>
          <w:lang w:val="pl-PL"/>
        </w:rPr>
        <w:t>Ukupnu cijenu ponude čini cijena ponude s PDV-om.</w:t>
      </w:r>
    </w:p>
    <w:p w:rsidR="006252D8" w:rsidRPr="006252D8" w:rsidRDefault="006252D8" w:rsidP="006252D8">
      <w:pPr>
        <w:spacing w:after="0" w:line="240" w:lineRule="auto"/>
        <w:rPr>
          <w:rFonts w:cstheme="minorHAnsi"/>
          <w:lang w:val="pl-PL"/>
        </w:rPr>
      </w:pPr>
      <w:r w:rsidRPr="006252D8">
        <w:rPr>
          <w:rFonts w:cstheme="minorHAnsi"/>
          <w:lang w:val="pl-PL"/>
        </w:rPr>
        <w:t>Ponuditelj je dužan ponuditi, tj. upisati jedinične cijene i ukupne cijene za svaku stavku na način kako je to određeno u troškovniku, te cijenu ponude bez PDV-a, PDV i ukupnu cijenu ponude s PDV-om.</w:t>
      </w:r>
    </w:p>
    <w:p w:rsidR="006252D8" w:rsidRPr="006252D8" w:rsidRDefault="006252D8" w:rsidP="006252D8">
      <w:pPr>
        <w:spacing w:after="0" w:line="240" w:lineRule="auto"/>
        <w:rPr>
          <w:rFonts w:cstheme="minorHAnsi"/>
          <w:lang w:val="pl-PL"/>
        </w:rPr>
      </w:pPr>
    </w:p>
    <w:p w:rsidR="006252D8" w:rsidRPr="006252D8" w:rsidRDefault="006252D8" w:rsidP="006252D8">
      <w:pPr>
        <w:spacing w:after="0" w:line="240" w:lineRule="auto"/>
        <w:rPr>
          <w:rFonts w:cstheme="minorHAnsi"/>
          <w:lang w:val="pl-PL"/>
        </w:rPr>
      </w:pPr>
      <w:r w:rsidRPr="006252D8">
        <w:rPr>
          <w:rFonts w:cstheme="minorHAnsi"/>
          <w:lang w:val="pl-PL"/>
        </w:rPr>
        <w:t xml:space="preserve">Kriterij za odabir je ekonomski najpovoljnija ponuda gdje </w:t>
      </w:r>
      <w:r w:rsidR="001B23EB">
        <w:rPr>
          <w:rFonts w:cstheme="minorHAnsi"/>
          <w:lang w:val="pl-PL"/>
        </w:rPr>
        <w:t>90</w:t>
      </w:r>
      <w:r w:rsidRPr="006252D8">
        <w:rPr>
          <w:rFonts w:cstheme="minorHAnsi"/>
          <w:lang w:val="pl-PL"/>
        </w:rPr>
        <w:t xml:space="preserve">% kriterija čini cijena, a </w:t>
      </w:r>
      <w:r w:rsidR="001B23EB">
        <w:rPr>
          <w:rFonts w:cstheme="minorHAnsi"/>
          <w:lang w:val="pl-PL"/>
        </w:rPr>
        <w:t>1</w:t>
      </w:r>
      <w:r w:rsidRPr="006252D8">
        <w:rPr>
          <w:rFonts w:cstheme="minorHAnsi"/>
          <w:lang w:val="pl-PL"/>
        </w:rPr>
        <w:t xml:space="preserve">0% kriterija čini </w:t>
      </w:r>
      <w:r w:rsidR="001B23EB">
        <w:rPr>
          <w:rFonts w:cstheme="minorHAnsi"/>
          <w:lang w:val="pl-PL"/>
        </w:rPr>
        <w:t>jamstveni rok</w:t>
      </w:r>
      <w:r>
        <w:rPr>
          <w:rFonts w:cstheme="minorHAnsi"/>
          <w:lang w:val="pl-PL"/>
        </w:rPr>
        <w:t xml:space="preserve">. </w:t>
      </w:r>
      <w:r w:rsidRPr="006252D8">
        <w:rPr>
          <w:rFonts w:cstheme="minorHAnsi"/>
          <w:lang w:val="pl-PL"/>
        </w:rPr>
        <w:t>Točan raspored kriterija prikazan je u tablicama ispod.</w:t>
      </w:r>
    </w:p>
    <w:p w:rsidR="006252D8" w:rsidRPr="006252D8" w:rsidRDefault="006252D8" w:rsidP="006252D8">
      <w:pPr>
        <w:contextualSpacing/>
        <w:jc w:val="both"/>
        <w:rPr>
          <w:rFonts w:eastAsia="Garamond" w:cstheme="minorHAnsi"/>
          <w:spacing w:val="-4"/>
        </w:rPr>
      </w:pPr>
      <w:r w:rsidRPr="006252D8">
        <w:rPr>
          <w:rFonts w:eastAsia="Garamond" w:cstheme="minorHAnsi"/>
          <w:spacing w:val="-3"/>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6252D8" w:rsidRPr="006252D8" w:rsidTr="00373833">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Maksimalan broj bodova</w:t>
            </w:r>
          </w:p>
        </w:tc>
      </w:tr>
      <w:tr w:rsidR="006252D8" w:rsidRPr="006252D8" w:rsidTr="00373833">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6252D8" w:rsidP="006252D8">
            <w:pPr>
              <w:contextualSpacing/>
              <w:jc w:val="center"/>
              <w:rPr>
                <w:rFonts w:eastAsia="Garamond" w:cstheme="minorHAnsi"/>
              </w:rPr>
            </w:pPr>
            <w:r w:rsidRPr="006252D8">
              <w:rPr>
                <w:rFonts w:eastAsia="Garamond" w:cstheme="minorHAnsi"/>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6252D8" w:rsidP="006252D8">
            <w:pPr>
              <w:contextualSpacing/>
              <w:jc w:val="center"/>
              <w:rPr>
                <w:rFonts w:eastAsia="Garamond" w:cstheme="minorHAnsi"/>
              </w:rPr>
            </w:pPr>
            <w:r w:rsidRPr="006252D8">
              <w:rPr>
                <w:rFonts w:eastAsia="Garamond" w:cstheme="minorHAnsi"/>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9</w:t>
            </w:r>
            <w:r w:rsidR="006252D8" w:rsidRPr="006252D8">
              <w:rPr>
                <w:rFonts w:eastAsia="Garamond" w:cstheme="minorHAnsi"/>
              </w:rPr>
              <w:t>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9</w:t>
            </w:r>
            <w:r w:rsidR="006252D8" w:rsidRPr="006252D8">
              <w:rPr>
                <w:rFonts w:eastAsia="Garamond" w:cstheme="minorHAnsi"/>
              </w:rPr>
              <w:t>0,00</w:t>
            </w:r>
          </w:p>
        </w:tc>
      </w:tr>
      <w:tr w:rsidR="006252D8" w:rsidRPr="006252D8" w:rsidTr="00373833">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rsidR="006252D8" w:rsidRPr="006252D8" w:rsidRDefault="006252D8" w:rsidP="006252D8">
            <w:pPr>
              <w:contextualSpacing/>
              <w:jc w:val="center"/>
              <w:rPr>
                <w:rFonts w:eastAsia="Garamond" w:cstheme="minorHAnsi"/>
              </w:rPr>
            </w:pPr>
            <w:r w:rsidRPr="006252D8">
              <w:rPr>
                <w:rFonts w:eastAsia="Garamond" w:cstheme="minorHAnsi"/>
              </w:rPr>
              <w:t>Necjenovni dio</w:t>
            </w:r>
          </w:p>
        </w:tc>
        <w:tc>
          <w:tcPr>
            <w:tcW w:w="2722" w:type="dxa"/>
            <w:tcBorders>
              <w:top w:val="single" w:sz="6" w:space="0" w:color="000000"/>
              <w:left w:val="single" w:sz="6" w:space="0" w:color="000000"/>
              <w:bottom w:val="nil"/>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Jamstveni rok</w:t>
            </w:r>
          </w:p>
        </w:tc>
        <w:tc>
          <w:tcPr>
            <w:tcW w:w="1701" w:type="dxa"/>
            <w:tcBorders>
              <w:top w:val="single" w:sz="6" w:space="0" w:color="000000"/>
              <w:left w:val="single" w:sz="6" w:space="0" w:color="000000"/>
              <w:bottom w:val="nil"/>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1</w:t>
            </w:r>
            <w:r w:rsidR="006252D8" w:rsidRPr="006252D8">
              <w:rPr>
                <w:rFonts w:eastAsia="Garamond" w:cstheme="minorHAnsi"/>
              </w:rPr>
              <w:t>0,00%</w:t>
            </w:r>
          </w:p>
        </w:tc>
        <w:tc>
          <w:tcPr>
            <w:tcW w:w="3148" w:type="dxa"/>
            <w:tcBorders>
              <w:top w:val="single" w:sz="6" w:space="0" w:color="000000"/>
              <w:left w:val="single" w:sz="6" w:space="0" w:color="000000"/>
              <w:bottom w:val="nil"/>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1</w:t>
            </w:r>
            <w:r w:rsidR="006252D8" w:rsidRPr="006252D8">
              <w:rPr>
                <w:rFonts w:eastAsia="Garamond" w:cstheme="minorHAnsi"/>
              </w:rPr>
              <w:t>0,00</w:t>
            </w:r>
          </w:p>
        </w:tc>
      </w:tr>
      <w:tr w:rsidR="006252D8" w:rsidRPr="006252D8" w:rsidTr="00373833">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cstheme="minorHAnsi"/>
                <w:b/>
              </w:rPr>
            </w:pPr>
            <w:r w:rsidRPr="006252D8">
              <w:rPr>
                <w:rFonts w:cstheme="minorHAnsi"/>
                <w:b/>
              </w:rPr>
              <w:t>100,00</w:t>
            </w:r>
          </w:p>
        </w:tc>
      </w:tr>
    </w:tbl>
    <w:p w:rsidR="006252D8" w:rsidRPr="006252D8" w:rsidRDefault="006252D8" w:rsidP="006252D8">
      <w:pPr>
        <w:contextualSpacing/>
        <w:jc w:val="both"/>
        <w:rPr>
          <w:rFonts w:eastAsia="Garamond" w:cstheme="minorHAnsi"/>
        </w:rPr>
      </w:pPr>
      <w:r w:rsidRPr="006252D8">
        <w:rPr>
          <w:rFonts w:eastAsia="Garamond" w:cstheme="minorHAnsi"/>
        </w:rPr>
        <w:t>Bodovi se zaokružuju na dvije decimale.</w:t>
      </w:r>
    </w:p>
    <w:p w:rsidR="006252D8" w:rsidRPr="006252D8" w:rsidRDefault="006252D8" w:rsidP="006252D8">
      <w:pPr>
        <w:contextualSpacing/>
        <w:rPr>
          <w:rFonts w:eastAsia="Garamond" w:cstheme="minorHAnsi"/>
        </w:rPr>
      </w:pPr>
    </w:p>
    <w:p w:rsidR="006252D8" w:rsidRPr="006252D8" w:rsidRDefault="006252D8" w:rsidP="006252D8">
      <w:pPr>
        <w:contextualSpacing/>
        <w:jc w:val="both"/>
        <w:rPr>
          <w:rFonts w:eastAsia="Garamond" w:cstheme="minorHAnsi"/>
          <w:b/>
          <w:spacing w:val="-4"/>
        </w:rPr>
      </w:pPr>
      <w:bookmarkStart w:id="1" w:name="_Toc32588259"/>
      <w:bookmarkStart w:id="2" w:name="_Toc33463008"/>
      <w:bookmarkStart w:id="3" w:name="_Toc33634297"/>
      <w:r w:rsidRPr="006252D8">
        <w:rPr>
          <w:rFonts w:eastAsia="Garamond" w:cstheme="minorHAnsi"/>
          <w:b/>
          <w:spacing w:val="-4"/>
        </w:rPr>
        <w:t>BODOVANJE CJENOVNOG KRITERIJA</w:t>
      </w:r>
      <w:bookmarkEnd w:id="1"/>
      <w:bookmarkEnd w:id="2"/>
      <w:bookmarkEnd w:id="3"/>
    </w:p>
    <w:p w:rsidR="006252D8" w:rsidRPr="006252D8" w:rsidRDefault="006252D8" w:rsidP="006252D8">
      <w:pPr>
        <w:contextualSpacing/>
        <w:jc w:val="both"/>
        <w:rPr>
          <w:rFonts w:eastAsia="Garamond" w:cstheme="minorHAnsi"/>
          <w:spacing w:val="-6"/>
        </w:rPr>
      </w:pPr>
      <w:r w:rsidRPr="006252D8">
        <w:rPr>
          <w:rFonts w:eastAsia="Garamond" w:cstheme="minorHAnsi"/>
          <w:spacing w:val="-6"/>
        </w:rPr>
        <w:t xml:space="preserve">Maksimalni broj bodova koji ponuditelj može ostvariti prema ovom kriteriju je </w:t>
      </w:r>
      <w:r w:rsidR="001B23EB">
        <w:rPr>
          <w:rFonts w:eastAsia="Garamond" w:cstheme="minorHAnsi"/>
          <w:spacing w:val="-6"/>
        </w:rPr>
        <w:t>9</w:t>
      </w:r>
      <w:r w:rsidRPr="006252D8">
        <w:rPr>
          <w:rFonts w:eastAsia="Garamond" w:cstheme="minorHAnsi"/>
          <w:spacing w:val="-6"/>
        </w:rPr>
        <w:t xml:space="preserve">0,00. </w:t>
      </w:r>
    </w:p>
    <w:p w:rsidR="006252D8" w:rsidRPr="006252D8" w:rsidRDefault="006252D8" w:rsidP="006252D8">
      <w:pPr>
        <w:contextualSpacing/>
        <w:jc w:val="both"/>
        <w:rPr>
          <w:rFonts w:eastAsia="Garamond" w:cstheme="minorHAnsi"/>
          <w:spacing w:val="-6"/>
        </w:rPr>
      </w:pPr>
      <w:r w:rsidRPr="006252D8">
        <w:rPr>
          <w:rFonts w:eastAsia="Garamond" w:cstheme="minorHAnsi"/>
          <w:spacing w:val="-6"/>
        </w:rPr>
        <w:t>Maksimalni broj bodova (</w:t>
      </w:r>
      <w:r w:rsidR="001B23EB">
        <w:rPr>
          <w:rFonts w:eastAsia="Garamond" w:cstheme="minorHAnsi"/>
          <w:spacing w:val="-6"/>
        </w:rPr>
        <w:t>9</w:t>
      </w:r>
      <w:r w:rsidRPr="006252D8">
        <w:rPr>
          <w:rFonts w:eastAsia="Garamond" w:cstheme="minorHAnsi"/>
          <w:spacing w:val="-6"/>
        </w:rPr>
        <w:t xml:space="preserve">0,00) dodijeliti će se ponudi s najnižom cijenom. </w:t>
      </w:r>
    </w:p>
    <w:p w:rsidR="006252D8" w:rsidRPr="006252D8" w:rsidRDefault="006252D8" w:rsidP="006252D8">
      <w:pPr>
        <w:contextualSpacing/>
        <w:jc w:val="both"/>
        <w:rPr>
          <w:rFonts w:eastAsia="Garamond" w:cstheme="minorHAnsi"/>
          <w:spacing w:val="-4"/>
        </w:rPr>
      </w:pPr>
      <w:r w:rsidRPr="006252D8">
        <w:rPr>
          <w:rFonts w:eastAsia="Garamond" w:cstheme="minorHAnsi"/>
          <w:spacing w:val="-4"/>
        </w:rPr>
        <w:t xml:space="preserve">Bodovna vrijednost prema ovom kriteriju izračunava se prema slijedećoj formuli: </w:t>
      </w:r>
    </w:p>
    <w:p w:rsidR="006252D8" w:rsidRPr="006252D8" w:rsidRDefault="001B23EB" w:rsidP="006252D8">
      <w:pPr>
        <w:contextualSpacing/>
        <w:jc w:val="both"/>
        <w:rPr>
          <w:rFonts w:eastAsia="Garamond" w:cstheme="minorHAnsi"/>
          <w:b/>
          <w:spacing w:val="-4"/>
        </w:rPr>
      </w:pPr>
      <w:r>
        <w:rPr>
          <w:rFonts w:eastAsia="Garamond" w:cstheme="minorHAnsi"/>
          <w:b/>
          <w:spacing w:val="-4"/>
        </w:rPr>
        <w:t>P = Pl/Pt x 9</w:t>
      </w:r>
      <w:r w:rsidR="006252D8" w:rsidRPr="006252D8">
        <w:rPr>
          <w:rFonts w:eastAsia="Garamond" w:cstheme="minorHAnsi"/>
          <w:b/>
          <w:spacing w:val="-4"/>
        </w:rPr>
        <w:t>0,00</w:t>
      </w:r>
    </w:p>
    <w:p w:rsidR="006252D8" w:rsidRPr="006252D8" w:rsidRDefault="006252D8" w:rsidP="006252D8">
      <w:pPr>
        <w:contextualSpacing/>
        <w:jc w:val="both"/>
        <w:rPr>
          <w:rFonts w:eastAsia="Garamond" w:cstheme="minorHAnsi"/>
        </w:rPr>
      </w:pPr>
      <w:r w:rsidRPr="006252D8">
        <w:rPr>
          <w:rFonts w:eastAsia="Garamond" w:cstheme="minorHAnsi"/>
        </w:rPr>
        <w:t>P – broj bodova koji je ponuda dobila za ponuđenu cijenu (zaokružena na cijeli broj)</w:t>
      </w:r>
    </w:p>
    <w:p w:rsidR="006252D8" w:rsidRPr="006252D8" w:rsidRDefault="006252D8" w:rsidP="006252D8">
      <w:pPr>
        <w:contextualSpacing/>
        <w:jc w:val="both"/>
        <w:rPr>
          <w:rFonts w:eastAsia="Garamond" w:cstheme="minorHAnsi"/>
        </w:rPr>
      </w:pPr>
      <w:r w:rsidRPr="006252D8">
        <w:rPr>
          <w:rFonts w:eastAsia="Garamond" w:cstheme="minorHAnsi"/>
        </w:rPr>
        <w:t>Pl - najniža cijena ponuđena u postupku javne nabave</w:t>
      </w:r>
    </w:p>
    <w:p w:rsidR="006252D8" w:rsidRPr="006252D8" w:rsidRDefault="006252D8" w:rsidP="006252D8">
      <w:pPr>
        <w:contextualSpacing/>
        <w:jc w:val="both"/>
        <w:rPr>
          <w:rFonts w:eastAsia="Garamond" w:cstheme="minorHAnsi"/>
          <w:spacing w:val="-3"/>
        </w:rPr>
      </w:pPr>
      <w:r w:rsidRPr="006252D8">
        <w:rPr>
          <w:rFonts w:eastAsia="Garamond" w:cstheme="minorHAnsi"/>
          <w:spacing w:val="-3"/>
        </w:rPr>
        <w:t>Pt – cijena ponude koja je predmet ocjene</w:t>
      </w:r>
    </w:p>
    <w:p w:rsidR="006252D8" w:rsidRPr="006252D8" w:rsidRDefault="001B23EB" w:rsidP="006252D8">
      <w:pPr>
        <w:contextualSpacing/>
        <w:jc w:val="both"/>
        <w:rPr>
          <w:rFonts w:eastAsia="Garamond" w:cstheme="minorHAnsi"/>
          <w:spacing w:val="-4"/>
        </w:rPr>
      </w:pPr>
      <w:r>
        <w:rPr>
          <w:rFonts w:eastAsia="Garamond" w:cstheme="minorHAnsi"/>
          <w:spacing w:val="-4"/>
        </w:rPr>
        <w:t>9</w:t>
      </w:r>
      <w:r w:rsidR="006252D8" w:rsidRPr="006252D8">
        <w:rPr>
          <w:rFonts w:eastAsia="Garamond" w:cstheme="minorHAnsi"/>
          <w:spacing w:val="-4"/>
        </w:rPr>
        <w:t>0,00 – maksimalni broj bodova</w:t>
      </w:r>
    </w:p>
    <w:p w:rsidR="006252D8" w:rsidRPr="006252D8" w:rsidRDefault="006252D8" w:rsidP="006252D8">
      <w:pPr>
        <w:contextualSpacing/>
        <w:jc w:val="both"/>
        <w:rPr>
          <w:rFonts w:eastAsia="Garamond" w:cstheme="minorHAnsi"/>
          <w:spacing w:val="-4"/>
        </w:rPr>
      </w:pPr>
    </w:p>
    <w:p w:rsidR="006252D8" w:rsidRPr="006252D8" w:rsidRDefault="006252D8" w:rsidP="006252D8">
      <w:pPr>
        <w:contextualSpacing/>
        <w:jc w:val="both"/>
        <w:rPr>
          <w:rFonts w:eastAsia="Garamond" w:cstheme="minorHAnsi"/>
          <w:b/>
          <w:spacing w:val="-4"/>
        </w:rPr>
      </w:pPr>
      <w:bookmarkStart w:id="4" w:name="_Toc32588260"/>
      <w:bookmarkStart w:id="5" w:name="_Toc33463009"/>
      <w:bookmarkStart w:id="6" w:name="_Toc33634298"/>
      <w:r w:rsidRPr="006252D8">
        <w:rPr>
          <w:rFonts w:eastAsia="Garamond" w:cstheme="minorHAnsi"/>
          <w:b/>
          <w:spacing w:val="-4"/>
        </w:rPr>
        <w:t>BODOVANJE NECJENOVNOG KRITERIJA</w:t>
      </w:r>
      <w:bookmarkEnd w:id="4"/>
      <w:bookmarkEnd w:id="5"/>
      <w:bookmarkEnd w:id="6"/>
    </w:p>
    <w:p w:rsidR="006252D8" w:rsidRPr="006252D8" w:rsidRDefault="006252D8" w:rsidP="006252D8">
      <w:pPr>
        <w:contextualSpacing/>
        <w:jc w:val="both"/>
        <w:rPr>
          <w:rFonts w:eastAsia="Garamond" w:cstheme="minorHAnsi"/>
        </w:rPr>
      </w:pPr>
      <w:r w:rsidRPr="006252D8">
        <w:rPr>
          <w:rFonts w:eastAsia="Garamond" w:cstheme="minorHAnsi"/>
        </w:rPr>
        <w:t>Necjenovni kriterij za sve g</w:t>
      </w:r>
      <w:r w:rsidR="001B23EB">
        <w:rPr>
          <w:rFonts w:eastAsia="Garamond" w:cstheme="minorHAnsi"/>
        </w:rPr>
        <w:t>rupe predmeta nabave je jamstveni rok</w:t>
      </w:r>
      <w:r w:rsidRPr="006252D8">
        <w:rPr>
          <w:rFonts w:eastAsia="Garamond" w:cstheme="minorHAnsi"/>
        </w:rPr>
        <w:t>.</w:t>
      </w:r>
    </w:p>
    <w:p w:rsidR="001B23EB" w:rsidRDefault="006252D8" w:rsidP="006252D8">
      <w:pPr>
        <w:contextualSpacing/>
        <w:jc w:val="both"/>
        <w:rPr>
          <w:rFonts w:eastAsia="Garamond" w:cstheme="minorHAnsi"/>
        </w:rPr>
      </w:pPr>
      <w:r w:rsidRPr="006252D8">
        <w:rPr>
          <w:rFonts w:eastAsia="Garamond" w:cstheme="minorHAnsi"/>
        </w:rPr>
        <w:t xml:space="preserve">Maksimalni broj bodova koji ponuditelj može dobiti po ovom kriteriju je </w:t>
      </w:r>
      <w:r w:rsidR="001B23EB">
        <w:rPr>
          <w:rFonts w:eastAsia="Garamond" w:cstheme="minorHAnsi"/>
        </w:rPr>
        <w:t>1</w:t>
      </w:r>
      <w:r w:rsidRPr="006252D8">
        <w:rPr>
          <w:rFonts w:eastAsia="Garamond" w:cstheme="minorHAnsi"/>
        </w:rPr>
        <w:t>0,00.</w:t>
      </w:r>
      <w:bookmarkStart w:id="7" w:name="_Hlk33638380"/>
    </w:p>
    <w:p w:rsidR="006252D8" w:rsidRPr="006252D8" w:rsidRDefault="001B23EB" w:rsidP="006252D8">
      <w:pPr>
        <w:contextualSpacing/>
        <w:jc w:val="both"/>
        <w:rPr>
          <w:rFonts w:eastAsia="Garamond" w:cstheme="minorHAnsi"/>
        </w:rPr>
      </w:pPr>
      <w:r>
        <w:rPr>
          <w:rFonts w:eastAsia="Garamond" w:cstheme="minorHAnsi"/>
        </w:rPr>
        <w:t>Minimalno  dopušten jamstveni rok je  12 mjeseci</w:t>
      </w:r>
      <w:r w:rsidR="006252D8" w:rsidRPr="006252D8">
        <w:rPr>
          <w:rFonts w:eastAsia="Garamond" w:cstheme="minorHAnsi"/>
        </w:rPr>
        <w:t xml:space="preserve"> od trenutka poziva Naručitelja.</w:t>
      </w:r>
    </w:p>
    <w:p w:rsidR="006252D8" w:rsidRPr="006252D8" w:rsidRDefault="006252D8" w:rsidP="006252D8">
      <w:pPr>
        <w:contextualSpacing/>
        <w:jc w:val="both"/>
        <w:rPr>
          <w:rFonts w:cstheme="minorHAnsi"/>
        </w:rPr>
      </w:pPr>
      <w:r w:rsidRPr="006252D8">
        <w:rPr>
          <w:rFonts w:cstheme="minorHAnsi"/>
          <w:noProof/>
          <w:lang w:eastAsia="hr-HR"/>
        </w:rPr>
        <mc:AlternateContent>
          <mc:Choice Requires="wps">
            <w:drawing>
              <wp:anchor distT="0" distB="0" distL="0" distR="0" simplePos="0" relativeHeight="251664384" behindDoc="1" locked="0" layoutInCell="1" allowOverlap="1" wp14:anchorId="355234F2" wp14:editId="2DC5E7D4">
                <wp:simplePos x="0" y="0"/>
                <wp:positionH relativeFrom="page">
                  <wp:posOffset>6471920</wp:posOffset>
                </wp:positionH>
                <wp:positionV relativeFrom="page">
                  <wp:posOffset>10091420</wp:posOffset>
                </wp:positionV>
                <wp:extent cx="238760" cy="145415"/>
                <wp:effectExtent l="0" t="0" r="8890" b="698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52D8" w:rsidRDefault="006252D8" w:rsidP="006252D8">
                            <w:pPr>
                              <w:spacing w:before="4" w:line="217" w:lineRule="exact"/>
                              <w:textAlignment w:val="baseline"/>
                              <w:rPr>
                                <w:color w:val="000000"/>
                                <w:spacing w:val="22"/>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234F2" id="_x0000_t202" coordsize="21600,21600" o:spt="202" path="m,l,21600r21600,l21600,xe">
                <v:stroke joinstyle="miter"/>
                <v:path gradientshapeok="t" o:connecttype="rect"/>
              </v:shapetype>
              <v:shape id="Text Box 4" o:spid="_x0000_s1026" type="#_x0000_t202" style="position:absolute;left:0;text-align:left;margin-left:509.6pt;margin-top:794.6pt;width:18.8pt;height:11.4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O+2qwIAAKg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" filled="f" stroked="f">
                <v:textbox inset="0,0,0,0">
                  <w:txbxContent>
                    <w:p w:rsidR="006252D8" w:rsidRDefault="006252D8" w:rsidP="006252D8">
                      <w:pPr>
                        <w:spacing w:before="4" w:line="217" w:lineRule="exact"/>
                        <w:textAlignment w:val="baseline"/>
                        <w:rPr>
                          <w:color w:val="000000"/>
                          <w:spacing w:val="22"/>
                          <w:sz w:val="20"/>
                        </w:rPr>
                      </w:pPr>
                    </w:p>
                  </w:txbxContent>
                </v:textbox>
                <w10:wrap type="square" anchorx="page" anchory="page"/>
              </v:shape>
            </w:pict>
          </mc:Fallback>
        </mc:AlternateContent>
      </w:r>
      <w:r w:rsidRPr="006252D8">
        <w:rPr>
          <w:rFonts w:cstheme="minorHAnsi"/>
        </w:rPr>
        <w:t xml:space="preserve">Bodovi </w:t>
      </w:r>
      <w:r>
        <w:rPr>
          <w:rFonts w:cstheme="minorHAnsi"/>
        </w:rPr>
        <w:t xml:space="preserve">za ponuđeni </w:t>
      </w:r>
      <w:r w:rsidR="001B23EB">
        <w:rPr>
          <w:rFonts w:cstheme="minorHAnsi"/>
        </w:rPr>
        <w:t xml:space="preserve">jamstveni rok </w:t>
      </w:r>
      <w:r w:rsidRPr="006252D8">
        <w:rPr>
          <w:rFonts w:cstheme="minorHAnsi"/>
        </w:rPr>
        <w:t xml:space="preserve">dodjeljivat će se </w:t>
      </w:r>
      <w:r w:rsidRPr="006252D8">
        <w:rPr>
          <w:rFonts w:eastAsia="Garamond" w:cstheme="minorHAnsi"/>
        </w:rPr>
        <w:t xml:space="preserve">prema sljedećoj tablici: </w:t>
      </w:r>
    </w:p>
    <w:p w:rsidR="006252D8" w:rsidRPr="006252D8" w:rsidRDefault="006252D8" w:rsidP="006252D8">
      <w:pPr>
        <w:contextualSpacing/>
        <w:jc w:val="both"/>
        <w:rPr>
          <w:rFonts w:eastAsia="Garamond" w:cstheme="minorHAnsi"/>
        </w:rPr>
      </w:pPr>
    </w:p>
    <w:tbl>
      <w:tblPr>
        <w:tblW w:w="0" w:type="auto"/>
        <w:jc w:val="center"/>
        <w:tblLayout w:type="fixed"/>
        <w:tblCellMar>
          <w:left w:w="0" w:type="dxa"/>
          <w:right w:w="0" w:type="dxa"/>
        </w:tblCellMar>
        <w:tblLook w:val="04A0" w:firstRow="1" w:lastRow="0" w:firstColumn="1" w:lastColumn="0" w:noHBand="0" w:noVBand="1"/>
      </w:tblPr>
      <w:tblGrid>
        <w:gridCol w:w="4073"/>
        <w:gridCol w:w="4072"/>
      </w:tblGrid>
      <w:tr w:rsidR="006252D8" w:rsidRPr="006252D8" w:rsidTr="00373833">
        <w:trPr>
          <w:trHeight w:hRule="exact" w:val="353"/>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1B23EB" w:rsidP="006252D8">
            <w:pPr>
              <w:contextualSpacing/>
              <w:jc w:val="center"/>
              <w:rPr>
                <w:rFonts w:eastAsia="Garamond" w:cstheme="minorHAnsi"/>
                <w:b/>
              </w:rPr>
            </w:pPr>
            <w:r>
              <w:rPr>
                <w:rFonts w:eastAsia="Garamond" w:cstheme="minorHAnsi"/>
                <w:b/>
              </w:rPr>
              <w:t>Jamstveni rok</w:t>
            </w:r>
          </w:p>
        </w:tc>
        <w:tc>
          <w:tcPr>
            <w:tcW w:w="407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rsidR="006252D8" w:rsidRPr="006252D8" w:rsidRDefault="006252D8" w:rsidP="006252D8">
            <w:pPr>
              <w:contextualSpacing/>
              <w:jc w:val="center"/>
              <w:rPr>
                <w:rFonts w:eastAsia="Garamond" w:cstheme="minorHAnsi"/>
                <w:b/>
              </w:rPr>
            </w:pPr>
            <w:r w:rsidRPr="006252D8">
              <w:rPr>
                <w:rFonts w:eastAsia="Garamond" w:cstheme="minorHAnsi"/>
                <w:b/>
              </w:rPr>
              <w:t>Broj bodova koji se dodjeljuje</w:t>
            </w:r>
          </w:p>
        </w:tc>
      </w:tr>
      <w:tr w:rsidR="006252D8" w:rsidRPr="006252D8" w:rsidTr="00373833">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bookmarkStart w:id="8" w:name="_Hlk33632805"/>
            <w:r>
              <w:rPr>
                <w:rFonts w:eastAsia="Garamond" w:cstheme="minorHAnsi"/>
              </w:rPr>
              <w:t>Do 12 mjeseci</w:t>
            </w:r>
          </w:p>
        </w:tc>
        <w:tc>
          <w:tcPr>
            <w:tcW w:w="4072" w:type="dxa"/>
            <w:tcBorders>
              <w:top w:val="single" w:sz="6" w:space="0" w:color="000000"/>
              <w:left w:val="single" w:sz="6" w:space="0" w:color="000000"/>
              <w:bottom w:val="single" w:sz="6" w:space="0" w:color="000000"/>
              <w:right w:val="single" w:sz="6" w:space="0" w:color="000000"/>
            </w:tcBorders>
            <w:vAlign w:val="center"/>
            <w:hideMark/>
          </w:tcPr>
          <w:p w:rsidR="006252D8" w:rsidRPr="006252D8" w:rsidRDefault="001B23EB" w:rsidP="006252D8">
            <w:pPr>
              <w:contextualSpacing/>
              <w:jc w:val="center"/>
              <w:rPr>
                <w:rFonts w:eastAsia="Garamond" w:cstheme="minorHAnsi"/>
              </w:rPr>
            </w:pPr>
            <w:r>
              <w:rPr>
                <w:rFonts w:eastAsia="Garamond" w:cstheme="minorHAnsi"/>
              </w:rPr>
              <w:t>0</w:t>
            </w:r>
            <w:r w:rsidR="006252D8">
              <w:rPr>
                <w:rFonts w:eastAsia="Garamond" w:cstheme="minorHAnsi"/>
              </w:rPr>
              <w:t>,00</w:t>
            </w:r>
          </w:p>
        </w:tc>
      </w:tr>
      <w:tr w:rsidR="006252D8" w:rsidRPr="006252D8" w:rsidTr="00373833">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r>
              <w:rPr>
                <w:rFonts w:eastAsia="Garamond" w:cstheme="minorHAnsi"/>
              </w:rPr>
              <w:t>12 do 24 mjeseca</w:t>
            </w:r>
          </w:p>
        </w:tc>
        <w:tc>
          <w:tcPr>
            <w:tcW w:w="4072"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r>
              <w:rPr>
                <w:rFonts w:eastAsia="Garamond" w:cstheme="minorHAnsi"/>
              </w:rPr>
              <w:t>5</w:t>
            </w:r>
            <w:r w:rsidR="006252D8">
              <w:rPr>
                <w:rFonts w:eastAsia="Garamond" w:cstheme="minorHAnsi"/>
              </w:rPr>
              <w:t>,00</w:t>
            </w:r>
          </w:p>
        </w:tc>
      </w:tr>
      <w:tr w:rsidR="006252D8" w:rsidRPr="006252D8" w:rsidTr="00373833">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r>
              <w:rPr>
                <w:rFonts w:eastAsia="Garamond" w:cstheme="minorHAnsi"/>
              </w:rPr>
              <w:t>Više od 24 mjeseca</w:t>
            </w:r>
          </w:p>
        </w:tc>
        <w:tc>
          <w:tcPr>
            <w:tcW w:w="4072" w:type="dxa"/>
            <w:tcBorders>
              <w:top w:val="single" w:sz="6" w:space="0" w:color="000000"/>
              <w:left w:val="single" w:sz="6" w:space="0" w:color="000000"/>
              <w:bottom w:val="single" w:sz="6" w:space="0" w:color="000000"/>
              <w:right w:val="single" w:sz="6" w:space="0" w:color="000000"/>
            </w:tcBorders>
            <w:vAlign w:val="center"/>
          </w:tcPr>
          <w:p w:rsidR="006252D8" w:rsidRPr="006252D8" w:rsidRDefault="001B23EB" w:rsidP="006252D8">
            <w:pPr>
              <w:contextualSpacing/>
              <w:jc w:val="center"/>
              <w:rPr>
                <w:rFonts w:eastAsia="Garamond" w:cstheme="minorHAnsi"/>
              </w:rPr>
            </w:pPr>
            <w:r>
              <w:rPr>
                <w:rFonts w:eastAsia="Garamond" w:cstheme="minorHAnsi"/>
              </w:rPr>
              <w:t>10</w:t>
            </w:r>
            <w:r w:rsidR="006252D8">
              <w:rPr>
                <w:rFonts w:eastAsia="Garamond" w:cstheme="minorHAnsi"/>
              </w:rPr>
              <w:t>,00</w:t>
            </w:r>
          </w:p>
        </w:tc>
      </w:tr>
      <w:bookmarkEnd w:id="8"/>
    </w:tbl>
    <w:p w:rsidR="006252D8" w:rsidRDefault="006252D8" w:rsidP="006252D8">
      <w:pPr>
        <w:contextualSpacing/>
        <w:jc w:val="both"/>
        <w:rPr>
          <w:rFonts w:eastAsia="Garamond" w:cstheme="minorHAnsi"/>
        </w:rPr>
      </w:pPr>
    </w:p>
    <w:p w:rsidR="00B5151C" w:rsidRPr="006252D8" w:rsidRDefault="00B5151C" w:rsidP="006252D8">
      <w:pPr>
        <w:contextualSpacing/>
        <w:jc w:val="both"/>
        <w:rPr>
          <w:rFonts w:eastAsia="Garamond" w:cstheme="minorHAnsi"/>
        </w:rPr>
      </w:pPr>
    </w:p>
    <w:p w:rsidR="006252D8" w:rsidRPr="00B5151C" w:rsidRDefault="006252D8" w:rsidP="006252D8">
      <w:pPr>
        <w:spacing w:after="0"/>
        <w:contextualSpacing/>
        <w:jc w:val="both"/>
        <w:outlineLvl w:val="0"/>
        <w:rPr>
          <w:rFonts w:eastAsia="Times New Roman" w:cstheme="minorHAnsi"/>
          <w:b/>
          <w:snapToGrid w:val="0"/>
        </w:rPr>
      </w:pPr>
      <w:bookmarkStart w:id="9" w:name="_Toc32588261"/>
      <w:bookmarkStart w:id="10" w:name="_Toc33463010"/>
      <w:bookmarkStart w:id="11" w:name="_Toc33634299"/>
      <w:bookmarkEnd w:id="7"/>
      <w:r w:rsidRPr="00B5151C">
        <w:rPr>
          <w:rFonts w:eastAsia="Times New Roman" w:cstheme="minorHAnsi"/>
          <w:b/>
          <w:snapToGrid w:val="0"/>
        </w:rPr>
        <w:t>Ukupan broj bodova</w:t>
      </w:r>
      <w:bookmarkEnd w:id="9"/>
      <w:bookmarkEnd w:id="10"/>
      <w:bookmarkEnd w:id="11"/>
    </w:p>
    <w:p w:rsidR="006252D8" w:rsidRPr="006252D8" w:rsidRDefault="006252D8" w:rsidP="006252D8">
      <w:pPr>
        <w:contextualSpacing/>
        <w:jc w:val="both"/>
        <w:rPr>
          <w:rFonts w:eastAsia="Garamond" w:cstheme="minorHAnsi"/>
        </w:rPr>
      </w:pPr>
      <w:r w:rsidRPr="006252D8">
        <w:rPr>
          <w:rFonts w:eastAsia="Garamond" w:cstheme="minorHAnsi"/>
        </w:rPr>
        <w:t xml:space="preserve">Broj bodova koji je ponuda dobila za ponuđenu cijenu + broj bodova koji je ponuda dobila za necjenovni kriterij </w:t>
      </w:r>
    </w:p>
    <w:p w:rsidR="006252D8" w:rsidRPr="006252D8" w:rsidRDefault="001B23EB" w:rsidP="006252D8">
      <w:pPr>
        <w:contextualSpacing/>
        <w:jc w:val="both"/>
        <w:rPr>
          <w:rFonts w:eastAsia="Garamond" w:cstheme="minorHAnsi"/>
          <w:b/>
          <w:spacing w:val="-6"/>
        </w:rPr>
      </w:pPr>
      <w:r>
        <w:rPr>
          <w:rFonts w:eastAsia="Garamond" w:cstheme="minorHAnsi"/>
          <w:b/>
          <w:spacing w:val="-6"/>
        </w:rPr>
        <w:lastRenderedPageBreak/>
        <w:t>C= P+JR</w:t>
      </w:r>
    </w:p>
    <w:p w:rsidR="006252D8" w:rsidRPr="006252D8" w:rsidRDefault="006252D8" w:rsidP="006252D8">
      <w:pPr>
        <w:contextualSpacing/>
        <w:jc w:val="both"/>
        <w:rPr>
          <w:rFonts w:eastAsia="Garamond" w:cstheme="minorHAnsi"/>
          <w:spacing w:val="-4"/>
        </w:rPr>
      </w:pPr>
      <w:r w:rsidRPr="006252D8">
        <w:rPr>
          <w:rFonts w:eastAsia="Garamond" w:cstheme="minorHAnsi"/>
          <w:spacing w:val="-4"/>
        </w:rPr>
        <w:t>C – ukupan broj bodova</w:t>
      </w:r>
    </w:p>
    <w:p w:rsidR="006252D8" w:rsidRPr="006252D8" w:rsidRDefault="006252D8" w:rsidP="006252D8">
      <w:pPr>
        <w:contextualSpacing/>
        <w:jc w:val="both"/>
        <w:rPr>
          <w:rFonts w:eastAsia="Garamond" w:cstheme="minorHAnsi"/>
          <w:spacing w:val="-3"/>
        </w:rPr>
      </w:pPr>
      <w:r w:rsidRPr="006252D8">
        <w:rPr>
          <w:rFonts w:eastAsia="Garamond" w:cstheme="minorHAnsi"/>
          <w:spacing w:val="-3"/>
        </w:rPr>
        <w:t>P – broj bodova koji je ponuda dobila za ponuđenu cijenu</w:t>
      </w:r>
    </w:p>
    <w:p w:rsidR="006252D8" w:rsidRPr="006252D8" w:rsidRDefault="001B23EB" w:rsidP="006252D8">
      <w:pPr>
        <w:contextualSpacing/>
        <w:jc w:val="both"/>
        <w:rPr>
          <w:rFonts w:eastAsia="Garamond" w:cstheme="minorHAnsi"/>
          <w:spacing w:val="-3"/>
        </w:rPr>
      </w:pPr>
      <w:r>
        <w:rPr>
          <w:rFonts w:eastAsia="Garamond" w:cstheme="minorHAnsi"/>
          <w:spacing w:val="-3"/>
        </w:rPr>
        <w:t>JR</w:t>
      </w:r>
      <w:r w:rsidR="006252D8" w:rsidRPr="006252D8">
        <w:rPr>
          <w:rFonts w:eastAsia="Garamond" w:cstheme="minorHAnsi"/>
          <w:spacing w:val="-3"/>
        </w:rPr>
        <w:t xml:space="preserve"> - broj bodova koji je ponuda dobila za ponuđeni necjenovni kriterij</w:t>
      </w:r>
    </w:p>
    <w:p w:rsidR="006252D8" w:rsidRPr="006252D8" w:rsidRDefault="006252D8" w:rsidP="006252D8">
      <w:pPr>
        <w:contextualSpacing/>
        <w:jc w:val="both"/>
        <w:rPr>
          <w:rFonts w:cstheme="minorHAnsi"/>
        </w:rPr>
      </w:pPr>
    </w:p>
    <w:p w:rsidR="006252D8" w:rsidRPr="006252D8" w:rsidRDefault="006252D8" w:rsidP="006252D8">
      <w:pPr>
        <w:contextualSpacing/>
        <w:jc w:val="both"/>
        <w:rPr>
          <w:rFonts w:eastAsia="Garamond" w:cstheme="minorHAnsi"/>
        </w:rPr>
      </w:pPr>
      <w:r w:rsidRPr="006252D8">
        <w:rPr>
          <w:rFonts w:eastAsia="Garamond" w:cstheme="minorHAnsi"/>
        </w:rPr>
        <w:t>U svrhu evaluacije necjenovnog kriterija, ponuditelji su obvezni, kao sastavni dio elektroničke ponude, do isteka roka za dostavu ponuda priložiti:</w:t>
      </w:r>
    </w:p>
    <w:p w:rsidR="006252D8" w:rsidRPr="006252D8" w:rsidRDefault="006252D8" w:rsidP="006252D8">
      <w:pPr>
        <w:numPr>
          <w:ilvl w:val="0"/>
          <w:numId w:val="47"/>
        </w:numPr>
        <w:contextualSpacing/>
        <w:jc w:val="both"/>
        <w:rPr>
          <w:rFonts w:eastAsia="Garamond" w:cstheme="minorHAnsi"/>
          <w:i/>
          <w:u w:val="single"/>
        </w:rPr>
      </w:pPr>
      <w:r w:rsidRPr="006252D8">
        <w:rPr>
          <w:rFonts w:eastAsia="Garamond" w:cstheme="minorHAnsi"/>
          <w:i/>
          <w:u w:val="single"/>
        </w:rPr>
        <w:t xml:space="preserve">Prilog broj 2- Izjavu osobe ovlaštene po zakonu za zastupanje gospodarskog subjekta o necjenovnom kriteriju za bodovanje. </w:t>
      </w:r>
    </w:p>
    <w:p w:rsidR="004C7286" w:rsidRPr="006252D8" w:rsidRDefault="004C7286" w:rsidP="00DB0ACD">
      <w:pPr>
        <w:spacing w:after="0" w:line="240" w:lineRule="auto"/>
        <w:jc w:val="both"/>
        <w:rPr>
          <w:rFonts w:cstheme="minorHAnsi"/>
          <w:lang w:val="pl-PL"/>
        </w:rPr>
      </w:pPr>
    </w:p>
    <w:p w:rsidR="004C7286" w:rsidRPr="006252D8" w:rsidRDefault="004C7286"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9. Način izrade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izrađuje na način da čini cjelinu i uvezuje na način </w:t>
      </w:r>
      <w:r w:rsidRPr="009C25C3">
        <w:rPr>
          <w:rFonts w:cstheme="minorHAnsi"/>
          <w:b/>
          <w:lang w:val="pl-PL"/>
        </w:rPr>
        <w:t>da se onemogući naknadno vađenje ili umetanje listova</w:t>
      </w:r>
      <w:r w:rsidRPr="009C25C3">
        <w:rPr>
          <w:rFonts w:cstheme="minorHAnsi"/>
          <w:lang w:val="pl-PL"/>
        </w:rPr>
        <w:t>.</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lang w:val="pl-PL"/>
        </w:rPr>
        <w:t xml:space="preserve">Stranice ponude se označavaju na način da je vidljiv redni broj stranice i ukupan broj stranica ponude- </w:t>
      </w:r>
      <w:r w:rsidRPr="009C25C3">
        <w:rPr>
          <w:rFonts w:cstheme="minorHAnsi"/>
          <w:b/>
          <w:lang w:val="pl-PL"/>
        </w:rPr>
        <w:t>rukom se numeriraju stranice, od prve do zadnje stranice uključujući sve papire uvezene jamstvenikom (primjerice ponuda s ukupno 20 stranica se označava na slijedeći način: 1/20, 2/20, 3/20 itd.)</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piše </w:t>
      </w:r>
      <w:r w:rsidRPr="009C25C3">
        <w:rPr>
          <w:rFonts w:cstheme="minorHAnsi"/>
          <w:b/>
          <w:lang w:val="pl-PL"/>
        </w:rPr>
        <w:t>neizbrisivom tintom</w:t>
      </w:r>
      <w:r w:rsidRPr="009C25C3">
        <w:rPr>
          <w:rFonts w:cstheme="minorHAnsi"/>
          <w:lang w:val="pl-PL"/>
        </w:rPr>
        <w:t xml:space="preserve">. </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Ispravci u ponudi moraju biti izrađeni na način da su vidljivi. Ispravci moraju uz navod datuma ispravka biti potvrđeni potpisom ponuditelja.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b/>
          <w:lang w:val="pl-PL"/>
        </w:rPr>
        <w:t xml:space="preserve">Ponuda se dostavlja na hrvatskom jeziku, pisana latiničnim pismom, osim gdje je Naručitelj izričito dozvolio upotrebu stranog jezika. </w:t>
      </w: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r w:rsidRPr="009C25C3">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eastAsia="Times New Roman" w:cstheme="minorHAnsi"/>
          <w:b/>
        </w:rPr>
        <w:t>Ponuda mora biti uvezana jamstvenikom u nerastavljivu cjelinu. Uvezanu ponudu potrebno je zapečatiti stavljanjem naljepnice na krajeve jamstvenika te otisnuti žig Ponuditelja.</w:t>
      </w:r>
    </w:p>
    <w:p w:rsidR="005A2DEC" w:rsidRPr="005A2DEC" w:rsidRDefault="005A2DEC" w:rsidP="005A2DEC">
      <w:pPr>
        <w:pStyle w:val="NoSpacing"/>
        <w:jc w:val="both"/>
        <w:rPr>
          <w:color w:val="000000" w:themeColor="text1"/>
        </w:rPr>
      </w:pPr>
    </w:p>
    <w:p w:rsidR="004C7286" w:rsidRPr="009C25C3" w:rsidRDefault="00FD312E" w:rsidP="00DB0ACD">
      <w:pPr>
        <w:spacing w:after="0" w:line="240" w:lineRule="auto"/>
        <w:jc w:val="both"/>
        <w:rPr>
          <w:rFonts w:cstheme="minorHAnsi"/>
          <w:b/>
          <w:lang w:val="pl-PL"/>
        </w:rPr>
      </w:pPr>
      <w:r w:rsidRPr="009C25C3">
        <w:rPr>
          <w:rFonts w:cstheme="minorHAnsi"/>
          <w:b/>
          <w:lang w:val="pl-PL"/>
        </w:rPr>
        <w:t>1</w:t>
      </w:r>
      <w:r w:rsidR="00181BC4" w:rsidRPr="009C25C3">
        <w:rPr>
          <w:rFonts w:cstheme="minorHAnsi"/>
          <w:b/>
          <w:lang w:val="pl-PL"/>
        </w:rPr>
        <w:t>0</w:t>
      </w:r>
      <w:r w:rsidR="004C7286" w:rsidRPr="009C25C3">
        <w:rPr>
          <w:rFonts w:cstheme="minorHAnsi"/>
          <w:b/>
          <w:lang w:val="pl-PL"/>
        </w:rPr>
        <w:t xml:space="preserve">. Rok valjanosti ponude </w:t>
      </w:r>
    </w:p>
    <w:p w:rsidR="004C7286" w:rsidRDefault="004C7286" w:rsidP="00DB0ACD">
      <w:pPr>
        <w:spacing w:after="0" w:line="240" w:lineRule="auto"/>
        <w:jc w:val="both"/>
        <w:rPr>
          <w:rFonts w:cstheme="minorHAnsi"/>
          <w:lang w:val="pl-PL"/>
        </w:rPr>
      </w:pPr>
      <w:r w:rsidRPr="009C25C3">
        <w:rPr>
          <w:rFonts w:cstheme="minorHAnsi"/>
          <w:lang w:val="pl-PL"/>
        </w:rPr>
        <w:t xml:space="preserve">Rok valjanosti ponude je najmanje </w:t>
      </w:r>
      <w:r w:rsidR="00EB0A71">
        <w:rPr>
          <w:rFonts w:cstheme="minorHAnsi"/>
          <w:lang w:val="pl-PL"/>
        </w:rPr>
        <w:t>6</w:t>
      </w:r>
      <w:r w:rsidR="00FF1441" w:rsidRPr="009C25C3">
        <w:rPr>
          <w:rFonts w:cstheme="minorHAnsi"/>
          <w:lang w:val="pl-PL"/>
        </w:rPr>
        <w:t>0</w:t>
      </w:r>
      <w:r w:rsidRPr="009C25C3">
        <w:rPr>
          <w:rFonts w:cstheme="minorHAnsi"/>
          <w:lang w:val="pl-PL"/>
        </w:rPr>
        <w:t xml:space="preserve"> dana od krajnjeg roka za dostavu ponuda.</w:t>
      </w:r>
    </w:p>
    <w:p w:rsidR="00EB0A71" w:rsidRPr="009C25C3" w:rsidRDefault="00EB0A71"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1</w:t>
      </w:r>
      <w:r w:rsidRPr="009C25C3">
        <w:rPr>
          <w:rFonts w:cstheme="minorHAnsi"/>
          <w:b/>
          <w:lang w:val="pl-PL"/>
        </w:rPr>
        <w:t xml:space="preserve">. Način dostave ponude: </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Ponuditelj podnosi ponudu poštom preporučeno ili neposrednom dostavom na adresu naručitelja: Klinika za infektivne bolesti „Dr. Fran Mihaljević“, Mirogojska cesta 8, 10000 Zagreb.</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Ponuda se dostavlja u zatvorenoj omotnici. Na omotnici ponude mora biti naznačeno: naziv i adresa naručitelja, naziv i adresa ponuditelja, evidencijski broj nabava, predmet nabave, naznaka „ne otvaraj“.</w:t>
      </w:r>
    </w:p>
    <w:p w:rsidR="005A2DEC" w:rsidRDefault="005A2DEC" w:rsidP="005A2DEC">
      <w:pPr>
        <w:pStyle w:val="NoSpacing"/>
        <w:jc w:val="both"/>
        <w:rPr>
          <w:color w:val="1F497D"/>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2</w:t>
      </w:r>
      <w:r w:rsidRPr="009C25C3">
        <w:rPr>
          <w:rFonts w:cstheme="minorHAnsi"/>
          <w:b/>
          <w:lang w:val="pl-PL"/>
        </w:rPr>
        <w:t>. Rok za dostavu ponuda:</w:t>
      </w:r>
    </w:p>
    <w:p w:rsidR="007E5F44" w:rsidRPr="009C25C3" w:rsidRDefault="007F4E51" w:rsidP="007E5F44">
      <w:pPr>
        <w:shd w:val="clear" w:color="auto" w:fill="D9D9D9" w:themeFill="background1" w:themeFillShade="D9"/>
        <w:spacing w:after="0" w:line="240" w:lineRule="auto"/>
        <w:rPr>
          <w:rFonts w:cstheme="minorHAnsi"/>
          <w:lang w:val="pl-PL"/>
        </w:rPr>
      </w:pPr>
      <w:r>
        <w:rPr>
          <w:rFonts w:cstheme="minorHAnsi"/>
          <w:highlight w:val="yellow"/>
          <w:lang w:val="pl-PL"/>
        </w:rPr>
        <w:t>30</w:t>
      </w:r>
      <w:r w:rsidR="005E2777" w:rsidRPr="000C77F3">
        <w:rPr>
          <w:rFonts w:cstheme="minorHAnsi"/>
          <w:highlight w:val="yellow"/>
          <w:lang w:val="pl-PL"/>
        </w:rPr>
        <w:t>.06</w:t>
      </w:r>
      <w:r w:rsidR="00844D4B" w:rsidRPr="000C77F3">
        <w:rPr>
          <w:rFonts w:cstheme="minorHAnsi"/>
          <w:highlight w:val="yellow"/>
          <w:lang w:val="pl-PL"/>
        </w:rPr>
        <w:t>.2020</w:t>
      </w:r>
      <w:r w:rsidR="00844D4B" w:rsidRPr="005E2777">
        <w:rPr>
          <w:rFonts w:cstheme="minorHAnsi"/>
          <w:lang w:val="pl-PL"/>
        </w:rPr>
        <w:t>.</w:t>
      </w:r>
      <w:r w:rsidR="007E5F44" w:rsidRPr="009C25C3">
        <w:rPr>
          <w:rFonts w:cstheme="minorHAnsi"/>
          <w:lang w:val="pl-PL"/>
        </w:rPr>
        <w:t xml:space="preserve"> godine do 1</w:t>
      </w:r>
      <w:r w:rsidR="005E2777">
        <w:rPr>
          <w:rFonts w:cstheme="minorHAnsi"/>
          <w:lang w:val="pl-PL"/>
        </w:rPr>
        <w:t>2</w:t>
      </w:r>
      <w:r w:rsidR="007E5F44" w:rsidRPr="009C25C3">
        <w:rPr>
          <w:rFonts w:cstheme="minorHAnsi"/>
          <w:lang w:val="pl-PL"/>
        </w:rPr>
        <w:t>:00 sati, bez obzira na način dostave. Ponude zaprimljene nakon tog roka Naručitelj neće razmatrati te će biti vraćene ponuditelju neotvorene.</w:t>
      </w:r>
    </w:p>
    <w:p w:rsidR="00DA40A0" w:rsidRDefault="00DA40A0" w:rsidP="00DB0ACD">
      <w:pPr>
        <w:spacing w:after="0" w:line="240" w:lineRule="auto"/>
        <w:jc w:val="both"/>
        <w:rPr>
          <w:rFonts w:cstheme="minorHAnsi"/>
        </w:rPr>
      </w:pPr>
    </w:p>
    <w:p w:rsidR="00025FF1" w:rsidRPr="009C25C3" w:rsidRDefault="00025FF1" w:rsidP="00DB0ACD">
      <w:pPr>
        <w:spacing w:after="0" w:line="240" w:lineRule="auto"/>
        <w:jc w:val="both"/>
        <w:rPr>
          <w:rFonts w:cstheme="minorHAnsi"/>
        </w:rPr>
      </w:pPr>
      <w:r w:rsidRPr="009C25C3">
        <w:rPr>
          <w:rFonts w:cstheme="minorHAnsi"/>
        </w:rPr>
        <w:t xml:space="preserve">Za vrijeme roka za dostavu ponuda, gospodarski subjekti mogu zatražiti objašnjenja i izmjene vezane uz Poziv na dostavu ponude, a najkasnije </w:t>
      </w:r>
      <w:r w:rsidR="006F7964" w:rsidRPr="009C25C3">
        <w:rPr>
          <w:rFonts w:cstheme="minorHAnsi"/>
        </w:rPr>
        <w:t xml:space="preserve">prethodni </w:t>
      </w:r>
      <w:r w:rsidRPr="009C25C3">
        <w:rPr>
          <w:rFonts w:cstheme="minorHAnsi"/>
        </w:rPr>
        <w:t>dan</w:t>
      </w:r>
      <w:r w:rsidR="00A41A31" w:rsidRPr="009C25C3">
        <w:rPr>
          <w:rFonts w:cstheme="minorHAnsi"/>
        </w:rPr>
        <w:t xml:space="preserve"> </w:t>
      </w:r>
      <w:r w:rsidR="006F7964" w:rsidRPr="009C25C3">
        <w:rPr>
          <w:rFonts w:cstheme="minorHAnsi"/>
        </w:rPr>
        <w:t>do 12:00h</w:t>
      </w:r>
      <w:r w:rsidRPr="009C25C3">
        <w:rPr>
          <w:rFonts w:cstheme="minorHAnsi"/>
        </w:rPr>
        <w:t xml:space="preserve"> prije dana </w:t>
      </w:r>
      <w:r w:rsidR="006F7964" w:rsidRPr="009C25C3">
        <w:rPr>
          <w:rFonts w:cstheme="minorHAnsi"/>
        </w:rPr>
        <w:t>u kojem je rok za dostavu ponuda</w:t>
      </w:r>
      <w:r w:rsidRPr="009C25C3">
        <w:rPr>
          <w:rFonts w:cstheme="minorHAnsi"/>
        </w:rPr>
        <w:t xml:space="preserve">. </w:t>
      </w:r>
      <w:r w:rsidR="006F7964" w:rsidRPr="009C25C3">
        <w:rPr>
          <w:rFonts w:cstheme="minorHAnsi"/>
        </w:rPr>
        <w:t>O</w:t>
      </w:r>
      <w:r w:rsidRPr="009C25C3">
        <w:rPr>
          <w:rFonts w:cstheme="minorHAnsi"/>
        </w:rPr>
        <w:t xml:space="preserve">bjašnjenja i izmjene se traže pisanim putem na e-mail adresu: </w:t>
      </w:r>
      <w:hyperlink r:id="rId13" w:history="1">
        <w:r w:rsidR="006F7964" w:rsidRPr="009C25C3">
          <w:rPr>
            <w:rStyle w:val="Hyperlink"/>
            <w:rFonts w:cstheme="minorHAnsi"/>
          </w:rPr>
          <w:t>nabava@bfm.hr</w:t>
        </w:r>
      </w:hyperlink>
      <w:r w:rsidR="00335A9E" w:rsidRPr="009C25C3">
        <w:rPr>
          <w:rStyle w:val="Hyperlink"/>
          <w:rFonts w:cstheme="minorHAnsi"/>
          <w:u w:val="none"/>
        </w:rPr>
        <w:t xml:space="preserve">, </w:t>
      </w:r>
      <w:r w:rsidR="00335A9E" w:rsidRPr="009C25C3">
        <w:rPr>
          <w:rFonts w:eastAsia="Times New Roman" w:cstheme="minorHAnsi"/>
          <w:color w:val="000000"/>
        </w:rPr>
        <w:t>a ponuditelj je obvezan u naslovu poruke upisati evidencijski broj nabave ili predmet nabave s naznakom „UPIT“.</w:t>
      </w:r>
    </w:p>
    <w:p w:rsidR="00025FF1" w:rsidRPr="009C25C3" w:rsidRDefault="00025FF1" w:rsidP="00DB0ACD">
      <w:pPr>
        <w:spacing w:after="0" w:line="240" w:lineRule="auto"/>
        <w:jc w:val="both"/>
        <w:rPr>
          <w:rFonts w:cstheme="minorHAnsi"/>
          <w:highlight w:val="yellow"/>
          <w:lang w:val="pl-PL"/>
        </w:rPr>
      </w:pPr>
    </w:p>
    <w:p w:rsidR="004C7286" w:rsidRPr="009C25C3" w:rsidRDefault="004C7286" w:rsidP="00DB0ACD">
      <w:pPr>
        <w:spacing w:after="0" w:line="240" w:lineRule="auto"/>
        <w:jc w:val="both"/>
        <w:rPr>
          <w:rFonts w:cstheme="minorHAnsi"/>
          <w:b/>
          <w:lang w:val="pl-PL"/>
        </w:rPr>
      </w:pPr>
      <w:r w:rsidRPr="009C25C3">
        <w:rPr>
          <w:rFonts w:cstheme="minorHAnsi"/>
          <w:b/>
          <w:lang w:val="pl-PL"/>
        </w:rPr>
        <w:t>1</w:t>
      </w:r>
      <w:r w:rsidR="00EB0A71">
        <w:rPr>
          <w:rFonts w:cstheme="minorHAnsi"/>
          <w:b/>
          <w:lang w:val="pl-PL"/>
        </w:rPr>
        <w:t>3</w:t>
      </w:r>
      <w:r w:rsidRPr="009C25C3">
        <w:rPr>
          <w:rFonts w:cstheme="minorHAnsi"/>
          <w:b/>
          <w:lang w:val="pl-PL"/>
        </w:rPr>
        <w:t xml:space="preserve">. Uvjeti plaćanja: </w:t>
      </w:r>
    </w:p>
    <w:p w:rsidR="00146AEC" w:rsidRPr="009C25C3" w:rsidRDefault="00146AEC" w:rsidP="004A0F5C">
      <w:pPr>
        <w:spacing w:after="0" w:line="240" w:lineRule="auto"/>
        <w:jc w:val="both"/>
        <w:rPr>
          <w:rFonts w:cstheme="minorHAnsi"/>
        </w:rPr>
      </w:pPr>
      <w:r w:rsidRPr="009C25C3">
        <w:rPr>
          <w:rFonts w:cstheme="minorHAnsi"/>
          <w:lang w:val="pl-PL"/>
        </w:rPr>
        <w:t>N</w:t>
      </w:r>
      <w:r w:rsidR="004C7286" w:rsidRPr="009C25C3">
        <w:rPr>
          <w:rFonts w:cstheme="minorHAnsi"/>
          <w:lang w:val="pl-PL"/>
        </w:rPr>
        <w:t xml:space="preserve">e odobrava se avansno plaćanje. </w:t>
      </w:r>
      <w:r w:rsidRPr="009C25C3">
        <w:rPr>
          <w:rFonts w:cstheme="minorHAnsi"/>
          <w:lang w:val="pl-PL"/>
        </w:rPr>
        <w:t>Isključeno je traženje mjeničnih izjava i jamstava.</w:t>
      </w:r>
      <w:r w:rsidR="004A0F5C" w:rsidRPr="009C25C3">
        <w:rPr>
          <w:rFonts w:cstheme="minorHAnsi"/>
          <w:lang w:val="pl-PL"/>
        </w:rPr>
        <w:t xml:space="preserve"> </w:t>
      </w:r>
      <w:r w:rsidR="004C7286" w:rsidRPr="009C25C3">
        <w:rPr>
          <w:rFonts w:cstheme="minorHAnsi"/>
          <w:lang w:val="pl-PL"/>
        </w:rPr>
        <w:t xml:space="preserve">Rok plaćanja je </w:t>
      </w:r>
      <w:r w:rsidR="00A41A31" w:rsidRPr="009C25C3">
        <w:rPr>
          <w:rFonts w:cstheme="minorHAnsi"/>
          <w:lang w:val="pl-PL"/>
        </w:rPr>
        <w:t xml:space="preserve">najkasnije </w:t>
      </w:r>
      <w:r w:rsidR="004A0F5C" w:rsidRPr="009C25C3">
        <w:rPr>
          <w:rFonts w:cstheme="minorHAnsi"/>
          <w:lang w:val="pl-PL"/>
        </w:rPr>
        <w:t xml:space="preserve">do </w:t>
      </w:r>
      <w:r w:rsidR="004C3D7C" w:rsidRPr="009C25C3">
        <w:rPr>
          <w:rFonts w:cstheme="minorHAnsi"/>
          <w:lang w:val="pl-PL"/>
        </w:rPr>
        <w:t>6</w:t>
      </w:r>
      <w:r w:rsidR="00A41A31" w:rsidRPr="009C25C3">
        <w:rPr>
          <w:rFonts w:cstheme="minorHAnsi"/>
          <w:lang w:val="pl-PL"/>
        </w:rPr>
        <w:t>0 dana</w:t>
      </w:r>
      <w:r w:rsidR="004C7286" w:rsidRPr="009C25C3">
        <w:rPr>
          <w:rFonts w:cstheme="minorHAnsi"/>
          <w:lang w:val="pl-PL"/>
        </w:rPr>
        <w:t xml:space="preserve"> od dana ispostave </w:t>
      </w:r>
      <w:r w:rsidR="00FE54DC" w:rsidRPr="009C25C3">
        <w:rPr>
          <w:rFonts w:cstheme="minorHAnsi"/>
          <w:lang w:val="pl-PL"/>
        </w:rPr>
        <w:t xml:space="preserve">elektroničkog </w:t>
      </w:r>
      <w:r w:rsidR="004C7286" w:rsidRPr="009C25C3">
        <w:rPr>
          <w:rFonts w:cstheme="minorHAnsi"/>
          <w:lang w:val="pl-PL"/>
        </w:rPr>
        <w:t>računa</w:t>
      </w:r>
      <w:r w:rsidR="00A41A31" w:rsidRPr="009C25C3">
        <w:rPr>
          <w:rFonts w:cstheme="minorHAnsi"/>
          <w:lang w:val="pl-PL"/>
        </w:rPr>
        <w:t xml:space="preserve"> </w:t>
      </w:r>
      <w:r w:rsidR="00FE54DC" w:rsidRPr="009C25C3">
        <w:rPr>
          <w:rFonts w:eastAsia="Times New Roman" w:cstheme="minorHAnsi"/>
        </w:rPr>
        <w:t>temeljem Zakona o elektroničkom izdavanju računa u javnoj nabavi (Narodne novine, broj: 94/2018) prema cijenama iz ponude s naznakom naziva ugovora, s pozivom na klasu i urudžbeni broj ugovora</w:t>
      </w:r>
      <w:r w:rsidR="00A36015" w:rsidRPr="009C25C3">
        <w:rPr>
          <w:rFonts w:eastAsia="Times New Roman" w:cstheme="minorHAnsi"/>
        </w:rPr>
        <w:t xml:space="preserve"> odnosno broj narudžbenice</w:t>
      </w:r>
      <w:r w:rsidR="00FE54DC" w:rsidRPr="009C25C3">
        <w:rPr>
          <w:rFonts w:eastAsia="Times New Roman" w:cstheme="minorHAnsi"/>
        </w:rPr>
        <w:t>.</w:t>
      </w:r>
      <w:r w:rsidRPr="009C25C3">
        <w:rPr>
          <w:rFonts w:cstheme="minorHAnsi"/>
          <w:lang w:val="pl-PL"/>
        </w:rPr>
        <w:t xml:space="preserve"> Odabrani Ponuditelj ispostavlja račun po potpisanom zapisniku o primopredaji isporučene robe</w:t>
      </w:r>
      <w:r w:rsidR="00FE54DC" w:rsidRPr="009C25C3">
        <w:rPr>
          <w:rFonts w:cstheme="minorHAnsi"/>
          <w:lang w:val="pl-PL"/>
        </w:rPr>
        <w:t xml:space="preserve"> i </w:t>
      </w:r>
      <w:r w:rsidR="00FE54DC" w:rsidRPr="009C25C3">
        <w:rPr>
          <w:rFonts w:cstheme="minorHAnsi"/>
          <w:noProof/>
        </w:rPr>
        <w:t xml:space="preserve">prilog računu mora biti </w:t>
      </w:r>
      <w:r w:rsidR="00FE54DC" w:rsidRPr="009C25C3">
        <w:rPr>
          <w:rFonts w:eastAsia="Times New Roman" w:cstheme="minorHAnsi"/>
        </w:rPr>
        <w:t>Zapisnik o primopredaji</w:t>
      </w:r>
      <w:r w:rsidR="00FE54DC" w:rsidRPr="009C25C3">
        <w:rPr>
          <w:rFonts w:cstheme="minorHAnsi"/>
          <w:lang w:val="pl-PL"/>
        </w:rPr>
        <w:t>.</w:t>
      </w:r>
      <w:r w:rsidR="004A0F5C" w:rsidRPr="009C25C3">
        <w:rPr>
          <w:rFonts w:cstheme="minorHAnsi"/>
          <w:lang w:val="pl-PL"/>
        </w:rPr>
        <w:t xml:space="preserve"> </w:t>
      </w:r>
      <w:r w:rsidR="00DA46A9" w:rsidRPr="009C25C3">
        <w:rPr>
          <w:rFonts w:cstheme="minorHAnsi"/>
        </w:rPr>
        <w:t>Ukupno plaćanje bez poreza na dodanu vrijednost na temelju ugovora</w:t>
      </w:r>
      <w:r w:rsidR="00A36015" w:rsidRPr="009C25C3">
        <w:rPr>
          <w:rFonts w:cstheme="minorHAnsi"/>
        </w:rPr>
        <w:t>/ narudžbenice</w:t>
      </w:r>
      <w:r w:rsidR="00DA46A9" w:rsidRPr="009C25C3">
        <w:rPr>
          <w:rFonts w:cstheme="minorHAnsi"/>
        </w:rPr>
        <w:t xml:space="preserve"> o nabavi ne smije </w:t>
      </w:r>
      <w:r w:rsidR="00DA46A9" w:rsidRPr="009C25C3">
        <w:rPr>
          <w:rFonts w:cstheme="minorHAnsi"/>
        </w:rPr>
        <w:lastRenderedPageBreak/>
        <w:t>prelaziti procijenjenu vrijednost nabave.</w:t>
      </w:r>
      <w:r w:rsidR="004A0F5C" w:rsidRPr="009C25C3">
        <w:rPr>
          <w:rFonts w:cstheme="minorHAnsi"/>
        </w:rPr>
        <w:t xml:space="preserve"> </w:t>
      </w:r>
      <w:r w:rsidR="00FE54DC" w:rsidRPr="009C25C3">
        <w:rPr>
          <w:rFonts w:cstheme="minorHAnsi"/>
        </w:rPr>
        <w:t xml:space="preserve">Naručitelj, temeljem članka 6. i članka 7. Zakona o elektroničkom izdavanju računa u javnoj nabavi, omogućio je prihvat elektronički izdanih računa. Adresa dostave elektroničkog računa je </w:t>
      </w:r>
      <w:hyperlink r:id="rId14" w:history="1">
        <w:r w:rsidR="00FE54DC" w:rsidRPr="009C25C3">
          <w:rPr>
            <w:rStyle w:val="Hyperlink"/>
            <w:rFonts w:cstheme="minorHAnsi"/>
          </w:rPr>
          <w:t>likvidatura@bfm.hr</w:t>
        </w:r>
      </w:hyperlink>
      <w:r w:rsidR="00FE54DC" w:rsidRPr="009C25C3">
        <w:rPr>
          <w:rFonts w:cstheme="minorHAnsi"/>
        </w:rPr>
        <w:t>.</w:t>
      </w:r>
    </w:p>
    <w:p w:rsidR="002375E8" w:rsidRPr="009C25C3" w:rsidRDefault="00337412" w:rsidP="00337412">
      <w:pPr>
        <w:pStyle w:val="Default"/>
        <w:jc w:val="center"/>
        <w:rPr>
          <w:rFonts w:asciiTheme="minorHAnsi" w:hAnsiTheme="minorHAnsi" w:cstheme="minorHAnsi"/>
          <w:b/>
          <w:bCs/>
          <w:sz w:val="22"/>
          <w:szCs w:val="22"/>
        </w:rPr>
      </w:pPr>
      <w:r w:rsidRPr="009C25C3">
        <w:rPr>
          <w:rFonts w:asciiTheme="minorHAnsi" w:hAnsiTheme="minorHAnsi" w:cstheme="minorHAnsi"/>
          <w:b/>
          <w:bCs/>
          <w:sz w:val="22"/>
          <w:szCs w:val="22"/>
        </w:rPr>
        <w:t xml:space="preserve">                                                                </w:t>
      </w:r>
    </w:p>
    <w:p w:rsidR="00B776E4" w:rsidRPr="005931CC" w:rsidRDefault="002375E8" w:rsidP="005931CC">
      <w:pPr>
        <w:pStyle w:val="Default"/>
        <w:jc w:val="center"/>
        <w:rPr>
          <w:rFonts w:asciiTheme="minorHAnsi" w:hAnsiTheme="minorHAnsi" w:cstheme="minorHAnsi"/>
          <w:b/>
          <w:bCs/>
          <w:sz w:val="22"/>
          <w:szCs w:val="22"/>
        </w:rPr>
      </w:pPr>
      <w:r w:rsidRPr="009C25C3">
        <w:rPr>
          <w:rFonts w:asciiTheme="minorHAnsi" w:hAnsiTheme="minorHAnsi" w:cstheme="minorHAnsi"/>
          <w:b/>
          <w:bCs/>
          <w:sz w:val="22"/>
          <w:szCs w:val="22"/>
        </w:rPr>
        <w:t xml:space="preserve">                                                                               </w:t>
      </w:r>
    </w:p>
    <w:p w:rsidR="00F74F55" w:rsidRPr="005931CC" w:rsidRDefault="00F74F55" w:rsidP="00F74F55">
      <w:pPr>
        <w:spacing w:after="0" w:line="240" w:lineRule="auto"/>
        <w:rPr>
          <w:rFonts w:cs="Tahoma"/>
          <w:b/>
          <w:lang w:val="pl-PL"/>
        </w:rPr>
      </w:pPr>
      <w:r w:rsidRPr="005931CC">
        <w:rPr>
          <w:rFonts w:cs="Tahoma"/>
          <w:b/>
          <w:lang w:val="pl-PL"/>
        </w:rPr>
        <w:t>14 . Jamstvo za otklanjanje nedostataka u jamstvenom roku</w:t>
      </w:r>
    </w:p>
    <w:p w:rsidR="00B776E4" w:rsidRDefault="00B776E4" w:rsidP="00EB0A71">
      <w:pPr>
        <w:autoSpaceDE w:val="0"/>
        <w:autoSpaceDN w:val="0"/>
        <w:adjustRightInd w:val="0"/>
        <w:spacing w:after="0" w:line="240" w:lineRule="auto"/>
        <w:rPr>
          <w:rFonts w:cs="Tahoma"/>
          <w:b/>
          <w:lang w:val="pl-PL"/>
        </w:rPr>
      </w:pP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 xml:space="preserve">Jamstvo za otklanjanje nedostataka u jamstvenom roku mora pokrivati period jamstvenog roka (garancije) robe kao i slučajeve definirane ovim Pozivom. </w:t>
      </w:r>
    </w:p>
    <w:p w:rsidR="005931CC" w:rsidRPr="005931CC" w:rsidRDefault="005931CC" w:rsidP="005931CC">
      <w:pPr>
        <w:autoSpaceDE w:val="0"/>
        <w:autoSpaceDN w:val="0"/>
        <w:adjustRightInd w:val="0"/>
        <w:spacing w:after="0" w:line="240" w:lineRule="auto"/>
        <w:rPr>
          <w:rFonts w:cs="Tahoma"/>
          <w:lang w:val="pl-PL"/>
        </w:rPr>
      </w:pP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Jamstvo za otklanjanje nedostataka u jamstvenom roku dostavlja se na iznos 10% vrijednosti od ukupne vrijednosti ugovora bez PDV-a, u apsolutnom iznosu.</w:t>
      </w:r>
    </w:p>
    <w:p w:rsidR="005931CC" w:rsidRPr="005931CC" w:rsidRDefault="005931CC" w:rsidP="005931CC">
      <w:pPr>
        <w:autoSpaceDE w:val="0"/>
        <w:autoSpaceDN w:val="0"/>
        <w:adjustRightInd w:val="0"/>
        <w:spacing w:after="0" w:line="240" w:lineRule="auto"/>
        <w:rPr>
          <w:rFonts w:cs="Tahoma"/>
          <w:lang w:val="pl-PL"/>
        </w:rPr>
      </w:pP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Jamstvo se dostavlja u obliku:</w:t>
      </w: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1.</w:t>
      </w:r>
      <w:r w:rsidRPr="005931CC">
        <w:rPr>
          <w:rFonts w:cs="Tahoma"/>
          <w:lang w:val="pl-PL"/>
        </w:rPr>
        <w:tab/>
        <w:t xml:space="preserve">bjanko zadužnice ili zadužnice s rokom valjanosti sukladnim roku valjanosti ponude (izvornik, s javnobilježnički ovjerenim potpisom osobe ovlaštene za zastupanje, popunjena u skladu s Pravilnikom o obliku i sadržaju bjanko zadužnice (NN 115/2012) ili </w:t>
      </w: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2.</w:t>
      </w:r>
      <w:r w:rsidRPr="005931CC">
        <w:rPr>
          <w:rFonts w:cs="Tahoma"/>
          <w:lang w:val="pl-PL"/>
        </w:rPr>
        <w:tab/>
        <w:t xml:space="preserve">bankarske garancije (izvornik, mora biti bezuvjetna na “prvi poziv“ i „bez prigovora“ ) ili </w:t>
      </w: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3.</w:t>
      </w:r>
      <w:r w:rsidRPr="005931CC">
        <w:rPr>
          <w:rFonts w:cs="Tahoma"/>
          <w:lang w:val="pl-PL"/>
        </w:rPr>
        <w:tab/>
        <w:t>neovisno od jamstva kojeg je propisao naručitelj, gospodarski subjekt može dati novčani polog u traženom iznosu na žiro-račun naručitelja (Državni proračun Republike Hrvatske)- IBAN HR1210010051863000160, model 64, u pozivu na broj upisati: 9725-26459-23953-</w:t>
      </w:r>
      <w:r w:rsidRPr="005931CC">
        <w:rPr>
          <w:rFonts w:cs="Tahoma"/>
          <w:color w:val="FF0000"/>
          <w:lang w:val="pl-PL"/>
        </w:rPr>
        <w:t>xxxx (evidencijski broj nabave)</w:t>
      </w:r>
      <w:r w:rsidRPr="005931CC">
        <w:rPr>
          <w:rFonts w:cs="Tahoma"/>
          <w:lang w:val="pl-PL"/>
        </w:rPr>
        <w:t xml:space="preserve"> – opis plaćanja: upisati </w:t>
      </w:r>
      <w:r w:rsidRPr="005931CC">
        <w:rPr>
          <w:rFonts w:cs="Tahoma"/>
          <w:color w:val="FF0000"/>
          <w:lang w:val="pl-PL"/>
        </w:rPr>
        <w:t>JON</w:t>
      </w:r>
      <w:r w:rsidRPr="005931CC">
        <w:rPr>
          <w:rFonts w:cs="Tahoma"/>
          <w:lang w:val="pl-PL"/>
        </w:rPr>
        <w:t xml:space="preserve"> (jamstvo za otklanjanje nedostataka u jamstvenom roku). Dokaz o uplati novčanog pologa ponuditelj prilaže uz ponudu.</w:t>
      </w:r>
    </w:p>
    <w:p w:rsidR="005931CC" w:rsidRPr="005931CC" w:rsidRDefault="005931CC" w:rsidP="005931CC">
      <w:pPr>
        <w:autoSpaceDE w:val="0"/>
        <w:autoSpaceDN w:val="0"/>
        <w:adjustRightInd w:val="0"/>
        <w:spacing w:after="0" w:line="240" w:lineRule="auto"/>
        <w:rPr>
          <w:rFonts w:cs="Tahoma"/>
          <w:lang w:val="pl-PL"/>
        </w:rPr>
      </w:pPr>
    </w:p>
    <w:p w:rsidR="005931CC" w:rsidRPr="005931CC" w:rsidRDefault="005931CC" w:rsidP="005931CC">
      <w:pPr>
        <w:autoSpaceDE w:val="0"/>
        <w:autoSpaceDN w:val="0"/>
        <w:adjustRightInd w:val="0"/>
        <w:spacing w:after="0" w:line="240" w:lineRule="auto"/>
        <w:rPr>
          <w:rFonts w:cs="Tahoma"/>
          <w:lang w:val="pl-PL"/>
        </w:rPr>
      </w:pPr>
      <w:r w:rsidRPr="005931CC">
        <w:rPr>
          <w:rFonts w:cs="Tahoma"/>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rsidR="00B776E4" w:rsidRPr="005931CC" w:rsidRDefault="00B776E4" w:rsidP="00EB0A71">
      <w:pPr>
        <w:autoSpaceDE w:val="0"/>
        <w:autoSpaceDN w:val="0"/>
        <w:adjustRightInd w:val="0"/>
        <w:spacing w:after="0" w:line="240" w:lineRule="auto"/>
        <w:rPr>
          <w:rFonts w:cs="Tahoma"/>
          <w:lang w:val="pl-PL"/>
        </w:rPr>
      </w:pPr>
    </w:p>
    <w:p w:rsidR="00B776E4" w:rsidRDefault="00B776E4" w:rsidP="00EB0A71">
      <w:pPr>
        <w:autoSpaceDE w:val="0"/>
        <w:autoSpaceDN w:val="0"/>
        <w:adjustRightInd w:val="0"/>
        <w:spacing w:after="0" w:line="240" w:lineRule="auto"/>
        <w:rPr>
          <w:rFonts w:cs="Tahoma"/>
          <w:b/>
          <w:lang w:val="pl-PL"/>
        </w:rPr>
      </w:pPr>
    </w:p>
    <w:p w:rsidR="00B776E4" w:rsidRDefault="00B776E4" w:rsidP="00EB0A71">
      <w:pPr>
        <w:autoSpaceDE w:val="0"/>
        <w:autoSpaceDN w:val="0"/>
        <w:adjustRightInd w:val="0"/>
        <w:spacing w:after="0" w:line="240" w:lineRule="auto"/>
        <w:rPr>
          <w:rFonts w:cs="Tahoma"/>
          <w:b/>
          <w:lang w:val="pl-PL"/>
        </w:rPr>
      </w:pPr>
    </w:p>
    <w:p w:rsidR="00B776E4" w:rsidRDefault="00B776E4" w:rsidP="00EB0A71">
      <w:pPr>
        <w:autoSpaceDE w:val="0"/>
        <w:autoSpaceDN w:val="0"/>
        <w:adjustRightInd w:val="0"/>
        <w:spacing w:after="0" w:line="240" w:lineRule="auto"/>
        <w:rPr>
          <w:rFonts w:cs="Tahoma"/>
          <w:b/>
          <w:lang w:val="pl-PL"/>
        </w:rPr>
      </w:pPr>
    </w:p>
    <w:p w:rsidR="00B776E4" w:rsidRDefault="00B776E4" w:rsidP="00EB0A71">
      <w:pPr>
        <w:autoSpaceDE w:val="0"/>
        <w:autoSpaceDN w:val="0"/>
        <w:adjustRightInd w:val="0"/>
        <w:spacing w:after="0" w:line="240" w:lineRule="auto"/>
        <w:rPr>
          <w:rFonts w:cs="Tahoma"/>
          <w:b/>
          <w:lang w:val="pl-PL"/>
        </w:rPr>
      </w:pPr>
    </w:p>
    <w:p w:rsidR="005931CC" w:rsidRDefault="005931CC" w:rsidP="005931CC">
      <w:pPr>
        <w:pStyle w:val="Default"/>
        <w:rPr>
          <w:rFonts w:asciiTheme="minorHAnsi" w:eastAsiaTheme="minorHAnsi" w:hAnsiTheme="minorHAnsi" w:cs="Tahoma"/>
          <w:b/>
          <w:color w:val="auto"/>
          <w:sz w:val="22"/>
          <w:szCs w:val="22"/>
          <w:lang w:val="pl-PL"/>
        </w:rPr>
      </w:pPr>
    </w:p>
    <w:p w:rsidR="00B5151C" w:rsidRDefault="00B5151C" w:rsidP="005931CC">
      <w:pPr>
        <w:pStyle w:val="Default"/>
        <w:rPr>
          <w:rFonts w:asciiTheme="minorHAnsi" w:eastAsiaTheme="minorHAnsi" w:hAnsiTheme="minorHAnsi" w:cs="Tahoma"/>
          <w:b/>
          <w:color w:val="auto"/>
          <w:sz w:val="22"/>
          <w:szCs w:val="22"/>
          <w:lang w:val="pl-PL"/>
        </w:rPr>
      </w:pPr>
    </w:p>
    <w:p w:rsidR="00B5151C" w:rsidRDefault="00B5151C" w:rsidP="005931CC">
      <w:pPr>
        <w:pStyle w:val="Default"/>
        <w:rPr>
          <w:rFonts w:asciiTheme="minorHAnsi" w:eastAsiaTheme="minorHAnsi" w:hAnsiTheme="minorHAnsi" w:cs="Tahoma"/>
          <w:b/>
          <w:color w:val="auto"/>
          <w:sz w:val="22"/>
          <w:szCs w:val="22"/>
          <w:lang w:val="pl-PL"/>
        </w:rPr>
      </w:pPr>
    </w:p>
    <w:p w:rsidR="00B5151C" w:rsidRDefault="00B5151C" w:rsidP="005931CC">
      <w:pPr>
        <w:pStyle w:val="Default"/>
        <w:rPr>
          <w:rFonts w:asciiTheme="minorHAnsi" w:eastAsiaTheme="minorHAnsi" w:hAnsiTheme="minorHAnsi" w:cs="Tahoma"/>
          <w:b/>
          <w:color w:val="auto"/>
          <w:sz w:val="22"/>
          <w:szCs w:val="22"/>
          <w:lang w:val="pl-PL"/>
        </w:rPr>
      </w:pPr>
    </w:p>
    <w:p w:rsidR="005931CC" w:rsidRDefault="005931CC"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D90482" w:rsidRDefault="00D90482" w:rsidP="005931CC">
      <w:pPr>
        <w:pStyle w:val="Default"/>
        <w:rPr>
          <w:rFonts w:asciiTheme="minorHAnsi" w:eastAsiaTheme="minorHAnsi" w:hAnsiTheme="minorHAnsi" w:cs="Tahoma"/>
          <w:b/>
          <w:color w:val="auto"/>
          <w:sz w:val="22"/>
          <w:szCs w:val="22"/>
          <w:lang w:val="pl-PL"/>
        </w:rPr>
      </w:pPr>
    </w:p>
    <w:p w:rsidR="00337412" w:rsidRPr="005931CC" w:rsidRDefault="002A567E" w:rsidP="005931CC">
      <w:pPr>
        <w:pStyle w:val="Default"/>
        <w:rPr>
          <w:rFonts w:asciiTheme="minorHAnsi" w:hAnsiTheme="minorHAnsi" w:cstheme="minorHAnsi"/>
          <w:bCs/>
          <w:i/>
          <w:sz w:val="18"/>
          <w:szCs w:val="18"/>
        </w:rPr>
      </w:pPr>
      <w:r w:rsidRPr="005931CC">
        <w:rPr>
          <w:rFonts w:asciiTheme="minorHAnsi" w:hAnsiTheme="minorHAnsi" w:cstheme="minorHAnsi"/>
          <w:b/>
          <w:bCs/>
          <w:sz w:val="18"/>
          <w:szCs w:val="18"/>
        </w:rPr>
        <w:lastRenderedPageBreak/>
        <w:t xml:space="preserve">                                                                                 </w:t>
      </w:r>
      <w:r w:rsidR="002375E8" w:rsidRPr="005931CC">
        <w:rPr>
          <w:rFonts w:asciiTheme="minorHAnsi" w:hAnsiTheme="minorHAnsi" w:cstheme="minorHAnsi"/>
          <w:b/>
          <w:bCs/>
          <w:sz w:val="18"/>
          <w:szCs w:val="18"/>
        </w:rPr>
        <w:t>PONUDBENI LIST</w:t>
      </w:r>
      <w:r w:rsidR="00337412" w:rsidRPr="005931CC">
        <w:rPr>
          <w:rFonts w:asciiTheme="minorHAnsi" w:hAnsiTheme="minorHAnsi" w:cstheme="minorHAnsi"/>
          <w:bCs/>
          <w:sz w:val="18"/>
          <w:szCs w:val="18"/>
        </w:rPr>
        <w:tab/>
        <w:t xml:space="preserve">                                                      </w:t>
      </w:r>
      <w:r w:rsidR="00337412" w:rsidRPr="005931CC">
        <w:rPr>
          <w:rFonts w:asciiTheme="minorHAnsi" w:hAnsiTheme="minorHAnsi" w:cstheme="minorHAnsi"/>
          <w:bCs/>
          <w:i/>
          <w:sz w:val="18"/>
          <w:szCs w:val="18"/>
        </w:rPr>
        <w:t>Prilog 1</w:t>
      </w:r>
    </w:p>
    <w:p w:rsidR="00337412" w:rsidRPr="005931CC" w:rsidRDefault="00337412" w:rsidP="00337412">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p w:rsidR="00337412" w:rsidRPr="005931CC" w:rsidRDefault="00337412" w:rsidP="00337412">
      <w:pPr>
        <w:spacing w:after="0" w:line="240" w:lineRule="auto"/>
        <w:jc w:val="both"/>
        <w:rPr>
          <w:rFonts w:cstheme="minorHAnsi"/>
          <w:b/>
          <w:sz w:val="18"/>
          <w:szCs w:val="18"/>
        </w:rPr>
      </w:pPr>
      <w:r w:rsidRPr="005931CC">
        <w:rPr>
          <w:rFonts w:cstheme="minorHAnsi"/>
          <w:sz w:val="18"/>
          <w:szCs w:val="18"/>
        </w:rPr>
        <w:t xml:space="preserve">Potpisivanjem ponude, ponuditelj prihvaća sve uvjete iz Dokumentacije te se u slučaju odabira njegove ponude obvezuje izvršiti predmet nabave u skladu s tim odredbama i za cijene navedene u ponudi i troškovniku, </w:t>
      </w:r>
      <w:r w:rsidR="00B37BEC" w:rsidRPr="005931CC">
        <w:rPr>
          <w:rFonts w:eastAsia="Times New Roman" w:cstheme="minorHAnsi"/>
          <w:b/>
          <w:sz w:val="18"/>
          <w:szCs w:val="18"/>
          <w:lang w:eastAsia="hr-HR"/>
        </w:rPr>
        <w:t>Nabava</w:t>
      </w:r>
      <w:r w:rsidR="00B776E4" w:rsidRPr="005931CC">
        <w:rPr>
          <w:rFonts w:eastAsia="Times New Roman" w:cstheme="minorHAnsi"/>
          <w:b/>
          <w:sz w:val="18"/>
          <w:szCs w:val="18"/>
          <w:lang w:eastAsia="hr-HR"/>
        </w:rPr>
        <w:t xml:space="preserve"> ormara</w:t>
      </w:r>
      <w:r w:rsidRPr="005931CC">
        <w:rPr>
          <w:rFonts w:eastAsia="Times New Roman" w:cstheme="minorHAnsi"/>
          <w:b/>
          <w:sz w:val="18"/>
          <w:szCs w:val="18"/>
          <w:lang w:eastAsia="hr-HR"/>
        </w:rPr>
        <w:t xml:space="preserve">, </w:t>
      </w:r>
      <w:r w:rsidRPr="005931CC">
        <w:rPr>
          <w:rFonts w:cstheme="minorHAnsi"/>
          <w:b/>
          <w:sz w:val="18"/>
          <w:szCs w:val="18"/>
        </w:rPr>
        <w:t xml:space="preserve">Ev.broj: </w:t>
      </w:r>
      <w:r w:rsidR="00B776E4" w:rsidRPr="005931CC">
        <w:rPr>
          <w:rFonts w:cstheme="minorHAnsi"/>
          <w:b/>
          <w:sz w:val="18"/>
          <w:szCs w:val="18"/>
        </w:rPr>
        <w:t>52</w:t>
      </w:r>
      <w:r w:rsidRPr="005931CC">
        <w:rPr>
          <w:rFonts w:cstheme="minorHAnsi"/>
          <w:b/>
          <w:sz w:val="18"/>
          <w:szCs w:val="18"/>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b/>
                <w:sz w:val="18"/>
                <w:szCs w:val="18"/>
              </w:rPr>
            </w:pPr>
            <w:r w:rsidRPr="005931CC">
              <w:rPr>
                <w:rFonts w:cstheme="minorHAnsi"/>
                <w:b/>
                <w:sz w:val="18"/>
                <w:szCs w:val="18"/>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b/>
                <w:sz w:val="18"/>
                <w:szCs w:val="18"/>
              </w:rPr>
            </w:pPr>
            <w:r w:rsidRPr="005931CC">
              <w:rPr>
                <w:rFonts w:cstheme="minorHAnsi"/>
                <w:sz w:val="18"/>
                <w:szCs w:val="18"/>
              </w:rPr>
              <w:t>Klinika za infektivne bolesti „Dr. Fran Mihaljević“</w:t>
            </w:r>
          </w:p>
        </w:tc>
      </w:tr>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Sjedište</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Mirogojska cesta 8, 10000 Zagreb</w:t>
            </w:r>
          </w:p>
        </w:tc>
      </w:tr>
      <w:tr w:rsidR="00337412" w:rsidRPr="005931CC" w:rsidTr="005C06E5">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OIB</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47767714195</w:t>
            </w:r>
          </w:p>
        </w:tc>
      </w:tr>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Broj telefona</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01 2826 130</w:t>
            </w:r>
          </w:p>
        </w:tc>
      </w:tr>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Broj faksa</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01 2826 131</w:t>
            </w:r>
          </w:p>
        </w:tc>
      </w:tr>
      <w:tr w:rsidR="00337412" w:rsidRPr="005931CC"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5931CC" w:rsidRDefault="00337412" w:rsidP="005C06E5">
            <w:pPr>
              <w:spacing w:after="0" w:line="240" w:lineRule="auto"/>
              <w:jc w:val="both"/>
              <w:rPr>
                <w:rFonts w:cstheme="minorHAnsi"/>
                <w:sz w:val="18"/>
                <w:szCs w:val="18"/>
              </w:rPr>
            </w:pPr>
            <w:r w:rsidRPr="005931CC">
              <w:rPr>
                <w:rFonts w:cstheme="minorHAnsi"/>
                <w:sz w:val="18"/>
                <w:szCs w:val="18"/>
              </w:rPr>
              <w:t>E-mail</w:t>
            </w:r>
          </w:p>
        </w:tc>
        <w:tc>
          <w:tcPr>
            <w:tcW w:w="8203" w:type="dxa"/>
            <w:tcBorders>
              <w:top w:val="single" w:sz="4" w:space="0" w:color="auto"/>
              <w:left w:val="single" w:sz="4" w:space="0" w:color="auto"/>
              <w:bottom w:val="single" w:sz="4" w:space="0" w:color="auto"/>
              <w:right w:val="single" w:sz="4" w:space="0" w:color="auto"/>
            </w:tcBorders>
            <w:hideMark/>
          </w:tcPr>
          <w:p w:rsidR="00337412" w:rsidRPr="005931CC" w:rsidRDefault="00002D74" w:rsidP="005C06E5">
            <w:pPr>
              <w:spacing w:after="0" w:line="240" w:lineRule="auto"/>
              <w:jc w:val="both"/>
              <w:rPr>
                <w:rFonts w:cstheme="minorHAnsi"/>
                <w:sz w:val="18"/>
                <w:szCs w:val="18"/>
              </w:rPr>
            </w:pPr>
            <w:hyperlink r:id="rId15" w:history="1">
              <w:r w:rsidR="00337412" w:rsidRPr="005931CC">
                <w:rPr>
                  <w:rStyle w:val="Hyperlink"/>
                  <w:rFonts w:cstheme="minorHAnsi"/>
                  <w:sz w:val="18"/>
                  <w:szCs w:val="18"/>
                </w:rPr>
                <w:t>nabava@bfm.hr</w:t>
              </w:r>
            </w:hyperlink>
          </w:p>
        </w:tc>
      </w:tr>
    </w:tbl>
    <w:p w:rsidR="00337412" w:rsidRPr="005931CC" w:rsidRDefault="00337412" w:rsidP="00337412">
      <w:pPr>
        <w:spacing w:after="0"/>
        <w:jc w:val="both"/>
        <w:rPr>
          <w:rFonts w:cstheme="minorHAnsi"/>
          <w:sz w:val="18"/>
          <w:szCs w:val="18"/>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Naziv ponuditelja:</w:t>
            </w:r>
          </w:p>
          <w:p w:rsidR="00337412" w:rsidRPr="005931CC" w:rsidRDefault="00337412" w:rsidP="005C06E5">
            <w:pPr>
              <w:pStyle w:val="Default"/>
              <w:jc w:val="both"/>
              <w:rPr>
                <w:rFonts w:asciiTheme="minorHAnsi" w:hAnsiTheme="minorHAnsi" w:cstheme="minorHAnsi"/>
                <w:b/>
                <w:bCs/>
                <w:sz w:val="18"/>
                <w:szCs w:val="18"/>
              </w:rPr>
            </w:pP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Adresa sjedišta :</w:t>
            </w:r>
          </w:p>
          <w:p w:rsidR="00337412" w:rsidRPr="005931CC" w:rsidRDefault="00337412" w:rsidP="005C06E5">
            <w:pPr>
              <w:pStyle w:val="Default"/>
              <w:jc w:val="both"/>
              <w:rPr>
                <w:rFonts w:asciiTheme="minorHAnsi" w:hAnsiTheme="minorHAnsi" w:cstheme="minorHAnsi"/>
                <w:sz w:val="18"/>
                <w:szCs w:val="18"/>
              </w:rPr>
            </w:pP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OIB :</w:t>
            </w:r>
          </w:p>
          <w:p w:rsidR="00337412" w:rsidRPr="005931CC" w:rsidRDefault="00337412" w:rsidP="005C06E5">
            <w:pPr>
              <w:pStyle w:val="Default"/>
              <w:jc w:val="both"/>
              <w:rPr>
                <w:rFonts w:asciiTheme="minorHAnsi" w:hAnsiTheme="minorHAnsi" w:cstheme="minorHAnsi"/>
                <w:sz w:val="18"/>
                <w:szCs w:val="18"/>
              </w:rPr>
            </w:pPr>
          </w:p>
        </w:tc>
      </w:tr>
      <w:tr w:rsidR="00337412" w:rsidRPr="005931CC" w:rsidTr="00F42A19">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Broj računa :</w:t>
            </w:r>
          </w:p>
          <w:p w:rsidR="00337412" w:rsidRPr="005931CC" w:rsidRDefault="00337412" w:rsidP="005C06E5">
            <w:pPr>
              <w:pStyle w:val="Default"/>
              <w:jc w:val="both"/>
              <w:rPr>
                <w:rFonts w:asciiTheme="minorHAnsi" w:hAnsiTheme="minorHAnsi" w:cstheme="minorHAnsi"/>
                <w:sz w:val="18"/>
                <w:szCs w:val="18"/>
              </w:rPr>
            </w:pPr>
          </w:p>
        </w:tc>
      </w:tr>
      <w:tr w:rsidR="00337412" w:rsidRPr="005931CC" w:rsidTr="00F42A19">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u sustavu PDV-a :</w:t>
            </w:r>
          </w:p>
          <w:p w:rsidR="00337412" w:rsidRPr="005931CC" w:rsidRDefault="00337412" w:rsidP="005C06E5">
            <w:pPr>
              <w:pStyle w:val="Default"/>
              <w:jc w:val="both"/>
              <w:rPr>
                <w:rFonts w:asciiTheme="minorHAnsi" w:hAnsiTheme="minorHAnsi" w:cstheme="minorHAnsi"/>
                <w:sz w:val="18"/>
                <w:szCs w:val="18"/>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da                      ne                                   </w:t>
            </w:r>
            <w:r w:rsidRPr="005931CC">
              <w:rPr>
                <w:rFonts w:asciiTheme="minorHAnsi" w:hAnsiTheme="minorHAnsi" w:cstheme="minorHAnsi"/>
                <w:sz w:val="18"/>
                <w:szCs w:val="18"/>
              </w:rPr>
              <w:t xml:space="preserve">(zaokružiti) </w:t>
            </w: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Telefon:</w:t>
            </w:r>
          </w:p>
          <w:p w:rsidR="00337412" w:rsidRPr="005931CC" w:rsidRDefault="00337412" w:rsidP="005C06E5">
            <w:pPr>
              <w:pStyle w:val="Default"/>
              <w:jc w:val="both"/>
              <w:rPr>
                <w:rFonts w:asciiTheme="minorHAnsi" w:hAnsiTheme="minorHAnsi" w:cstheme="minorHAnsi"/>
                <w:sz w:val="18"/>
                <w:szCs w:val="18"/>
              </w:rPr>
            </w:pP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Telefaks:</w:t>
            </w:r>
          </w:p>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E-mail:</w:t>
            </w:r>
          </w:p>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Adresa za dostavu pošte:</w:t>
            </w:r>
          </w:p>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tc>
      </w:tr>
      <w:tr w:rsidR="00337412" w:rsidRPr="005931CC"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5931CC" w:rsidRDefault="00337412" w:rsidP="005C06E5">
            <w:pPr>
              <w:pStyle w:val="Default"/>
              <w:jc w:val="both"/>
              <w:rPr>
                <w:rFonts w:asciiTheme="minorHAnsi" w:hAnsiTheme="minorHAnsi" w:cstheme="minorHAnsi"/>
                <w:b/>
                <w:bCs/>
                <w:sz w:val="18"/>
                <w:szCs w:val="18"/>
              </w:rPr>
            </w:pPr>
            <w:r w:rsidRPr="005931CC">
              <w:rPr>
                <w:rFonts w:asciiTheme="minorHAnsi" w:hAnsiTheme="minorHAnsi" w:cstheme="minorHAnsi"/>
                <w:b/>
                <w:bCs/>
                <w:sz w:val="18"/>
                <w:szCs w:val="18"/>
              </w:rPr>
              <w:t>Kontakt osoba/e:</w:t>
            </w:r>
          </w:p>
          <w:p w:rsidR="00337412" w:rsidRPr="005931CC" w:rsidRDefault="00337412" w:rsidP="005C06E5">
            <w:pPr>
              <w:pStyle w:val="Default"/>
              <w:jc w:val="both"/>
              <w:rPr>
                <w:rFonts w:asciiTheme="minorHAnsi" w:hAnsiTheme="minorHAnsi" w:cstheme="minorHAnsi"/>
                <w:sz w:val="18"/>
                <w:szCs w:val="18"/>
              </w:rPr>
            </w:pPr>
            <w:r w:rsidRPr="005931CC">
              <w:rPr>
                <w:rFonts w:asciiTheme="minorHAnsi" w:hAnsiTheme="minorHAnsi" w:cstheme="minorHAnsi"/>
                <w:b/>
                <w:bCs/>
                <w:sz w:val="18"/>
                <w:szCs w:val="18"/>
              </w:rPr>
              <w:t xml:space="preserve"> </w:t>
            </w:r>
          </w:p>
        </w:tc>
      </w:tr>
    </w:tbl>
    <w:p w:rsidR="00F42A19" w:rsidRPr="005931CC" w:rsidRDefault="00F42A19" w:rsidP="00F42A19">
      <w:pPr>
        <w:pStyle w:val="Default"/>
        <w:spacing w:before="120" w:after="120"/>
        <w:rPr>
          <w:rFonts w:asciiTheme="minorHAnsi" w:hAnsiTheme="minorHAnsi" w:cstheme="minorHAnsi"/>
          <w:color w:val="DDD9C3"/>
          <w:sz w:val="18"/>
          <w:szCs w:val="18"/>
        </w:rPr>
      </w:pPr>
      <w:r w:rsidRPr="005931CC">
        <w:rPr>
          <w:rFonts w:asciiTheme="minorHAnsi" w:hAnsiTheme="minorHAnsi" w:cstheme="minorHAnsi"/>
          <w:b/>
          <w:bCs/>
          <w:sz w:val="18"/>
          <w:szCs w:val="18"/>
        </w:rPr>
        <w:t xml:space="preserve">PONUDA </w:t>
      </w:r>
      <w:r w:rsidRPr="005931CC">
        <w:rPr>
          <w:rFonts w:asciiTheme="minorHAnsi" w:hAnsiTheme="minorHAnsi" w:cstheme="minorHAnsi"/>
          <w:bCs/>
          <w:sz w:val="18"/>
          <w:szCs w:val="18"/>
        </w:rPr>
        <w:t xml:space="preserve">broj  </w:t>
      </w:r>
      <w:r w:rsidRPr="005931CC">
        <w:rPr>
          <w:rFonts w:asciiTheme="minorHAnsi" w:hAnsiTheme="minorHAnsi" w:cstheme="minorHAnsi"/>
          <w:color w:val="DDD9C3"/>
          <w:sz w:val="18"/>
          <w:szCs w:val="18"/>
        </w:rPr>
        <w:t xml:space="preserve">__________________ </w:t>
      </w:r>
    </w:p>
    <w:p w:rsidR="00F42A19" w:rsidRPr="005931CC" w:rsidRDefault="00F42A19" w:rsidP="00F42A19">
      <w:pPr>
        <w:pStyle w:val="Default"/>
        <w:spacing w:before="120" w:after="120"/>
        <w:rPr>
          <w:rFonts w:asciiTheme="minorHAnsi" w:hAnsiTheme="minorHAnsi" w:cstheme="minorHAnsi"/>
          <w:color w:val="DDD9C3"/>
          <w:sz w:val="18"/>
          <w:szCs w:val="18"/>
        </w:rPr>
      </w:pPr>
      <w:r w:rsidRPr="005931CC">
        <w:rPr>
          <w:rFonts w:asciiTheme="minorHAnsi" w:hAnsiTheme="minorHAnsi" w:cstheme="minorHAnsi"/>
          <w:b/>
          <w:bCs/>
          <w:sz w:val="18"/>
          <w:szCs w:val="18"/>
        </w:rPr>
        <w:t xml:space="preserve">GRUPA (ako je primjenjivo) </w:t>
      </w:r>
      <w:r w:rsidRPr="005931CC">
        <w:rPr>
          <w:rFonts w:asciiTheme="minorHAnsi" w:hAnsiTheme="minorHAnsi" w:cstheme="minorHAnsi"/>
          <w:bCs/>
          <w:sz w:val="18"/>
          <w:szCs w:val="18"/>
        </w:rPr>
        <w:t xml:space="preserve">  </w:t>
      </w:r>
      <w:r w:rsidRPr="005931CC">
        <w:rPr>
          <w:rFonts w:asciiTheme="minorHAnsi" w:hAnsiTheme="minorHAnsi" w:cstheme="minorHAnsi"/>
          <w:color w:val="DDD9C3"/>
          <w:sz w:val="18"/>
          <w:szCs w:val="18"/>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F42A19" w:rsidRPr="005931CC"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b/>
                <w:bCs/>
                <w:sz w:val="18"/>
                <w:szCs w:val="18"/>
              </w:rPr>
            </w:pPr>
            <w:r w:rsidRPr="005931CC">
              <w:rPr>
                <w:rFonts w:asciiTheme="minorHAnsi" w:hAnsiTheme="minorHAnsi" w:cstheme="minorHAnsi"/>
                <w:b/>
                <w:bCs/>
                <w:sz w:val="18"/>
                <w:szCs w:val="18"/>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r w:rsidR="00F42A19" w:rsidRPr="005931CC"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sz w:val="18"/>
                <w:szCs w:val="18"/>
              </w:rPr>
            </w:pPr>
            <w:r w:rsidRPr="005931CC">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r w:rsidR="00F42A19" w:rsidRPr="005931CC" w:rsidTr="007C1D9C">
        <w:trPr>
          <w:trHeight w:val="193"/>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b/>
                <w:bCs/>
                <w:sz w:val="18"/>
                <w:szCs w:val="18"/>
              </w:rPr>
            </w:pPr>
            <w:r w:rsidRPr="005931CC">
              <w:rPr>
                <w:rFonts w:asciiTheme="minorHAnsi" w:hAnsiTheme="minorHAnsi" w:cstheme="minorHAnsi"/>
                <w:b/>
                <w:bCs/>
                <w:sz w:val="18"/>
                <w:szCs w:val="18"/>
              </w:rPr>
              <w:t>IZNOS  PDV-a</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r w:rsidR="00F42A19" w:rsidRPr="005931CC"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b/>
                <w:bCs/>
                <w:sz w:val="18"/>
                <w:szCs w:val="18"/>
              </w:rPr>
            </w:pPr>
            <w:r w:rsidRPr="005931CC">
              <w:rPr>
                <w:rFonts w:asciiTheme="minorHAnsi" w:hAnsiTheme="minorHAnsi" w:cstheme="minorHAnsi"/>
                <w:b/>
                <w:bCs/>
                <w:sz w:val="18"/>
                <w:szCs w:val="18"/>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r w:rsidR="00F42A19" w:rsidRPr="005931CC"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5931CC" w:rsidRDefault="00F42A19" w:rsidP="007C1D9C">
            <w:pPr>
              <w:pStyle w:val="Default"/>
              <w:spacing w:before="240"/>
              <w:jc w:val="center"/>
              <w:rPr>
                <w:rFonts w:asciiTheme="minorHAnsi" w:hAnsiTheme="minorHAnsi" w:cstheme="minorHAnsi"/>
                <w:b/>
                <w:bCs/>
                <w:sz w:val="18"/>
                <w:szCs w:val="18"/>
              </w:rPr>
            </w:pPr>
            <w:r w:rsidRPr="005931CC">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5931CC" w:rsidRDefault="00F42A19" w:rsidP="007C1D9C">
            <w:pPr>
              <w:pStyle w:val="Default"/>
              <w:spacing w:before="240"/>
              <w:jc w:val="center"/>
              <w:rPr>
                <w:rFonts w:asciiTheme="minorHAnsi" w:hAnsiTheme="minorHAnsi" w:cstheme="minorHAnsi"/>
                <w:b/>
                <w:bCs/>
                <w:sz w:val="18"/>
                <w:szCs w:val="18"/>
              </w:rPr>
            </w:pPr>
          </w:p>
        </w:tc>
      </w:tr>
    </w:tbl>
    <w:p w:rsidR="00F42A19" w:rsidRPr="005931CC" w:rsidRDefault="00F42A19" w:rsidP="00F42A19">
      <w:pPr>
        <w:pStyle w:val="Default"/>
        <w:rPr>
          <w:rFonts w:asciiTheme="minorHAnsi" w:hAnsiTheme="minorHAnsi" w:cstheme="minorHAnsi"/>
          <w:b/>
          <w:bCs/>
          <w:sz w:val="18"/>
          <w:szCs w:val="18"/>
        </w:rPr>
      </w:pPr>
    </w:p>
    <w:p w:rsidR="00F42A19" w:rsidRPr="005931CC" w:rsidRDefault="00F42A19" w:rsidP="00F42A19">
      <w:pPr>
        <w:pStyle w:val="Default"/>
        <w:rPr>
          <w:rFonts w:asciiTheme="minorHAnsi" w:hAnsiTheme="minorHAnsi" w:cstheme="minorHAnsi"/>
          <w:sz w:val="18"/>
          <w:szCs w:val="18"/>
        </w:rPr>
      </w:pPr>
      <w:r w:rsidRPr="005931CC">
        <w:rPr>
          <w:rFonts w:asciiTheme="minorHAnsi" w:hAnsiTheme="minorHAnsi" w:cstheme="minorHAnsi"/>
          <w:b/>
          <w:bCs/>
          <w:sz w:val="18"/>
          <w:szCs w:val="18"/>
        </w:rPr>
        <w:t xml:space="preserve">Rok valjanosti ponude:  </w:t>
      </w:r>
      <w:r w:rsidRPr="005931CC">
        <w:rPr>
          <w:rFonts w:asciiTheme="minorHAnsi" w:hAnsiTheme="minorHAnsi" w:cstheme="minorHAnsi"/>
          <w:sz w:val="18"/>
          <w:szCs w:val="18"/>
        </w:rPr>
        <w:t>………………………………………………(minimalan rok određen u točki 10. Dokumentacije o nabavi)</w:t>
      </w:r>
    </w:p>
    <w:p w:rsidR="00F42A19" w:rsidRPr="005931CC" w:rsidRDefault="00F42A19" w:rsidP="00F42A19">
      <w:pPr>
        <w:pStyle w:val="Default"/>
        <w:ind w:left="1416" w:firstLine="708"/>
        <w:rPr>
          <w:rFonts w:asciiTheme="minorHAnsi" w:hAnsiTheme="minorHAnsi" w:cstheme="minorHAnsi"/>
          <w:sz w:val="18"/>
          <w:szCs w:val="18"/>
        </w:rPr>
      </w:pP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t xml:space="preserve">       </w:t>
      </w:r>
    </w:p>
    <w:p w:rsidR="00F42A19" w:rsidRPr="005931CC" w:rsidRDefault="00F42A19" w:rsidP="00F42A19">
      <w:pPr>
        <w:pStyle w:val="Default"/>
        <w:ind w:left="5664" w:firstLine="708"/>
        <w:rPr>
          <w:rFonts w:asciiTheme="minorHAnsi" w:hAnsiTheme="minorHAnsi" w:cstheme="minorHAnsi"/>
          <w:sz w:val="18"/>
          <w:szCs w:val="18"/>
        </w:rPr>
      </w:pPr>
      <w:r w:rsidRPr="005931CC">
        <w:rPr>
          <w:rFonts w:asciiTheme="minorHAnsi" w:hAnsiTheme="minorHAnsi" w:cstheme="minorHAnsi"/>
          <w:sz w:val="18"/>
          <w:szCs w:val="18"/>
        </w:rPr>
        <w:t xml:space="preserve">            Ponuditelj:</w:t>
      </w:r>
    </w:p>
    <w:p w:rsidR="00F42A19" w:rsidRPr="005931CC" w:rsidRDefault="00F42A19" w:rsidP="00F42A19">
      <w:pPr>
        <w:pStyle w:val="Default"/>
        <w:ind w:left="1416" w:firstLine="708"/>
        <w:rPr>
          <w:rFonts w:asciiTheme="minorHAnsi" w:hAnsiTheme="minorHAnsi" w:cstheme="minorHAnsi"/>
          <w:sz w:val="18"/>
          <w:szCs w:val="18"/>
        </w:rPr>
      </w:pPr>
    </w:p>
    <w:p w:rsidR="00F42A19" w:rsidRPr="005931CC" w:rsidRDefault="00F42A19" w:rsidP="00F42A19">
      <w:pPr>
        <w:pStyle w:val="Default"/>
        <w:rPr>
          <w:rFonts w:asciiTheme="minorHAnsi" w:hAnsiTheme="minorHAnsi" w:cstheme="minorHAnsi"/>
          <w:sz w:val="18"/>
          <w:szCs w:val="18"/>
        </w:rPr>
      </w:pPr>
      <w:r w:rsidRPr="005931CC">
        <w:rPr>
          <w:rFonts w:asciiTheme="minorHAnsi" w:hAnsiTheme="minorHAnsi" w:cstheme="minorHAnsi"/>
          <w:sz w:val="18"/>
          <w:szCs w:val="18"/>
        </w:rPr>
        <w:tab/>
      </w:r>
      <w:r w:rsidRPr="005931CC">
        <w:rPr>
          <w:rFonts w:asciiTheme="minorHAnsi" w:hAnsiTheme="minorHAnsi" w:cstheme="minorHAnsi"/>
          <w:sz w:val="18"/>
          <w:szCs w:val="18"/>
        </w:rPr>
        <w:tab/>
        <w:t xml:space="preserve">                                                                                M.P</w:t>
      </w:r>
      <w:r w:rsidRPr="005931CC">
        <w:rPr>
          <w:rFonts w:asciiTheme="minorHAnsi" w:hAnsiTheme="minorHAnsi" w:cstheme="minorHAnsi"/>
          <w:sz w:val="18"/>
          <w:szCs w:val="18"/>
        </w:rPr>
        <w:tab/>
        <w:t xml:space="preserve">               ______________________</w:t>
      </w:r>
    </w:p>
    <w:p w:rsidR="00F42A19" w:rsidRPr="005931CC" w:rsidRDefault="00F42A19" w:rsidP="00F42A19">
      <w:pPr>
        <w:pStyle w:val="Default"/>
        <w:ind w:left="708" w:firstLine="708"/>
        <w:rPr>
          <w:rFonts w:asciiTheme="minorHAnsi" w:hAnsiTheme="minorHAnsi" w:cstheme="minorHAnsi"/>
          <w:sz w:val="18"/>
          <w:szCs w:val="18"/>
        </w:rPr>
      </w:pP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r>
      <w:r w:rsidRPr="005931CC">
        <w:rPr>
          <w:rFonts w:asciiTheme="minorHAnsi" w:hAnsiTheme="minorHAnsi" w:cstheme="minorHAnsi"/>
          <w:sz w:val="18"/>
          <w:szCs w:val="18"/>
        </w:rPr>
        <w:tab/>
        <w:t xml:space="preserve">   (potpis ovlaštene osobe za zastupanje)</w:t>
      </w:r>
    </w:p>
    <w:p w:rsidR="00F42A19" w:rsidRPr="005931CC" w:rsidRDefault="00F42A19" w:rsidP="00F42A19">
      <w:pPr>
        <w:pStyle w:val="Default"/>
        <w:rPr>
          <w:rFonts w:asciiTheme="minorHAnsi" w:hAnsiTheme="minorHAnsi" w:cstheme="minorHAnsi"/>
          <w:sz w:val="18"/>
          <w:szCs w:val="18"/>
        </w:rPr>
      </w:pPr>
    </w:p>
    <w:p w:rsidR="00F42A19" w:rsidRPr="005931CC" w:rsidRDefault="00F42A19" w:rsidP="00F42A19">
      <w:pPr>
        <w:pStyle w:val="Default"/>
        <w:rPr>
          <w:rFonts w:asciiTheme="minorHAnsi" w:hAnsiTheme="minorHAnsi" w:cstheme="minorHAnsi"/>
          <w:sz w:val="18"/>
          <w:szCs w:val="18"/>
        </w:rPr>
      </w:pPr>
      <w:r w:rsidRPr="005931CC">
        <w:rPr>
          <w:rFonts w:asciiTheme="minorHAnsi" w:hAnsiTheme="minorHAnsi" w:cstheme="minorHAnsi"/>
          <w:sz w:val="18"/>
          <w:szCs w:val="18"/>
        </w:rPr>
        <w:t xml:space="preserve">U  ____________________________,  ____________ 2020. god. </w:t>
      </w:r>
    </w:p>
    <w:p w:rsidR="00F42A19" w:rsidRPr="005931CC" w:rsidRDefault="00F42A19" w:rsidP="00F42A19">
      <w:pPr>
        <w:spacing w:before="120" w:after="0" w:line="240" w:lineRule="auto"/>
        <w:jc w:val="both"/>
        <w:rPr>
          <w:rFonts w:cstheme="minorHAnsi"/>
          <w:i/>
          <w:sz w:val="18"/>
          <w:szCs w:val="18"/>
        </w:rPr>
      </w:pPr>
      <w:r w:rsidRPr="005931CC">
        <w:rPr>
          <w:rFonts w:cstheme="minorHAnsi"/>
          <w:i/>
          <w:sz w:val="18"/>
          <w:szCs w:val="18"/>
        </w:rPr>
        <w:t>* Napomena:</w:t>
      </w:r>
      <w:r w:rsidRPr="005931CC">
        <w:rPr>
          <w:rFonts w:cstheme="minorHAnsi"/>
          <w:color w:val="000000"/>
          <w:sz w:val="18"/>
          <w:szCs w:val="18"/>
        </w:rPr>
        <w:t xml:space="preserve"> </w:t>
      </w:r>
      <w:r w:rsidRPr="005931CC">
        <w:rPr>
          <w:rFonts w:cstheme="minorHAnsi"/>
          <w:i/>
          <w:sz w:val="18"/>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F436D7" w:rsidRPr="009C25C3" w:rsidRDefault="00F436D7" w:rsidP="00337412">
      <w:pPr>
        <w:spacing w:after="0" w:line="240" w:lineRule="auto"/>
        <w:jc w:val="center"/>
        <w:rPr>
          <w:rFonts w:cstheme="minorHAnsi"/>
          <w:b/>
          <w:bCs/>
        </w:rPr>
      </w:pPr>
    </w:p>
    <w:p w:rsidR="00BF4471" w:rsidRDefault="00BF4471" w:rsidP="00BF4471">
      <w:pPr>
        <w:spacing w:after="0" w:line="240" w:lineRule="auto"/>
        <w:jc w:val="center"/>
        <w:rPr>
          <w:rFonts w:cs="Tahoma"/>
          <w:b/>
          <w:sz w:val="24"/>
          <w:szCs w:val="24"/>
        </w:rPr>
      </w:pPr>
    </w:p>
    <w:p w:rsidR="005931CC" w:rsidRPr="00FA2101" w:rsidRDefault="00BF4471" w:rsidP="00FA2101">
      <w:pPr>
        <w:spacing w:after="0" w:line="240" w:lineRule="auto"/>
        <w:rPr>
          <w:rFonts w:cs="Tahoma"/>
          <w:i/>
        </w:rPr>
      </w:pPr>
      <w:r w:rsidRPr="00BF4471">
        <w:rPr>
          <w:rFonts w:cs="Tahoma"/>
          <w:i/>
        </w:rPr>
        <w:t xml:space="preserve">                                                                                                                </w:t>
      </w:r>
      <w:bookmarkStart w:id="12" w:name="bookmark2"/>
      <w:r w:rsidR="00FA2101">
        <w:rPr>
          <w:rFonts w:cs="Tahoma"/>
          <w:i/>
        </w:rPr>
        <w:t xml:space="preserve">                               </w:t>
      </w:r>
    </w:p>
    <w:p w:rsidR="00AC2DDF" w:rsidRPr="00AC2DDF" w:rsidRDefault="00AC2DDF" w:rsidP="00AC2DDF">
      <w:pPr>
        <w:jc w:val="center"/>
        <w:rPr>
          <w:rFonts w:ascii="Calibri" w:eastAsia="Arial Unicode MS" w:hAnsi="Calibri" w:cs="Tahoma"/>
          <w:i/>
          <w:lang w:val="pt-BR"/>
        </w:rPr>
      </w:pPr>
      <w:r w:rsidRPr="00AC2DDF">
        <w:rPr>
          <w:rFonts w:ascii="Calibri" w:eastAsia="Arial Unicode MS" w:hAnsi="Calibri" w:cs="Tahoma"/>
          <w:i/>
          <w:lang w:val="pt-BR"/>
        </w:rPr>
        <w:lastRenderedPageBreak/>
        <w:t xml:space="preserve">                                           </w:t>
      </w:r>
      <w:r>
        <w:rPr>
          <w:rFonts w:ascii="Calibri" w:eastAsia="Arial Unicode MS" w:hAnsi="Calibri" w:cs="Tahoma"/>
          <w:i/>
          <w:lang w:val="pt-BR"/>
        </w:rPr>
        <w:t xml:space="preserve">                                                                                     </w:t>
      </w:r>
      <w:r w:rsidR="00FA2101">
        <w:rPr>
          <w:rFonts w:ascii="Calibri" w:eastAsia="Arial Unicode MS" w:hAnsi="Calibri" w:cs="Tahoma"/>
          <w:i/>
          <w:lang w:val="pt-BR"/>
        </w:rPr>
        <w:t xml:space="preserve">                          </w:t>
      </w:r>
      <w:r>
        <w:rPr>
          <w:rFonts w:ascii="Calibri" w:eastAsia="Arial Unicode MS" w:hAnsi="Calibri" w:cs="Tahoma"/>
          <w:i/>
          <w:lang w:val="pt-BR"/>
        </w:rPr>
        <w:t xml:space="preserve"> </w:t>
      </w:r>
      <w:r w:rsidR="00FA2101">
        <w:rPr>
          <w:rFonts w:ascii="Calibri" w:eastAsia="Arial Unicode MS" w:hAnsi="Calibri" w:cs="Tahoma"/>
          <w:i/>
          <w:lang w:val="pt-BR"/>
        </w:rPr>
        <w:t>Prilog 2</w:t>
      </w:r>
    </w:p>
    <w:p w:rsidR="00AC2DDF" w:rsidRPr="00F74F55" w:rsidRDefault="00AC2DDF" w:rsidP="00AC2DDF">
      <w:pPr>
        <w:jc w:val="center"/>
        <w:rPr>
          <w:rFonts w:ascii="Calibri" w:eastAsia="Arial Unicode MS" w:hAnsi="Calibri" w:cs="Tahoma"/>
          <w:b/>
          <w:lang w:eastAsia="hr-HR"/>
        </w:rPr>
      </w:pPr>
      <w:r w:rsidRPr="00F74F55">
        <w:rPr>
          <w:rFonts w:ascii="Calibri" w:eastAsia="Arial Unicode MS" w:hAnsi="Calibri" w:cs="Tahoma"/>
          <w:b/>
        </w:rPr>
        <w:t xml:space="preserve">IZJAVA O JAMSTVENOM ROKU </w:t>
      </w:r>
      <w:r w:rsidR="00EE5EC4">
        <w:rPr>
          <w:rFonts w:ascii="Calibri" w:eastAsia="Arial Unicode MS" w:hAnsi="Calibri" w:cs="Tahoma"/>
          <w:b/>
        </w:rPr>
        <w:t>U</w:t>
      </w:r>
      <w:r w:rsidRPr="00F74F55">
        <w:rPr>
          <w:rFonts w:ascii="Calibri" w:eastAsia="Arial Unicode MS" w:hAnsi="Calibri" w:cs="Tahoma"/>
          <w:b/>
          <w:lang w:eastAsia="hr-HR"/>
        </w:rPr>
        <w:t xml:space="preserve"> POSTUPKU JEDNOSTAVNE NABAVE </w:t>
      </w:r>
    </w:p>
    <w:p w:rsidR="00AC2DDF" w:rsidRPr="00F74F55" w:rsidRDefault="00AC2DDF" w:rsidP="00AC2DDF">
      <w:pPr>
        <w:jc w:val="center"/>
        <w:rPr>
          <w:rFonts w:ascii="Calibri" w:hAnsi="Calibri"/>
          <w:b/>
          <w:lang w:eastAsia="hr-HR"/>
        </w:rPr>
      </w:pPr>
      <w:r w:rsidRPr="00F74F55">
        <w:rPr>
          <w:rFonts w:ascii="Calibri" w:eastAsia="Arial Unicode MS" w:hAnsi="Calibri" w:cs="Tahoma"/>
          <w:b/>
          <w:lang w:eastAsia="hr-HR"/>
        </w:rPr>
        <w:t xml:space="preserve">KLINIKE ZA INFEKTIVNE BOLESTI „DR. FRAN MIHALJEVIĆ“ ZAGREB BROJ 52/2020 JN – </w:t>
      </w:r>
      <w:r w:rsidRPr="00F74F55">
        <w:rPr>
          <w:rFonts w:ascii="Calibri" w:hAnsi="Calibri"/>
          <w:b/>
          <w:lang w:eastAsia="hr-HR"/>
        </w:rPr>
        <w:t>Nabava ormara</w:t>
      </w:r>
    </w:p>
    <w:p w:rsidR="00AC2DDF" w:rsidRPr="00F74F55" w:rsidRDefault="00AC2DDF" w:rsidP="00AC2DDF">
      <w:pPr>
        <w:jc w:val="center"/>
        <w:rPr>
          <w:rFonts w:ascii="Calibri" w:hAnsi="Calibri" w:cs="Arial"/>
          <w:b/>
          <w:i/>
          <w:snapToGrid w:val="0"/>
          <w:color w:val="000000"/>
        </w:rPr>
      </w:pPr>
    </w:p>
    <w:p w:rsidR="00AC2DDF" w:rsidRPr="00F74F55" w:rsidRDefault="00AC2DDF" w:rsidP="00AC2DDF">
      <w:pPr>
        <w:jc w:val="center"/>
        <w:rPr>
          <w:rFonts w:ascii="Calibri" w:eastAsia="Arial Unicode MS" w:hAnsi="Calibri" w:cs="Tahoma"/>
          <w:b/>
        </w:rPr>
      </w:pP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OIB _____________________________</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spacing w:line="600" w:lineRule="auto"/>
        <w:jc w:val="both"/>
        <w:rPr>
          <w:rFonts w:ascii="Calibri" w:eastAsia="Arial Unicode MS" w:hAnsi="Calibri" w:cs="Tahoma"/>
        </w:rPr>
      </w:pPr>
      <w:r w:rsidRPr="00F74F55">
        <w:rPr>
          <w:rFonts w:ascii="Calibri" w:eastAsia="Arial Unicode MS" w:hAnsi="Calibri" w:cs="Tahoma"/>
        </w:rPr>
        <w:t>izjavljujem da će tvrtka ______________________  naručenu robu garantirati u roku od _____ mjese</w:t>
      </w:r>
      <w:r w:rsidR="00F74F55" w:rsidRPr="00F74F55">
        <w:rPr>
          <w:rFonts w:ascii="Calibri" w:eastAsia="Arial Unicode MS" w:hAnsi="Calibri" w:cs="Tahoma"/>
        </w:rPr>
        <w:t>ci</w:t>
      </w:r>
      <w:r w:rsidRPr="00F74F55">
        <w:rPr>
          <w:rFonts w:ascii="Calibri" w:eastAsia="Arial Unicode MS" w:hAnsi="Calibri" w:cs="Tahoma"/>
        </w:rPr>
        <w:t xml:space="preserve"> od primitka narudžbe Klinike za infektivne bolesti “Dr. Fran Mihaljević”.</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r w:rsidRPr="00F74F55">
        <w:rPr>
          <w:rFonts w:ascii="Calibri" w:eastAsia="Arial Unicode MS" w:hAnsi="Calibri" w:cs="Tahoma"/>
        </w:rPr>
        <w:t>U _____________________, ___________ 2020.</w:t>
      </w: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rPr>
          <w:rFonts w:ascii="Calibri" w:eastAsia="Arial Unicode MS" w:hAnsi="Calibri" w:cs="Tahoma"/>
        </w:rPr>
      </w:pPr>
    </w:p>
    <w:p w:rsidR="00AC2DDF" w:rsidRPr="00F74F55" w:rsidRDefault="00AC2DDF" w:rsidP="00AC2DDF">
      <w:pPr>
        <w:ind w:left="4956" w:firstLine="708"/>
        <w:rPr>
          <w:rFonts w:ascii="Calibri" w:eastAsia="Arial Unicode MS" w:hAnsi="Calibri" w:cs="Tahoma"/>
        </w:rPr>
      </w:pPr>
      <w:r w:rsidRPr="00F74F55">
        <w:rPr>
          <w:rFonts w:ascii="Calibri" w:eastAsia="Arial Unicode MS" w:hAnsi="Calibri" w:cs="Tahoma"/>
        </w:rPr>
        <w:t>_____________________________</w:t>
      </w:r>
    </w:p>
    <w:p w:rsidR="00962C49" w:rsidRDefault="00AC2DDF" w:rsidP="00E46405">
      <w:pPr>
        <w:ind w:left="6480" w:firstLine="720"/>
        <w:rPr>
          <w:rFonts w:ascii="Calibri" w:eastAsia="Arial Unicode MS" w:hAnsi="Calibri" w:cs="Tahoma"/>
        </w:rPr>
      </w:pPr>
      <w:r w:rsidRPr="00F74F55">
        <w:rPr>
          <w:rFonts w:ascii="Calibri" w:eastAsia="Arial Unicode MS" w:hAnsi="Calibri" w:cs="Tahoma"/>
        </w:rPr>
        <w:t>Žig i potpis</w:t>
      </w:r>
    </w:p>
    <w:p w:rsidR="00FA2101" w:rsidRPr="00FA2101" w:rsidRDefault="00FA2101" w:rsidP="00FA2101">
      <w:pPr>
        <w:ind w:left="6480"/>
        <w:rPr>
          <w:rFonts w:ascii="Calibri" w:eastAsia="Arial Unicode MS" w:hAnsi="Calibri" w:cs="Tahoma"/>
          <w:i/>
        </w:rPr>
      </w:pPr>
      <w:r w:rsidRPr="00FA2101">
        <w:rPr>
          <w:rFonts w:ascii="Calibri" w:eastAsia="Arial Unicode MS" w:hAnsi="Calibri" w:cs="Tahoma"/>
          <w:i/>
        </w:rPr>
        <w:lastRenderedPageBreak/>
        <w:t xml:space="preserve">                                       Prilog 3</w:t>
      </w:r>
    </w:p>
    <w:p w:rsidR="005F3A5C" w:rsidRPr="005F3A5C" w:rsidRDefault="005F3A5C" w:rsidP="005F3A5C">
      <w:pPr>
        <w:suppressAutoHyphens/>
        <w:spacing w:after="0" w:line="240" w:lineRule="auto"/>
        <w:jc w:val="both"/>
        <w:rPr>
          <w:rFonts w:eastAsia="Calibri" w:cstheme="minorHAnsi"/>
          <w:lang w:eastAsia="hr-HR"/>
        </w:rPr>
      </w:pPr>
      <w:r>
        <w:rPr>
          <w:rFonts w:cstheme="minorHAnsi"/>
          <w:b/>
        </w:rPr>
        <w:t>________________________________________________</w:t>
      </w:r>
      <w:r>
        <w:rPr>
          <w:rFonts w:eastAsia="Calibri" w:cstheme="minorHAnsi"/>
          <w:lang w:eastAsia="hr-HR"/>
        </w:rPr>
        <w:t>, kojeg zastupa ________________________</w:t>
      </w:r>
      <w:r w:rsidR="005931CC">
        <w:rPr>
          <w:rFonts w:eastAsia="Calibri" w:cstheme="minorHAnsi"/>
          <w:lang w:eastAsia="hr-HR"/>
        </w:rPr>
        <w:t xml:space="preserve"> (u daljnjem tekstu: Izvrši</w:t>
      </w:r>
      <w:r w:rsidRPr="005F3A5C">
        <w:rPr>
          <w:rFonts w:eastAsia="Calibri" w:cstheme="minorHAnsi"/>
          <w:lang w:eastAsia="hr-HR"/>
        </w:rPr>
        <w:t>telj)</w:t>
      </w:r>
    </w:p>
    <w:p w:rsidR="005F3A5C" w:rsidRPr="005F3A5C" w:rsidRDefault="005F3A5C" w:rsidP="005F3A5C">
      <w:pPr>
        <w:spacing w:after="0" w:line="240" w:lineRule="auto"/>
        <w:jc w:val="both"/>
        <w:rPr>
          <w:rFonts w:eastAsia="Calibri" w:cstheme="minorHAnsi"/>
          <w:lang w:eastAsia="hr-HR"/>
        </w:rPr>
      </w:pP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lang w:eastAsia="hr-HR"/>
        </w:rPr>
        <w:t>i</w:t>
      </w:r>
    </w:p>
    <w:p w:rsidR="005F3A5C" w:rsidRPr="005F3A5C" w:rsidRDefault="005F3A5C" w:rsidP="005F3A5C">
      <w:pPr>
        <w:spacing w:after="0" w:line="240" w:lineRule="auto"/>
        <w:jc w:val="both"/>
        <w:rPr>
          <w:rFonts w:eastAsia="Calibri" w:cstheme="minorHAnsi"/>
          <w:lang w:eastAsia="hr-HR"/>
        </w:rPr>
      </w:pP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b/>
          <w:bCs/>
          <w:lang w:eastAsia="hr-HR"/>
        </w:rPr>
        <w:t>Klinika za infektivne bolesti “Dr. Fran Mihaljević” Zagreb, Mirogojska 8</w:t>
      </w:r>
      <w:r w:rsidRPr="005F3A5C">
        <w:rPr>
          <w:rFonts w:eastAsia="Calibri" w:cstheme="minorHAnsi"/>
          <w:lang w:eastAsia="hr-HR"/>
        </w:rPr>
        <w:t xml:space="preserve">, OIB: 47767714195, koju zastupa ravnateljica prof. dr. sc. Alemka Markotić, dr.med. (u daljnjem tekstu: Naručitelj) </w:t>
      </w:r>
    </w:p>
    <w:p w:rsidR="005F3A5C" w:rsidRPr="005F3A5C" w:rsidRDefault="005F3A5C" w:rsidP="005F3A5C">
      <w:pPr>
        <w:spacing w:after="0" w:line="240" w:lineRule="auto"/>
        <w:rPr>
          <w:rFonts w:eastAsia="Calibri" w:cstheme="minorHAnsi"/>
          <w:lang w:eastAsia="hr-HR"/>
        </w:rPr>
      </w:pPr>
      <w:r w:rsidRPr="005F3A5C">
        <w:rPr>
          <w:rFonts w:eastAsia="Calibri" w:cstheme="minorHAnsi"/>
          <w:lang w:eastAsia="hr-HR"/>
        </w:rPr>
        <w:t>sklopili su slijedeći</w:t>
      </w:r>
    </w:p>
    <w:p w:rsidR="005F3A5C" w:rsidRPr="005F3A5C" w:rsidRDefault="005F3A5C" w:rsidP="005F3A5C">
      <w:pPr>
        <w:spacing w:after="0" w:line="240" w:lineRule="auto"/>
        <w:rPr>
          <w:rFonts w:eastAsia="Calibri" w:cstheme="minorHAnsi"/>
          <w:lang w:eastAsia="hr-HR"/>
        </w:rPr>
      </w:pPr>
    </w:p>
    <w:p w:rsidR="005F3A5C" w:rsidRPr="005F3A5C" w:rsidRDefault="005F3A5C" w:rsidP="005F3A5C">
      <w:pPr>
        <w:spacing w:after="0" w:line="240" w:lineRule="auto"/>
        <w:jc w:val="center"/>
        <w:rPr>
          <w:rFonts w:eastAsia="Calibri" w:cstheme="minorHAnsi"/>
          <w:b/>
          <w:lang w:eastAsia="hr-HR"/>
        </w:rPr>
      </w:pPr>
      <w:r w:rsidRPr="005F3A5C">
        <w:rPr>
          <w:rFonts w:eastAsia="Calibri" w:cstheme="minorHAnsi"/>
          <w:b/>
          <w:bCs/>
          <w:lang w:eastAsia="hr-HR"/>
        </w:rPr>
        <w:t xml:space="preserve">UGOVOR </w:t>
      </w:r>
      <w:r w:rsidRPr="005F3A5C">
        <w:rPr>
          <w:rFonts w:eastAsia="Calibri" w:cstheme="minorHAnsi"/>
          <w:b/>
          <w:lang w:eastAsia="hr-HR"/>
        </w:rPr>
        <w:t>O KUPNJI ROBE</w:t>
      </w:r>
    </w:p>
    <w:p w:rsidR="005F3A5C" w:rsidRPr="005F3A5C" w:rsidRDefault="005F3A5C" w:rsidP="005F3A5C">
      <w:pPr>
        <w:spacing w:after="0" w:line="240" w:lineRule="auto"/>
        <w:jc w:val="center"/>
        <w:rPr>
          <w:rFonts w:eastAsia="Calibri" w:cstheme="minorHAnsi"/>
          <w:b/>
          <w:bCs/>
          <w:lang w:eastAsia="hr-HR"/>
        </w:rPr>
      </w:pPr>
      <w:r>
        <w:rPr>
          <w:rFonts w:eastAsia="Calibri" w:cstheme="minorHAnsi"/>
          <w:b/>
        </w:rPr>
        <w:t>Nabava ormara</w:t>
      </w:r>
    </w:p>
    <w:p w:rsidR="005F3A5C" w:rsidRPr="005F3A5C" w:rsidRDefault="005F3A5C" w:rsidP="005F3A5C">
      <w:pPr>
        <w:spacing w:after="0" w:line="240" w:lineRule="auto"/>
        <w:jc w:val="center"/>
        <w:rPr>
          <w:rFonts w:eastAsia="Calibri" w:cstheme="minorHAnsi"/>
          <w:b/>
          <w:bCs/>
          <w:lang w:eastAsia="hr-HR"/>
        </w:rPr>
      </w:pPr>
      <w:r w:rsidRPr="005F3A5C">
        <w:rPr>
          <w:rFonts w:eastAsia="Calibri" w:cstheme="minorHAnsi"/>
          <w:b/>
          <w:bCs/>
          <w:lang w:eastAsia="hr-HR"/>
        </w:rPr>
        <w:t xml:space="preserve">Broj </w:t>
      </w:r>
      <w:r>
        <w:rPr>
          <w:rFonts w:eastAsia="Calibri" w:cstheme="minorHAnsi"/>
          <w:b/>
          <w:bCs/>
          <w:lang w:eastAsia="hr-HR"/>
        </w:rPr>
        <w:t>52</w:t>
      </w:r>
      <w:r w:rsidRPr="005F3A5C">
        <w:rPr>
          <w:rFonts w:eastAsia="Calibri" w:cstheme="minorHAnsi"/>
          <w:b/>
          <w:bCs/>
          <w:lang w:eastAsia="hr-HR"/>
        </w:rPr>
        <w:t>/2020 JN</w:t>
      </w:r>
    </w:p>
    <w:p w:rsidR="005F3A5C" w:rsidRPr="005F3A5C" w:rsidRDefault="005F3A5C" w:rsidP="005F3A5C">
      <w:pPr>
        <w:spacing w:after="0" w:line="240" w:lineRule="auto"/>
        <w:rPr>
          <w:rFonts w:eastAsia="Calibri" w:cstheme="minorHAnsi"/>
          <w:lang w:eastAsia="hr-HR"/>
        </w:rPr>
      </w:pPr>
    </w:p>
    <w:p w:rsidR="005F3A5C" w:rsidRPr="005F3A5C" w:rsidRDefault="005F3A5C" w:rsidP="005F3A5C">
      <w:pPr>
        <w:spacing w:after="0" w:line="240" w:lineRule="auto"/>
        <w:jc w:val="center"/>
        <w:rPr>
          <w:rFonts w:eastAsia="Calibri" w:cstheme="minorHAnsi"/>
          <w:lang w:eastAsia="hr-HR"/>
        </w:rPr>
      </w:pPr>
      <w:r w:rsidRPr="005F3A5C">
        <w:rPr>
          <w:rFonts w:eastAsia="Calibri" w:cstheme="minorHAnsi"/>
          <w:lang w:eastAsia="hr-HR"/>
        </w:rPr>
        <w:t>Članak 1.</w:t>
      </w: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lang w:eastAsia="hr-HR"/>
        </w:rPr>
        <w:t>Ugovorne strane sklapaju ovaj ugovor na t</w:t>
      </w:r>
      <w:r w:rsidR="005931CC">
        <w:rPr>
          <w:rFonts w:eastAsia="Calibri" w:cstheme="minorHAnsi"/>
          <w:lang w:eastAsia="hr-HR"/>
        </w:rPr>
        <w:t>emelju ponude Izvrši</w:t>
      </w:r>
      <w:r>
        <w:rPr>
          <w:rFonts w:eastAsia="Calibri" w:cstheme="minorHAnsi"/>
          <w:lang w:eastAsia="hr-HR"/>
        </w:rPr>
        <w:t>telja broj ______</w:t>
      </w:r>
      <w:r w:rsidRPr="005F3A5C">
        <w:rPr>
          <w:rFonts w:eastAsia="Calibri" w:cstheme="minorHAnsi"/>
          <w:lang w:eastAsia="hr-HR"/>
        </w:rPr>
        <w:t xml:space="preserve"> od</w:t>
      </w:r>
      <w:r>
        <w:rPr>
          <w:rFonts w:eastAsia="Calibri" w:cstheme="minorHAnsi"/>
          <w:lang w:eastAsia="hr-HR"/>
        </w:rPr>
        <w:t xml:space="preserve"> ________</w:t>
      </w:r>
      <w:r w:rsidRPr="005F3A5C">
        <w:rPr>
          <w:rFonts w:eastAsia="Calibri" w:cstheme="minorHAnsi"/>
          <w:lang w:eastAsia="hr-HR"/>
        </w:rPr>
        <w:t>, podnesene u postupku jednostavne nabave za predmet nabave:</w:t>
      </w:r>
      <w:r w:rsidRPr="005F3A5C">
        <w:rPr>
          <w:rFonts w:eastAsia="Calibri" w:cstheme="minorHAnsi"/>
          <w:b/>
          <w:lang w:eastAsia="hr-HR"/>
        </w:rPr>
        <w:t xml:space="preserve"> </w:t>
      </w:r>
      <w:r>
        <w:rPr>
          <w:rFonts w:eastAsia="Calibri" w:cstheme="minorHAnsi"/>
        </w:rPr>
        <w:t>Nabava ormara</w:t>
      </w:r>
      <w:r w:rsidRPr="005F3A5C">
        <w:rPr>
          <w:rFonts w:eastAsia="Calibri" w:cstheme="minorHAnsi"/>
        </w:rPr>
        <w:t>.</w:t>
      </w:r>
      <w:r w:rsidRPr="005F3A5C">
        <w:rPr>
          <w:rFonts w:eastAsia="Calibri" w:cstheme="minorHAnsi"/>
          <w:lang w:eastAsia="hr-HR"/>
        </w:rPr>
        <w:t xml:space="preserve"> </w:t>
      </w:r>
    </w:p>
    <w:p w:rsidR="005F3A5C" w:rsidRPr="005F3A5C" w:rsidRDefault="005931CC" w:rsidP="005F3A5C">
      <w:pPr>
        <w:spacing w:after="0" w:line="240" w:lineRule="auto"/>
        <w:jc w:val="both"/>
        <w:rPr>
          <w:rFonts w:eastAsia="Calibri" w:cstheme="minorHAnsi"/>
          <w:lang w:eastAsia="hr-HR"/>
        </w:rPr>
      </w:pPr>
      <w:r>
        <w:rPr>
          <w:rFonts w:eastAsia="Calibri" w:cstheme="minorHAnsi"/>
          <w:lang w:eastAsia="hr-HR"/>
        </w:rPr>
        <w:t>Prihvaćena Ponuda Izvrši</w:t>
      </w:r>
      <w:r w:rsidR="005F3A5C" w:rsidRPr="005F3A5C">
        <w:rPr>
          <w:rFonts w:eastAsia="Calibri" w:cstheme="minorHAnsi"/>
          <w:lang w:eastAsia="hr-HR"/>
        </w:rPr>
        <w:t>telja priložena je ovom Ugovoru i čini njegov sastavni dio.</w:t>
      </w:r>
    </w:p>
    <w:p w:rsidR="005F3A5C" w:rsidRPr="005F3A5C" w:rsidRDefault="005F3A5C" w:rsidP="005F3A5C">
      <w:pPr>
        <w:spacing w:after="0" w:line="240" w:lineRule="auto"/>
        <w:jc w:val="center"/>
        <w:rPr>
          <w:rFonts w:eastAsia="Calibri" w:cstheme="minorHAnsi"/>
          <w:lang w:eastAsia="hr-HR"/>
        </w:rPr>
      </w:pPr>
    </w:p>
    <w:p w:rsidR="005F3A5C" w:rsidRPr="005F3A5C" w:rsidRDefault="005F3A5C" w:rsidP="005F3A5C">
      <w:pPr>
        <w:spacing w:after="0" w:line="240" w:lineRule="auto"/>
        <w:jc w:val="center"/>
        <w:rPr>
          <w:rFonts w:eastAsia="Calibri" w:cstheme="minorHAnsi"/>
          <w:lang w:eastAsia="hr-HR"/>
        </w:rPr>
      </w:pPr>
      <w:r w:rsidRPr="005F3A5C">
        <w:rPr>
          <w:rFonts w:eastAsia="Calibri" w:cstheme="minorHAnsi"/>
          <w:lang w:eastAsia="hr-HR"/>
        </w:rPr>
        <w:t>Članak 2.</w:t>
      </w: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lang w:eastAsia="hr-HR"/>
        </w:rPr>
        <w:t>Cijene utvrđene</w:t>
      </w:r>
      <w:r w:rsidR="005931CC">
        <w:rPr>
          <w:rFonts w:eastAsia="Calibri" w:cstheme="minorHAnsi"/>
          <w:lang w:eastAsia="hr-HR"/>
        </w:rPr>
        <w:t xml:space="preserve"> u Ponudi Izvršitelja</w:t>
      </w:r>
      <w:r w:rsidRPr="005F3A5C">
        <w:rPr>
          <w:rFonts w:eastAsia="Calibri" w:cstheme="minorHAnsi"/>
          <w:lang w:eastAsia="hr-HR"/>
        </w:rPr>
        <w:t xml:space="preserve"> su nepromjenjive i vrijede kroz cijelo vrijeme važenja Ugovora.</w:t>
      </w:r>
    </w:p>
    <w:p w:rsidR="005F3A5C" w:rsidRPr="005F3A5C" w:rsidRDefault="005F3A5C" w:rsidP="005F3A5C">
      <w:pPr>
        <w:spacing w:after="0" w:line="240" w:lineRule="auto"/>
        <w:jc w:val="both"/>
        <w:rPr>
          <w:rFonts w:eastAsia="Calibri" w:cstheme="minorHAnsi"/>
          <w:lang w:eastAsia="hr-HR"/>
        </w:rPr>
      </w:pPr>
      <w:r>
        <w:rPr>
          <w:rFonts w:eastAsia="Calibri" w:cstheme="minorHAnsi"/>
          <w:lang w:eastAsia="hr-HR"/>
        </w:rPr>
        <w:t>Vrijednost ugovora iznosi __________</w:t>
      </w:r>
      <w:r w:rsidRPr="005F3A5C">
        <w:rPr>
          <w:rFonts w:eastAsia="Calibri" w:cstheme="minorHAnsi"/>
          <w:lang w:eastAsia="hr-HR"/>
        </w:rPr>
        <w:t xml:space="preserve"> kn bez PDV-a, </w:t>
      </w:r>
      <w:r>
        <w:rPr>
          <w:rFonts w:eastAsia="Calibri" w:cstheme="minorHAnsi"/>
          <w:lang w:eastAsia="hr-HR"/>
        </w:rPr>
        <w:t>odnosno _________</w:t>
      </w:r>
      <w:r w:rsidRPr="005F3A5C">
        <w:rPr>
          <w:rFonts w:eastAsia="Calibri" w:cstheme="minorHAnsi"/>
          <w:lang w:eastAsia="hr-HR"/>
        </w:rPr>
        <w:t xml:space="preserve"> kn s PDV-om.</w:t>
      </w:r>
    </w:p>
    <w:p w:rsidR="005F3A5C" w:rsidRPr="005F3A5C" w:rsidRDefault="005F3A5C" w:rsidP="005F3A5C">
      <w:pPr>
        <w:spacing w:after="0" w:line="240" w:lineRule="auto"/>
        <w:jc w:val="both"/>
        <w:rPr>
          <w:rFonts w:eastAsia="Calibri" w:cstheme="minorHAnsi"/>
          <w:lang w:eastAsia="hr-HR"/>
        </w:rPr>
      </w:pPr>
      <w:r w:rsidRPr="005F3A5C">
        <w:rPr>
          <w:rFonts w:eastAsia="Calibri" w:cstheme="minorHAnsi"/>
          <w:lang w:eastAsia="hr-HR"/>
        </w:rPr>
        <w:t>Ugovor se sklapa na razdoblje od 12 mjeseci od dana potpisivanja ugovora, odnosno do isporuke robe.</w:t>
      </w:r>
    </w:p>
    <w:p w:rsidR="005F3A5C" w:rsidRPr="005F3A5C" w:rsidRDefault="005F3A5C" w:rsidP="005F3A5C">
      <w:pPr>
        <w:spacing w:after="0" w:line="240" w:lineRule="auto"/>
        <w:rPr>
          <w:rFonts w:eastAsia="Calibri" w:cstheme="minorHAnsi"/>
          <w:lang w:eastAsia="hr-HR"/>
        </w:rPr>
      </w:pPr>
    </w:p>
    <w:p w:rsidR="005F3A5C" w:rsidRPr="005F3A5C" w:rsidRDefault="005F3A5C" w:rsidP="005F3A5C">
      <w:pPr>
        <w:spacing w:after="0" w:line="240" w:lineRule="auto"/>
        <w:jc w:val="center"/>
        <w:rPr>
          <w:rFonts w:eastAsia="Calibri" w:cstheme="minorHAnsi"/>
          <w:lang w:eastAsia="hr-HR"/>
        </w:rPr>
      </w:pPr>
      <w:r w:rsidRPr="005F3A5C">
        <w:rPr>
          <w:rFonts w:eastAsia="Calibri" w:cstheme="minorHAnsi"/>
          <w:lang w:eastAsia="hr-HR"/>
        </w:rPr>
        <w:t>Članak 3.</w:t>
      </w:r>
    </w:p>
    <w:p w:rsidR="002B384C" w:rsidRPr="002B384C" w:rsidRDefault="002B384C" w:rsidP="002B384C">
      <w:pPr>
        <w:spacing w:after="0" w:line="240" w:lineRule="auto"/>
        <w:jc w:val="center"/>
        <w:rPr>
          <w:rFonts w:cs="Tahoma"/>
          <w:lang w:val="pl-PL"/>
        </w:rPr>
      </w:pPr>
      <w:r w:rsidRPr="002B384C">
        <w:rPr>
          <w:rFonts w:cs="Tahoma"/>
          <w:lang w:val="pl-PL"/>
        </w:rPr>
        <w:t>Jamstvo za otklanjanje nedostataka u jamstvenom roku</w:t>
      </w:r>
    </w:p>
    <w:p w:rsidR="002B384C" w:rsidRDefault="002B384C" w:rsidP="002B384C">
      <w:pPr>
        <w:spacing w:after="0" w:line="240" w:lineRule="auto"/>
        <w:jc w:val="both"/>
        <w:rPr>
          <w:rFonts w:cs="Tahoma"/>
          <w:lang w:val="pl-PL"/>
        </w:rPr>
      </w:pPr>
    </w:p>
    <w:p w:rsidR="002B384C" w:rsidRPr="00EB0A71" w:rsidRDefault="002B384C" w:rsidP="002B384C">
      <w:pPr>
        <w:spacing w:after="0" w:line="240" w:lineRule="auto"/>
        <w:jc w:val="both"/>
        <w:rPr>
          <w:rFonts w:cs="Tahoma"/>
          <w:lang w:val="pl-PL"/>
        </w:rPr>
      </w:pPr>
      <w:r w:rsidRPr="00EB0A71">
        <w:rPr>
          <w:rFonts w:cs="Tahoma"/>
          <w:lang w:val="pl-PL"/>
        </w:rPr>
        <w:t>Mini</w:t>
      </w:r>
      <w:r>
        <w:rPr>
          <w:rFonts w:cs="Tahoma"/>
          <w:lang w:val="pl-PL"/>
        </w:rPr>
        <w:t>malno traženo jamstvo je 12</w:t>
      </w:r>
      <w:r w:rsidRPr="00EB0A71">
        <w:rPr>
          <w:rFonts w:cs="Tahoma"/>
          <w:lang w:val="pl-PL"/>
        </w:rPr>
        <w:t xml:space="preserve"> mjeseci </w:t>
      </w:r>
      <w:r>
        <w:rPr>
          <w:rFonts w:cs="Tahoma"/>
          <w:lang w:val="pl-PL"/>
        </w:rPr>
        <w:t xml:space="preserve"> </w:t>
      </w:r>
      <w:r w:rsidRPr="00EB0A71">
        <w:rPr>
          <w:rFonts w:cs="Tahoma"/>
          <w:lang w:val="pl-PL"/>
        </w:rPr>
        <w:t>od dana p</w:t>
      </w:r>
      <w:r>
        <w:rPr>
          <w:rFonts w:cs="Tahoma"/>
          <w:lang w:val="pl-PL"/>
        </w:rPr>
        <w:t>otpisa primopredajnog zapisnika.</w:t>
      </w:r>
    </w:p>
    <w:p w:rsidR="002B384C" w:rsidRPr="00EB0A71" w:rsidRDefault="002B384C" w:rsidP="002B384C">
      <w:pPr>
        <w:contextualSpacing/>
        <w:jc w:val="both"/>
        <w:rPr>
          <w:rFonts w:cs="Tahoma"/>
          <w:lang w:val="pl-PL"/>
        </w:rPr>
      </w:pPr>
      <w:r>
        <w:rPr>
          <w:rFonts w:cs="Tahoma"/>
          <w:lang w:val="pl-PL"/>
        </w:rPr>
        <w:t>Izvršitelj je</w:t>
      </w:r>
      <w:r w:rsidRPr="00EB0A71">
        <w:rPr>
          <w:rFonts w:cs="Tahoma"/>
          <w:lang w:val="pl-PL"/>
        </w:rPr>
        <w:t xml:space="preserve"> obvezan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rsidR="002B384C" w:rsidRPr="00EB0A71" w:rsidRDefault="002B384C" w:rsidP="002B384C">
      <w:pPr>
        <w:contextualSpacing/>
        <w:jc w:val="both"/>
        <w:rPr>
          <w:rFonts w:cs="Tahoma"/>
          <w:lang w:val="pl-PL"/>
        </w:rPr>
      </w:pPr>
      <w:r w:rsidRPr="00EB0A71">
        <w:rPr>
          <w:rFonts w:cs="Tahoma"/>
          <w:lang w:val="pl-PL"/>
        </w:rPr>
        <w:t>Jamstvo za otklanjanje nedostataka u jamstvenom roku treba biti u jednom od navedenih oblika:</w:t>
      </w:r>
    </w:p>
    <w:p w:rsidR="002B384C" w:rsidRPr="00EB0A71" w:rsidRDefault="002B384C" w:rsidP="002B384C">
      <w:pPr>
        <w:numPr>
          <w:ilvl w:val="0"/>
          <w:numId w:val="45"/>
        </w:numPr>
        <w:contextualSpacing/>
        <w:jc w:val="both"/>
        <w:rPr>
          <w:rFonts w:cs="Tahoma"/>
          <w:lang w:val="pl-PL"/>
        </w:rPr>
      </w:pPr>
      <w:r w:rsidRPr="00EB0A71">
        <w:rPr>
          <w:rFonts w:cs="Tahoma"/>
          <w:lang w:val="pl-PL"/>
        </w:rPr>
        <w:t xml:space="preserve">bjanko zadužnice (s javnobilježnički ovjerenim potpisom osobe ovlaštene za zastupanje, popunjena u skladu s Pravilnikom o obliku i sadržaju bjanko zadužnice (NN 115/2012) ili </w:t>
      </w:r>
    </w:p>
    <w:p w:rsidR="002B384C" w:rsidRPr="00EB0A71" w:rsidRDefault="002B384C" w:rsidP="002B384C">
      <w:pPr>
        <w:numPr>
          <w:ilvl w:val="0"/>
          <w:numId w:val="45"/>
        </w:numPr>
        <w:contextualSpacing/>
        <w:jc w:val="both"/>
        <w:rPr>
          <w:rFonts w:cs="Tahoma"/>
          <w:lang w:val="pl-PL"/>
        </w:rPr>
      </w:pPr>
      <w:r w:rsidRPr="00EB0A71">
        <w:rPr>
          <w:rFonts w:cs="Tahoma"/>
          <w:lang w:val="pl-PL"/>
        </w:rPr>
        <w:t>bankarske garancije ( mora biti bezuvjetna na “prvi poziv“ i „bez prigovora“ ) ili</w:t>
      </w:r>
    </w:p>
    <w:p w:rsidR="002B384C" w:rsidRPr="00EB0A71" w:rsidRDefault="002B384C" w:rsidP="002B384C">
      <w:pPr>
        <w:numPr>
          <w:ilvl w:val="0"/>
          <w:numId w:val="45"/>
        </w:numPr>
        <w:contextualSpacing/>
        <w:jc w:val="both"/>
        <w:rPr>
          <w:rFonts w:cs="Tahoma"/>
          <w:lang w:val="pl-PL"/>
        </w:rPr>
      </w:pPr>
      <w:r w:rsidRPr="00EB0A71">
        <w:rPr>
          <w:rFonts w:cs="Tahoma"/>
          <w:lang w:val="pl-PL"/>
        </w:rPr>
        <w:t>novčanog pologa - IBAN HR1210010051863000160, model 64, u pozivu na b</w:t>
      </w:r>
      <w:r w:rsidR="00554E3D">
        <w:rPr>
          <w:rFonts w:cs="Tahoma"/>
          <w:lang w:val="pl-PL"/>
        </w:rPr>
        <w:t>roj upisati: 9725-26459-23953-52</w:t>
      </w:r>
      <w:r w:rsidRPr="00EB0A71">
        <w:rPr>
          <w:rFonts w:cs="Tahoma"/>
          <w:lang w:val="pl-PL"/>
        </w:rPr>
        <w:t>20 – upisati JON.</w:t>
      </w:r>
    </w:p>
    <w:p w:rsidR="002B384C" w:rsidRPr="00EB0A71" w:rsidRDefault="002B384C" w:rsidP="002B384C">
      <w:pPr>
        <w:contextualSpacing/>
        <w:jc w:val="both"/>
        <w:rPr>
          <w:rFonts w:cs="Tahoma"/>
          <w:lang w:val="pl-PL"/>
        </w:rPr>
      </w:pPr>
    </w:p>
    <w:p w:rsidR="002B384C" w:rsidRPr="00EB0A71" w:rsidRDefault="002B384C" w:rsidP="002B384C">
      <w:pPr>
        <w:contextualSpacing/>
        <w:jc w:val="both"/>
        <w:rPr>
          <w:rFonts w:cs="Tahoma"/>
          <w:lang w:val="pl-PL"/>
        </w:rPr>
      </w:pPr>
      <w:r w:rsidRPr="00EB0A71">
        <w:rPr>
          <w:rFonts w:cs="Tahoma"/>
          <w:lang w:val="pl-PL"/>
        </w:rPr>
        <w:t xml:space="preserve">Naručitelj će aktivirati jamstvo za otklanjanje nedostataka u jamstvenom roku u ukupnom iznosu u slučajevima da </w:t>
      </w:r>
      <w:r>
        <w:rPr>
          <w:rFonts w:cs="Tahoma"/>
          <w:lang w:val="pl-PL"/>
        </w:rPr>
        <w:t>izvršitelj</w:t>
      </w:r>
      <w:r w:rsidRPr="00EB0A71">
        <w:rPr>
          <w:rFonts w:cs="Tahoma"/>
          <w:lang w:val="pl-PL"/>
        </w:rPr>
        <w:t xml:space="preserve"> u jamstvenom roku ne ispuni obveze otklanjanja nedostataka koje ima po osnovi jamstva ili s naslova naknade štete.</w:t>
      </w:r>
    </w:p>
    <w:p w:rsidR="002B384C" w:rsidRPr="00EB0A71" w:rsidRDefault="002B384C" w:rsidP="002B384C">
      <w:pPr>
        <w:contextualSpacing/>
        <w:jc w:val="both"/>
        <w:rPr>
          <w:rFonts w:cs="Tahoma"/>
          <w:lang w:val="pl-PL"/>
        </w:rPr>
      </w:pPr>
      <w:r w:rsidRPr="00EB0A71">
        <w:rPr>
          <w:rFonts w:cs="Tahoma"/>
          <w:lang w:val="pl-PL"/>
        </w:rPr>
        <w:t xml:space="preserve">Jamstvo mora pokrivati period jamstvenog roka kao i slučajeve definirane ovim Pozivom. </w:t>
      </w:r>
    </w:p>
    <w:p w:rsidR="005931CC" w:rsidRDefault="005931CC" w:rsidP="005F3A5C">
      <w:pPr>
        <w:spacing w:after="0" w:line="240" w:lineRule="auto"/>
        <w:jc w:val="both"/>
        <w:rPr>
          <w:rFonts w:eastAsia="Times New Roman" w:cstheme="minorHAnsi"/>
          <w:lang w:eastAsia="hr-HR"/>
        </w:rPr>
      </w:pPr>
    </w:p>
    <w:p w:rsidR="005931CC" w:rsidRPr="005E2777" w:rsidRDefault="005931CC" w:rsidP="005931CC">
      <w:pPr>
        <w:spacing w:after="0" w:line="240" w:lineRule="auto"/>
        <w:jc w:val="both"/>
        <w:rPr>
          <w:rFonts w:eastAsia="Times New Roman" w:cstheme="minorHAnsi"/>
          <w:lang w:eastAsia="hr-HR"/>
        </w:rPr>
      </w:pPr>
      <w:r w:rsidRPr="005E2777">
        <w:rPr>
          <w:rFonts w:eastAsia="Times New Roman" w:cstheme="minorHAnsi"/>
          <w:lang w:eastAsia="hr-HR"/>
        </w:rPr>
        <w:t>Izvršitelj se obvezuje Naručitelju po potpisanom radnom nalogu ispostaviti elektronički račun. Elektronički račun mora sadržavati sve obvezne osnovne elemente sukladno posebnom propisu kojim se uređuje izdavanje, slanje, zaprimanje, obrada i pohrana elektroničkog računa.</w:t>
      </w:r>
    </w:p>
    <w:p w:rsidR="005931CC" w:rsidRPr="005E2777" w:rsidRDefault="005931CC" w:rsidP="005931CC">
      <w:pPr>
        <w:spacing w:after="0" w:line="240" w:lineRule="auto"/>
        <w:jc w:val="both"/>
        <w:rPr>
          <w:rFonts w:eastAsia="Times New Roman" w:cstheme="minorHAnsi"/>
          <w:lang w:eastAsia="hr-HR"/>
        </w:rPr>
      </w:pPr>
    </w:p>
    <w:p w:rsidR="005931CC" w:rsidRPr="005E2777" w:rsidRDefault="005931CC" w:rsidP="005931CC">
      <w:pPr>
        <w:spacing w:after="0" w:line="240" w:lineRule="auto"/>
        <w:jc w:val="both"/>
        <w:rPr>
          <w:rFonts w:eastAsia="Times New Roman" w:cstheme="minorHAnsi"/>
          <w:lang w:eastAsia="hr-HR"/>
        </w:rPr>
      </w:pPr>
      <w:r w:rsidRPr="005E2777">
        <w:rPr>
          <w:rFonts w:eastAsia="Times New Roman" w:cstheme="minorHAnsi"/>
          <w:lang w:eastAsia="hr-HR"/>
        </w:rPr>
        <w:t>Račun koji nije u skladu s ugovornim odredbama Naručitelj će odmah vratiti Izvršitelju.</w:t>
      </w:r>
    </w:p>
    <w:p w:rsidR="005931CC" w:rsidRPr="005E2777" w:rsidRDefault="005931CC" w:rsidP="005931CC">
      <w:pPr>
        <w:spacing w:after="0" w:line="240" w:lineRule="auto"/>
        <w:jc w:val="both"/>
        <w:rPr>
          <w:rFonts w:eastAsia="Times New Roman" w:cstheme="minorHAnsi"/>
          <w:lang w:eastAsia="hr-HR"/>
        </w:rPr>
      </w:pPr>
    </w:p>
    <w:p w:rsidR="005931CC" w:rsidRPr="005E2777" w:rsidRDefault="005931CC" w:rsidP="005931CC">
      <w:pPr>
        <w:spacing w:after="0" w:line="240" w:lineRule="auto"/>
        <w:jc w:val="both"/>
        <w:rPr>
          <w:rFonts w:eastAsia="Times New Roman" w:cstheme="minorHAnsi"/>
          <w:lang w:eastAsia="hr-HR"/>
        </w:rPr>
      </w:pPr>
      <w:r w:rsidRPr="005E2777">
        <w:rPr>
          <w:rFonts w:eastAsia="Times New Roman" w:cstheme="minorHAnsi"/>
          <w:lang w:eastAsia="hr-HR"/>
        </w:rPr>
        <w:t>Na elektroničkom računu, Izvršitelj mora navesti broj ugovora na temelju kojeg je ispostavio Naručitelju elektronički račun.</w:t>
      </w:r>
    </w:p>
    <w:p w:rsidR="005931CC" w:rsidRPr="005E2777" w:rsidRDefault="005931CC" w:rsidP="005931CC">
      <w:pPr>
        <w:spacing w:after="0" w:line="240" w:lineRule="auto"/>
        <w:jc w:val="both"/>
        <w:rPr>
          <w:rFonts w:eastAsia="Times New Roman" w:cstheme="minorHAnsi"/>
          <w:lang w:eastAsia="hr-HR"/>
        </w:rPr>
      </w:pPr>
    </w:p>
    <w:p w:rsidR="005931CC" w:rsidRPr="005931CC" w:rsidRDefault="005931CC" w:rsidP="005931CC">
      <w:pPr>
        <w:spacing w:after="0" w:line="240" w:lineRule="auto"/>
        <w:jc w:val="both"/>
        <w:rPr>
          <w:rFonts w:eastAsia="Times New Roman" w:cstheme="minorHAnsi"/>
          <w:lang w:eastAsia="hr-HR"/>
        </w:rPr>
      </w:pPr>
      <w:r w:rsidRPr="005E2777">
        <w:rPr>
          <w:rFonts w:eastAsia="Times New Roman" w:cstheme="minorHAnsi"/>
          <w:lang w:eastAsia="hr-HR"/>
        </w:rPr>
        <w:t>Izvršitelj je obvezan uz elektronički račun priložiti radni nalog.</w:t>
      </w:r>
    </w:p>
    <w:p w:rsidR="005F3A5C" w:rsidRPr="005F3A5C" w:rsidRDefault="005F3A5C" w:rsidP="005F3A5C">
      <w:pPr>
        <w:spacing w:after="0" w:line="240" w:lineRule="auto"/>
        <w:rPr>
          <w:rFonts w:eastAsia="Calibri" w:cstheme="minorHAnsi"/>
          <w:lang w:eastAsia="hr-HR"/>
        </w:rPr>
      </w:pPr>
    </w:p>
    <w:p w:rsidR="005F3A5C" w:rsidRPr="005F3A5C" w:rsidRDefault="005F3A5C" w:rsidP="005F3A5C">
      <w:pPr>
        <w:spacing w:after="0" w:line="240" w:lineRule="auto"/>
        <w:jc w:val="center"/>
        <w:rPr>
          <w:rFonts w:eastAsia="Calibri" w:cstheme="minorHAnsi"/>
          <w:lang w:eastAsia="hr-HR"/>
        </w:rPr>
      </w:pPr>
      <w:r w:rsidRPr="005F3A5C">
        <w:rPr>
          <w:rFonts w:eastAsia="Calibri" w:cstheme="minorHAnsi"/>
          <w:lang w:eastAsia="hr-HR"/>
        </w:rPr>
        <w:t>Članak 4.</w:t>
      </w:r>
    </w:p>
    <w:p w:rsidR="005F3A5C" w:rsidRPr="005F3A5C" w:rsidRDefault="005F3A5C" w:rsidP="00E46405">
      <w:pPr>
        <w:spacing w:after="0" w:line="240" w:lineRule="auto"/>
        <w:jc w:val="both"/>
        <w:rPr>
          <w:rFonts w:eastAsia="Times New Roman" w:cstheme="minorHAnsi"/>
          <w:lang w:eastAsia="hr-HR"/>
        </w:rPr>
      </w:pPr>
      <w:r w:rsidRPr="005F3A5C">
        <w:rPr>
          <w:rFonts w:eastAsia="Times New Roman" w:cstheme="minorHAnsi"/>
          <w:lang w:eastAsia="hr-HR"/>
        </w:rPr>
        <w:t>Za sve druge obveze iz ovog Ugovora, a koje stranke nisu ugovorile primjenjivat će se odredbe Zakona o obveznim odnosima.</w:t>
      </w:r>
    </w:p>
    <w:p w:rsidR="005F3A5C" w:rsidRPr="005F3A5C" w:rsidRDefault="005F3A5C" w:rsidP="005F3A5C">
      <w:pPr>
        <w:spacing w:after="0" w:line="240" w:lineRule="auto"/>
        <w:jc w:val="center"/>
        <w:rPr>
          <w:rFonts w:eastAsia="Times New Roman" w:cstheme="minorHAnsi"/>
          <w:lang w:eastAsia="hr-HR"/>
        </w:rPr>
      </w:pPr>
      <w:r w:rsidRPr="005F3A5C">
        <w:rPr>
          <w:rFonts w:eastAsia="Times New Roman" w:cstheme="minorHAnsi"/>
          <w:lang w:eastAsia="hr-HR"/>
        </w:rPr>
        <w:t>Članak 5.</w:t>
      </w:r>
    </w:p>
    <w:p w:rsidR="005F3A5C" w:rsidRDefault="005F3A5C" w:rsidP="00E46405">
      <w:pPr>
        <w:spacing w:after="0" w:line="240" w:lineRule="auto"/>
        <w:jc w:val="both"/>
        <w:rPr>
          <w:rFonts w:eastAsia="Times New Roman" w:cstheme="minorHAnsi"/>
          <w:lang w:eastAsia="hr-HR"/>
        </w:rPr>
      </w:pPr>
      <w:r w:rsidRPr="005F3A5C">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rsidR="00E46405" w:rsidRPr="005F3A5C" w:rsidRDefault="00E46405" w:rsidP="00E46405">
      <w:pPr>
        <w:spacing w:after="0" w:line="240" w:lineRule="auto"/>
        <w:jc w:val="both"/>
        <w:rPr>
          <w:rFonts w:eastAsia="Times New Roman" w:cstheme="minorHAnsi"/>
          <w:lang w:eastAsia="hr-HR"/>
        </w:rPr>
      </w:pPr>
    </w:p>
    <w:p w:rsidR="005F3A5C" w:rsidRPr="005F3A5C" w:rsidRDefault="005F3A5C" w:rsidP="005F3A5C">
      <w:pPr>
        <w:spacing w:after="0" w:line="240" w:lineRule="auto"/>
        <w:jc w:val="center"/>
        <w:rPr>
          <w:rFonts w:eastAsia="Times New Roman" w:cstheme="minorHAnsi"/>
          <w:lang w:eastAsia="hr-HR"/>
        </w:rPr>
      </w:pPr>
      <w:r w:rsidRPr="005F3A5C">
        <w:rPr>
          <w:rFonts w:eastAsia="Times New Roman" w:cstheme="minorHAnsi"/>
          <w:lang w:eastAsia="hr-HR"/>
        </w:rPr>
        <w:t>Članak 6.</w:t>
      </w:r>
    </w:p>
    <w:p w:rsidR="005F3A5C" w:rsidRPr="005F3A5C" w:rsidRDefault="005F3A5C" w:rsidP="005F3A5C">
      <w:pPr>
        <w:spacing w:after="0" w:line="240" w:lineRule="auto"/>
        <w:jc w:val="both"/>
        <w:rPr>
          <w:rFonts w:eastAsia="Times New Roman" w:cstheme="minorHAnsi"/>
          <w:lang w:eastAsia="hr-HR"/>
        </w:rPr>
      </w:pPr>
      <w:r w:rsidRPr="005F3A5C">
        <w:rPr>
          <w:rFonts w:eastAsia="Times New Roman" w:cstheme="minorHAnsi"/>
          <w:lang w:eastAsia="hr-HR"/>
        </w:rPr>
        <w:t>Ovaj Ugovor sklopljen je u četiri (4) istovjetna primjerka, od kojih svaki ima dokazanu snagu izvornika, po dva (2) za svaku ugovornu stranu.</w:t>
      </w:r>
    </w:p>
    <w:p w:rsidR="005F3A5C" w:rsidRPr="005F3A5C" w:rsidRDefault="005F3A5C" w:rsidP="005F3A5C">
      <w:pPr>
        <w:spacing w:after="0" w:line="240" w:lineRule="auto"/>
        <w:rPr>
          <w:rFonts w:eastAsia="Times New Roman" w:cstheme="minorHAnsi"/>
          <w:lang w:eastAsia="hr-HR"/>
        </w:rPr>
      </w:pPr>
    </w:p>
    <w:p w:rsidR="005F3A5C" w:rsidRDefault="005F3A5C" w:rsidP="005931CC">
      <w:pPr>
        <w:spacing w:after="0"/>
        <w:rPr>
          <w:rFonts w:eastAsia="Calibri" w:cstheme="minorHAnsi"/>
        </w:rPr>
      </w:pPr>
      <w:r>
        <w:rPr>
          <w:rFonts w:eastAsia="Calibri" w:cstheme="minorHAnsi"/>
        </w:rPr>
        <w:t>U.br. 01-xxxx</w:t>
      </w:r>
      <w:r w:rsidRPr="005F3A5C">
        <w:rPr>
          <w:rFonts w:eastAsia="Calibri" w:cstheme="minorHAnsi"/>
        </w:rPr>
        <w:t>-</w:t>
      </w:r>
      <w:r>
        <w:rPr>
          <w:rFonts w:eastAsia="Calibri" w:cstheme="minorHAnsi"/>
        </w:rPr>
        <w:t>xxxx</w:t>
      </w:r>
      <w:r w:rsidRPr="005F3A5C">
        <w:rPr>
          <w:rFonts w:eastAsia="Calibri" w:cstheme="minorHAnsi"/>
        </w:rPr>
        <w:t>-2020</w:t>
      </w:r>
    </w:p>
    <w:p w:rsidR="005931CC" w:rsidRPr="005F3A5C" w:rsidRDefault="005931CC" w:rsidP="005931CC">
      <w:pPr>
        <w:spacing w:after="0"/>
        <w:rPr>
          <w:rFonts w:eastAsia="Calibri" w:cstheme="minorHAnsi"/>
        </w:rPr>
      </w:pPr>
      <w:r>
        <w:rPr>
          <w:rFonts w:eastAsia="Calibri" w:cstheme="minorHAnsi"/>
        </w:rPr>
        <w:t>U Zag</w:t>
      </w:r>
      <w:r w:rsidR="00C07519">
        <w:rPr>
          <w:rFonts w:eastAsia="Calibri" w:cstheme="minorHAnsi"/>
        </w:rPr>
        <w:t>rebu, xxx.xxx.2020.</w:t>
      </w:r>
    </w:p>
    <w:p w:rsidR="005F3A5C" w:rsidRPr="005F3A5C" w:rsidRDefault="005F3A5C" w:rsidP="005F3A5C">
      <w:pPr>
        <w:spacing w:after="0" w:line="240" w:lineRule="auto"/>
        <w:rPr>
          <w:rFonts w:eastAsia="Times New Roman" w:cstheme="minorHAnsi"/>
          <w:lang w:eastAsia="hr-HR"/>
        </w:rPr>
      </w:pPr>
    </w:p>
    <w:p w:rsidR="005F3A5C" w:rsidRPr="005F3A5C" w:rsidRDefault="005F3A5C" w:rsidP="005F3A5C">
      <w:pPr>
        <w:spacing w:after="0" w:line="240" w:lineRule="auto"/>
        <w:rPr>
          <w:rFonts w:eastAsia="Times New Roman" w:cstheme="minorHAnsi"/>
          <w:lang w:eastAsia="hr-HR"/>
        </w:rPr>
      </w:pPr>
    </w:p>
    <w:p w:rsidR="005F3A5C" w:rsidRPr="005F3A5C" w:rsidRDefault="005F3A5C" w:rsidP="005F3A5C">
      <w:pPr>
        <w:spacing w:after="0" w:line="240" w:lineRule="auto"/>
        <w:rPr>
          <w:rFonts w:eastAsia="Calibri" w:cstheme="minorHAnsi"/>
        </w:rPr>
        <w:sectPr w:rsidR="005F3A5C" w:rsidRPr="005F3A5C" w:rsidSect="005F3A5C">
          <w:type w:val="continuous"/>
          <w:pgSz w:w="11906" w:h="16838"/>
          <w:pgMar w:top="1021" w:right="851" w:bottom="851" w:left="1304" w:header="709" w:footer="709" w:gutter="0"/>
          <w:cols w:space="708"/>
          <w:docGrid w:linePitch="360"/>
        </w:sectPr>
      </w:pPr>
    </w:p>
    <w:p w:rsidR="005F3A5C" w:rsidRPr="005F3A5C" w:rsidRDefault="005931CC" w:rsidP="005F3A5C">
      <w:pPr>
        <w:spacing w:after="0" w:line="240" w:lineRule="auto"/>
        <w:rPr>
          <w:rFonts w:eastAsia="Calibri" w:cstheme="minorHAnsi"/>
        </w:rPr>
      </w:pPr>
      <w:r>
        <w:rPr>
          <w:rFonts w:eastAsia="Calibri" w:cstheme="minorHAnsi"/>
        </w:rPr>
        <w:lastRenderedPageBreak/>
        <w:t>Izvrši</w:t>
      </w:r>
      <w:r w:rsidR="005F3A5C" w:rsidRPr="005F3A5C">
        <w:rPr>
          <w:rFonts w:eastAsia="Calibri" w:cstheme="minorHAnsi"/>
        </w:rPr>
        <w:t>telj:</w:t>
      </w:r>
      <w:r w:rsidR="005F3A5C" w:rsidRPr="005F3A5C">
        <w:rPr>
          <w:rFonts w:eastAsia="Calibri" w:cstheme="minorHAnsi"/>
        </w:rPr>
        <w:tab/>
      </w:r>
      <w:r w:rsidR="005F3A5C" w:rsidRPr="005F3A5C">
        <w:rPr>
          <w:rFonts w:eastAsia="Calibri" w:cstheme="minorHAnsi"/>
        </w:rPr>
        <w:tab/>
      </w:r>
      <w:r w:rsidR="005F3A5C" w:rsidRPr="005F3A5C">
        <w:rPr>
          <w:rFonts w:eastAsia="Calibri" w:cstheme="minorHAnsi"/>
        </w:rPr>
        <w:tab/>
      </w:r>
      <w:r w:rsidR="005F3A5C" w:rsidRPr="005F3A5C">
        <w:rPr>
          <w:rFonts w:eastAsia="Calibri" w:cstheme="minorHAnsi"/>
        </w:rPr>
        <w:tab/>
      </w:r>
      <w:r w:rsidR="005F3A5C">
        <w:rPr>
          <w:rFonts w:eastAsia="Calibri" w:cstheme="minorHAnsi"/>
        </w:rPr>
        <w:t xml:space="preserve">                                                                    Naručitelj:</w:t>
      </w:r>
    </w:p>
    <w:p w:rsidR="005F3A5C" w:rsidRPr="005F3A5C" w:rsidRDefault="005F3A5C" w:rsidP="005F3A5C">
      <w:pPr>
        <w:spacing w:after="0" w:line="240" w:lineRule="auto"/>
        <w:rPr>
          <w:rFonts w:eastAsia="Calibri" w:cstheme="minorHAnsi"/>
          <w:lang w:eastAsia="hr-HR"/>
        </w:rPr>
      </w:pPr>
      <w:r w:rsidRPr="005F3A5C">
        <w:rPr>
          <w:rFonts w:eastAsia="Calibri" w:cstheme="minorHAnsi"/>
        </w:rPr>
        <w:t>D</w:t>
      </w:r>
      <w:r w:rsidRPr="005F3A5C">
        <w:rPr>
          <w:rFonts w:eastAsia="Calibri" w:cstheme="minorHAnsi"/>
          <w:lang w:eastAsia="hr-HR"/>
        </w:rPr>
        <w:t>irektor</w:t>
      </w:r>
      <w:r w:rsidRPr="005F3A5C">
        <w:rPr>
          <w:rFonts w:eastAsia="Calibri" w:cstheme="minorHAnsi"/>
          <w:lang w:eastAsia="hr-HR"/>
        </w:rPr>
        <w:tab/>
      </w:r>
      <w:r>
        <w:rPr>
          <w:rFonts w:eastAsia="Calibri" w:cstheme="minorHAnsi"/>
          <w:lang w:eastAsia="hr-HR"/>
        </w:rPr>
        <w:t xml:space="preserve">                                                                                                               Ravnateljica</w:t>
      </w:r>
    </w:p>
    <w:p w:rsidR="005F3A5C" w:rsidRDefault="005931CC" w:rsidP="005F3A5C">
      <w:pPr>
        <w:spacing w:after="0" w:line="240" w:lineRule="auto"/>
        <w:rPr>
          <w:rFonts w:eastAsia="Calibri" w:cstheme="minorHAnsi"/>
        </w:rPr>
      </w:pPr>
      <w:r>
        <w:rPr>
          <w:rFonts w:eastAsia="Calibri" w:cstheme="minorHAnsi"/>
        </w:rPr>
        <w:t xml:space="preserve">                              </w:t>
      </w:r>
      <w:r w:rsidR="005F3A5C">
        <w:rPr>
          <w:rFonts w:eastAsia="Calibri" w:cstheme="minorHAnsi"/>
        </w:rPr>
        <w:t xml:space="preserve">                                                                                       prof. dr. sc. Alemka Markotić, dr. med.</w:t>
      </w:r>
    </w:p>
    <w:p w:rsidR="005F3A5C" w:rsidRDefault="005F3A5C" w:rsidP="005F3A5C">
      <w:pPr>
        <w:spacing w:after="0" w:line="240" w:lineRule="auto"/>
        <w:rPr>
          <w:rFonts w:eastAsia="Calibri" w:cstheme="minorHAnsi"/>
        </w:rPr>
      </w:pPr>
    </w:p>
    <w:p w:rsidR="005F3A5C" w:rsidRDefault="000646DB" w:rsidP="00826E31">
      <w:pPr>
        <w:jc w:val="right"/>
        <w:rPr>
          <w:rFonts w:cstheme="minorHAnsi"/>
          <w:i/>
        </w:rPr>
      </w:pPr>
      <w:r w:rsidRPr="000646DB">
        <w:rPr>
          <w:rFonts w:cstheme="minorHAnsi"/>
          <w:i/>
        </w:rPr>
        <w:t xml:space="preserve">                                                  </w:t>
      </w:r>
    </w:p>
    <w:p w:rsidR="005F3A5C" w:rsidRDefault="005F3A5C" w:rsidP="005F3A5C">
      <w:pPr>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826E31">
      <w:pPr>
        <w:jc w:val="right"/>
        <w:rPr>
          <w:rFonts w:cstheme="minorHAnsi"/>
          <w:i/>
        </w:rPr>
      </w:pPr>
    </w:p>
    <w:p w:rsidR="005F3A5C" w:rsidRDefault="005F3A5C" w:rsidP="00FA2101">
      <w:pPr>
        <w:rPr>
          <w:rFonts w:cstheme="minorHAnsi"/>
          <w:i/>
        </w:rPr>
      </w:pPr>
    </w:p>
    <w:p w:rsidR="005F3A5C" w:rsidRDefault="005F3A5C" w:rsidP="00FA2101">
      <w:pPr>
        <w:rPr>
          <w:rFonts w:cstheme="minorHAnsi"/>
          <w:i/>
        </w:rPr>
      </w:pPr>
    </w:p>
    <w:p w:rsidR="00FA2101" w:rsidRDefault="00FA2101" w:rsidP="00FA2101">
      <w:pPr>
        <w:rPr>
          <w:rFonts w:cstheme="minorHAnsi"/>
          <w:i/>
        </w:rPr>
      </w:pPr>
    </w:p>
    <w:p w:rsidR="000646DB" w:rsidRPr="000646DB" w:rsidRDefault="000646DB" w:rsidP="00826E31">
      <w:pPr>
        <w:jc w:val="right"/>
        <w:rPr>
          <w:rFonts w:cstheme="minorHAnsi"/>
          <w:i/>
        </w:rPr>
      </w:pPr>
      <w:r w:rsidRPr="000646DB">
        <w:rPr>
          <w:rFonts w:cstheme="minorHAnsi"/>
          <w:i/>
        </w:rPr>
        <w:lastRenderedPageBreak/>
        <w:t xml:space="preserve"> </w:t>
      </w:r>
      <w:r w:rsidR="00AC2DDF">
        <w:rPr>
          <w:rFonts w:cstheme="minorHAnsi"/>
          <w:i/>
        </w:rPr>
        <w:t xml:space="preserve">                        Prilog 4</w:t>
      </w:r>
    </w:p>
    <w:p w:rsidR="000646DB" w:rsidRPr="000646DB" w:rsidRDefault="000646DB" w:rsidP="000646DB">
      <w:pPr>
        <w:ind w:left="720"/>
        <w:contextualSpacing/>
        <w:jc w:val="center"/>
        <w:rPr>
          <w:rFonts w:cs="Calibri"/>
          <w:b/>
        </w:rPr>
      </w:pPr>
      <w:r w:rsidRPr="000646DB">
        <w:rPr>
          <w:rFonts w:cs="Calibri"/>
          <w:b/>
        </w:rPr>
        <w:t>PRIMOPREDAJNI ZAPISNIK</w:t>
      </w:r>
    </w:p>
    <w:p w:rsidR="000646DB" w:rsidRPr="000646DB" w:rsidRDefault="000646DB" w:rsidP="000646DB">
      <w:pPr>
        <w:ind w:left="720"/>
        <w:contextualSpacing/>
        <w:jc w:val="center"/>
        <w:rPr>
          <w:rFonts w:cs="Calibri"/>
          <w:b/>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680"/>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DATUM:</w:t>
            </w:r>
          </w:p>
        </w:tc>
      </w:tr>
    </w:tbl>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723"/>
          <w:jc w:val="center"/>
        </w:trPr>
        <w:tc>
          <w:tcPr>
            <w:tcW w:w="10081" w:type="dxa"/>
          </w:tcPr>
          <w:p w:rsidR="000646DB" w:rsidRPr="000646DB" w:rsidRDefault="000646DB" w:rsidP="000646DB">
            <w:pPr>
              <w:spacing w:line="360" w:lineRule="auto"/>
              <w:contextualSpacing/>
              <w:rPr>
                <w:rFonts w:cs="Calibri"/>
              </w:rPr>
            </w:pPr>
            <w:r w:rsidRPr="000646DB">
              <w:rPr>
                <w:rFonts w:cs="Calibri"/>
              </w:rPr>
              <w:t>PREDMET PRIMOPREDAJE:</w:t>
            </w:r>
          </w:p>
        </w:tc>
      </w:tr>
      <w:tr w:rsidR="000646DB" w:rsidRPr="000646DB" w:rsidTr="001549BE">
        <w:trPr>
          <w:trHeight w:val="585"/>
          <w:jc w:val="center"/>
        </w:trPr>
        <w:tc>
          <w:tcPr>
            <w:tcW w:w="10081" w:type="dxa"/>
          </w:tcPr>
          <w:p w:rsidR="000646DB" w:rsidRPr="000646DB" w:rsidRDefault="000646DB" w:rsidP="000646DB">
            <w:pPr>
              <w:spacing w:line="360" w:lineRule="auto"/>
              <w:contextualSpacing/>
              <w:rPr>
                <w:rFonts w:cs="Calibri"/>
              </w:rPr>
            </w:pPr>
            <w:r w:rsidRPr="000646DB">
              <w:rPr>
                <w:rFonts w:cs="Calibri"/>
              </w:rPr>
              <w:t>BROJ UGOVORA ILI BROJ NARUDŽBENICE:</w:t>
            </w:r>
          </w:p>
        </w:tc>
      </w:tr>
      <w:tr w:rsidR="000646DB" w:rsidRPr="000646DB" w:rsidTr="001549BE">
        <w:trPr>
          <w:trHeight w:val="680"/>
          <w:jc w:val="center"/>
        </w:trPr>
        <w:tc>
          <w:tcPr>
            <w:tcW w:w="10081" w:type="dxa"/>
          </w:tcPr>
          <w:p w:rsidR="000646DB" w:rsidRPr="000646DB" w:rsidRDefault="000646DB" w:rsidP="000646DB">
            <w:pPr>
              <w:spacing w:line="360" w:lineRule="auto"/>
              <w:contextualSpacing/>
              <w:rPr>
                <w:rFonts w:cs="Calibri"/>
              </w:rPr>
            </w:pPr>
            <w:r w:rsidRPr="000646DB">
              <w:rPr>
                <w:rFonts w:cs="Calibri"/>
              </w:rPr>
              <w:t>GRUPA NABAVE (ako je primjenjivo):</w:t>
            </w:r>
          </w:p>
        </w:tc>
      </w:tr>
    </w:tbl>
    <w:p w:rsidR="000646DB" w:rsidRPr="000646DB" w:rsidRDefault="000646DB" w:rsidP="000646DB">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0646DB" w:rsidRPr="000646DB" w:rsidTr="001549BE">
        <w:trPr>
          <w:trHeight w:val="312"/>
          <w:jc w:val="center"/>
        </w:trPr>
        <w:tc>
          <w:tcPr>
            <w:tcW w:w="61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rb.</w:t>
            </w:r>
          </w:p>
        </w:tc>
        <w:tc>
          <w:tcPr>
            <w:tcW w:w="1452"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Naziv i tip</w:t>
            </w:r>
          </w:p>
        </w:tc>
        <w:tc>
          <w:tcPr>
            <w:tcW w:w="1237"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Količina</w:t>
            </w:r>
          </w:p>
        </w:tc>
        <w:tc>
          <w:tcPr>
            <w:tcW w:w="466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ODJEL</w:t>
            </w: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jc w:val="center"/>
              <w:rPr>
                <w:rFonts w:cs="Calibri"/>
              </w:rPr>
            </w:pPr>
          </w:p>
        </w:tc>
        <w:tc>
          <w:tcPr>
            <w:tcW w:w="4663" w:type="dxa"/>
            <w:shd w:val="clear" w:color="auto" w:fill="auto"/>
          </w:tcPr>
          <w:p w:rsidR="000646DB" w:rsidRPr="000646DB" w:rsidRDefault="000646DB" w:rsidP="000646DB">
            <w:pPr>
              <w:autoSpaceDE w:val="0"/>
              <w:autoSpaceDN w:val="0"/>
              <w:adjustRightInd w:val="0"/>
              <w:rPr>
                <w:rFonts w:ascii="Arial" w:hAnsi="Arial" w:cs="Arial"/>
                <w:sz w:val="17"/>
                <w:szCs w:val="17"/>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bl>
    <w:tbl>
      <w:tblPr>
        <w:tblStyle w:val="TableGrid"/>
        <w:tblW w:w="0" w:type="auto"/>
        <w:jc w:val="center"/>
        <w:tblLook w:val="04A0" w:firstRow="1" w:lastRow="0" w:firstColumn="1" w:lastColumn="0" w:noHBand="0" w:noVBand="1"/>
      </w:tblPr>
      <w:tblGrid>
        <w:gridCol w:w="9855"/>
      </w:tblGrid>
      <w:tr w:rsidR="000646DB" w:rsidRPr="000646DB" w:rsidTr="001549BE">
        <w:trPr>
          <w:trHeight w:val="1265"/>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 xml:space="preserve">JAMSTVENI ROK: </w:t>
            </w:r>
          </w:p>
        </w:tc>
      </w:tr>
    </w:tbl>
    <w:p w:rsidR="000646DB" w:rsidRPr="000646DB" w:rsidRDefault="000646DB" w:rsidP="000646DB">
      <w:pPr>
        <w:spacing w:line="360" w:lineRule="auto"/>
        <w:contextualSpacing/>
        <w:jc w:val="both"/>
        <w:rPr>
          <w:rFonts w:cs="Calibri"/>
        </w:rPr>
      </w:pPr>
    </w:p>
    <w:p w:rsidR="000646DB" w:rsidRPr="000646DB" w:rsidRDefault="000646DB" w:rsidP="000646DB">
      <w:pPr>
        <w:contextualSpacing/>
        <w:jc w:val="center"/>
        <w:rPr>
          <w:rFonts w:cs="Calibri"/>
        </w:rPr>
      </w:pPr>
      <w:r w:rsidRPr="000646DB">
        <w:rPr>
          <w:rFonts w:cs="Calibri"/>
        </w:rPr>
        <w:t>Zapisnik je sastavljen u 2 (dva) istovjetna primjerka, od kojih svaka strana zadržava po jedan primjerak.</w:t>
      </w:r>
    </w:p>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929"/>
        <w:gridCol w:w="4926"/>
      </w:tblGrid>
      <w:tr w:rsidR="000646DB" w:rsidRPr="000646DB" w:rsidTr="001549BE">
        <w:trPr>
          <w:trHeight w:val="1589"/>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ISPORUČITELJ (naziv):</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NARUČITELJ:</w:t>
            </w:r>
          </w:p>
          <w:p w:rsidR="000646DB" w:rsidRPr="000646DB" w:rsidRDefault="000646DB" w:rsidP="000646DB">
            <w:pPr>
              <w:jc w:val="right"/>
              <w:rPr>
                <w:rFonts w:cs="Calibri"/>
              </w:rPr>
            </w:pPr>
            <w:r w:rsidRPr="000646DB">
              <w:rPr>
                <w:rFonts w:cs="Calibri"/>
              </w:rPr>
              <w:t>Klinika za infektivne bolesti „Dr. Fran Mihaljević“ Mirogojska 8, 10000 Zagreb</w:t>
            </w:r>
          </w:p>
        </w:tc>
      </w:tr>
      <w:tr w:rsidR="000646DB" w:rsidRPr="000646DB" w:rsidTr="001549BE">
        <w:trPr>
          <w:trHeight w:val="822"/>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ZA ISPORUČITELJA:</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ZA NARUČITELJA:</w:t>
            </w:r>
          </w:p>
          <w:p w:rsidR="000646DB" w:rsidRPr="000646DB" w:rsidRDefault="000646DB" w:rsidP="000646DB">
            <w:pPr>
              <w:jc w:val="right"/>
              <w:rPr>
                <w:rFonts w:cs="Calibri"/>
              </w:rPr>
            </w:pPr>
          </w:p>
        </w:tc>
      </w:tr>
    </w:tbl>
    <w:p w:rsidR="000646DB" w:rsidRPr="000646DB" w:rsidRDefault="000646DB" w:rsidP="000646DB">
      <w:pPr>
        <w:spacing w:line="360" w:lineRule="auto"/>
        <w:contextualSpacing/>
        <w:jc w:val="both"/>
        <w:rPr>
          <w:rFonts w:cs="Calibri"/>
        </w:rPr>
      </w:pPr>
    </w:p>
    <w:p w:rsidR="000646DB" w:rsidRPr="000646DB" w:rsidRDefault="000646DB" w:rsidP="000646DB">
      <w:pPr>
        <w:spacing w:before="120" w:after="0" w:line="240" w:lineRule="auto"/>
        <w:jc w:val="both"/>
        <w:rPr>
          <w:i/>
          <w:sz w:val="16"/>
          <w:szCs w:val="18"/>
        </w:rPr>
      </w:pPr>
    </w:p>
    <w:p w:rsidR="000646DB" w:rsidRPr="009C25C3" w:rsidRDefault="000646DB" w:rsidP="00BA785F">
      <w:pPr>
        <w:rPr>
          <w:rFonts w:cstheme="minorHAnsi"/>
        </w:rPr>
      </w:pPr>
    </w:p>
    <w:bookmarkEnd w:id="12"/>
    <w:sectPr w:rsidR="000646DB" w:rsidRPr="009C25C3" w:rsidSect="00784296">
      <w:headerReference w:type="first" r:id="rId16"/>
      <w:type w:val="continuous"/>
      <w:pgSz w:w="11906" w:h="16838"/>
      <w:pgMar w:top="680"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F9A" w:rsidRDefault="00234F9A" w:rsidP="00234F9A">
      <w:pPr>
        <w:spacing w:after="0" w:line="240" w:lineRule="auto"/>
      </w:pPr>
      <w:r>
        <w:separator/>
      </w:r>
    </w:p>
  </w:endnote>
  <w:endnote w:type="continuationSeparator" w:id="0">
    <w:p w:rsidR="00234F9A" w:rsidRDefault="00234F9A" w:rsidP="00234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F9A" w:rsidRDefault="00234F9A" w:rsidP="00234F9A">
      <w:pPr>
        <w:spacing w:after="0" w:line="240" w:lineRule="auto"/>
      </w:pPr>
      <w:r>
        <w:separator/>
      </w:r>
    </w:p>
  </w:footnote>
  <w:footnote w:type="continuationSeparator" w:id="0">
    <w:p w:rsidR="00234F9A" w:rsidRDefault="00234F9A" w:rsidP="00234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F9A" w:rsidRPr="00AF3472" w:rsidRDefault="00826E31" w:rsidP="00234F9A">
    <w:pPr>
      <w:pStyle w:val="Header"/>
      <w:rPr>
        <w:rFonts w:ascii="Calibri" w:hAnsi="Calibri" w:cs="Calibri"/>
      </w:rPr>
    </w:pPr>
    <w:r>
      <w:rPr>
        <w:noProof/>
        <w:lang w:eastAsia="hr-HR"/>
      </w:rPr>
      <mc:AlternateContent>
        <mc:Choice Requires="wpg">
          <w:drawing>
            <wp:anchor distT="0" distB="0" distL="114300" distR="114300" simplePos="0" relativeHeight="251658240" behindDoc="0" locked="0" layoutInCell="1" allowOverlap="1">
              <wp:simplePos x="0" y="0"/>
              <wp:positionH relativeFrom="column">
                <wp:posOffset>-362585</wp:posOffset>
              </wp:positionH>
              <wp:positionV relativeFrom="paragraph">
                <wp:posOffset>-126365</wp:posOffset>
              </wp:positionV>
              <wp:extent cx="6743700" cy="1943100"/>
              <wp:effectExtent l="18415" t="0" r="635" b="254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943100"/>
                        <a:chOff x="900" y="539"/>
                        <a:chExt cx="10620" cy="3060"/>
                      </a:xfrm>
                    </wpg:grpSpPr>
                    <wpg:grpSp>
                      <wpg:cNvPr id="3" name="Group 2"/>
                      <wpg:cNvGrpSpPr>
                        <a:grpSpLocks/>
                      </wpg:cNvGrpSpPr>
                      <wpg:grpSpPr bwMode="auto">
                        <a:xfrm>
                          <a:off x="900" y="539"/>
                          <a:ext cx="10620" cy="3060"/>
                          <a:chOff x="900" y="1079"/>
                          <a:chExt cx="10620" cy="3060"/>
                        </a:xfrm>
                      </wpg:grpSpPr>
                      <wps:wsp>
                        <wps:cNvPr id="5" name="Text Box 3"/>
                        <wps:cNvSpPr txBox="1">
                          <a:spLocks noChangeArrowheads="1"/>
                        </wps:cNvSpPr>
                        <wps:spPr bwMode="auto">
                          <a:xfrm>
                            <a:off x="5054" y="1079"/>
                            <a:ext cx="41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txbxContent>
                        </wps:txbx>
                        <wps:bodyPr rot="0" vert="horz" wrap="none" lIns="91440" tIns="45720" rIns="91440" bIns="45720" anchor="t" anchorCtr="0" upright="1">
                          <a:noAutofit/>
                        </wps:bodyPr>
                      </wps:wsp>
                      <wps:wsp>
                        <wps:cNvPr id="6" name="Text Box 4"/>
                        <wps:cNvSpPr txBox="1">
                          <a:spLocks noChangeArrowheads="1"/>
                        </wps:cNvSpPr>
                        <wps:spPr bwMode="auto">
                          <a:xfrm>
                            <a:off x="6840" y="1079"/>
                            <a:ext cx="468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wps:txbx>
                        <wps:bodyPr rot="0" vert="horz" wrap="square" lIns="91440" tIns="45720" rIns="91440" bIns="45720" anchor="t" anchorCtr="0" upright="1">
                          <a:noAutofit/>
                        </wps:bodyPr>
                      </wps:wsp>
                      <wps:wsp>
                        <wps:cNvPr id="7" name="Text Box 5"/>
                        <wps:cNvSpPr txBox="1">
                          <a:spLocks noChangeArrowheads="1"/>
                        </wps:cNvSpPr>
                        <wps:spPr bwMode="auto">
                          <a:xfrm>
                            <a:off x="900" y="1079"/>
                            <a:ext cx="450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wps:txbx>
                        <wps:bodyPr rot="0" vert="horz" wrap="square" lIns="91440" tIns="45720" rIns="91440" bIns="45720" anchor="t" anchorCtr="0" upright="1">
                          <a:noAutofit/>
                        </wps:bodyPr>
                      </wps:wsp>
                      <wps:wsp>
                        <wps:cNvPr id="8" name="Line 6"/>
                        <wps:cNvCnPr>
                          <a:cxnSpLocks noChangeShapeType="1"/>
                        </wps:cNvCnPr>
                        <wps:spPr bwMode="auto">
                          <a:xfrm>
                            <a:off x="900" y="3959"/>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9"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7" style="position:absolute;margin-left:-28.55pt;margin-top:-9.95pt;width:531pt;height:153pt;z-index:251658240" coordorigin="900,539" coordsize="1062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">
              <v:group id="Group 2" o:spid="_x0000_s1028" style="position:absolute;left:900;top:539;width:10620;height:3060" coordorigin="900,1079" coordsize="10620,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 Box 3" o:spid="_x0000_s1029" type="#_x0000_t202" style="position:absolute;left:5054;top:1079;width:41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" filled="f" stroked="f">
                  <v:textbox>
                    <w:txbxContent>
                      <w:p w:rsidR="00234F9A" w:rsidRDefault="00234F9A" w:rsidP="00234F9A"/>
                    </w:txbxContent>
                  </v:textbox>
                </v:shape>
                <v:shape id="_x0000_s1030" type="#_x0000_t202" style="position:absolute;left:6840;top:1079;width:468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v:textbox>
                </v:shape>
                <v:shape id="Text Box 5" o:spid="_x0000_s1031" type="#_x0000_t202" style="position:absolute;left:900;top:1079;width:450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v:textbox>
                </v:shape>
                <v:line id="Line 6" o:spid="_x0000_s1032" style="position:absolute;visibility:visible;mso-wrap-style:square" from="900,3959" to="11340,3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" strokeweight="1.5pt"/>
              </v:group>
              <v:shape id="Text Box 7" o:spid="_x0000_s1033"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v:textbox>
              </v:shape>
            </v:group>
          </w:pict>
        </mc:Fallback>
      </mc:AlternateContent>
    </w:r>
  </w:p>
  <w:p w:rsidR="00234F9A" w:rsidRDefault="00234F9A">
    <w:pPr>
      <w:pStyle w:val="Header"/>
    </w:pPr>
  </w:p>
  <w:p w:rsidR="00234F9A" w:rsidRDefault="00234F9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BC1"/>
    <w:multiLevelType w:val="multilevel"/>
    <w:tmpl w:val="EC02CB1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11027C"/>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8248EE"/>
    <w:multiLevelType w:val="hybridMultilevel"/>
    <w:tmpl w:val="48EA90A8"/>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3" w15:restartNumberingAfterBreak="0">
    <w:nsid w:val="07D1164C"/>
    <w:multiLevelType w:val="hybridMultilevel"/>
    <w:tmpl w:val="14D8FA8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80262E0"/>
    <w:multiLevelType w:val="hybridMultilevel"/>
    <w:tmpl w:val="FD38DACC"/>
    <w:lvl w:ilvl="0" w:tplc="C212D87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14744C96"/>
    <w:multiLevelType w:val="hybridMultilevel"/>
    <w:tmpl w:val="D2E8B644"/>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9DE13C3"/>
    <w:multiLevelType w:val="hybridMultilevel"/>
    <w:tmpl w:val="E10E51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C5761B2"/>
    <w:multiLevelType w:val="hybridMultilevel"/>
    <w:tmpl w:val="9AB6B7E0"/>
    <w:lvl w:ilvl="0" w:tplc="9DC034DA">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F9C6425"/>
    <w:multiLevelType w:val="hybridMultilevel"/>
    <w:tmpl w:val="76D43B72"/>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3BA47A4"/>
    <w:multiLevelType w:val="hybridMultilevel"/>
    <w:tmpl w:val="9C087904"/>
    <w:lvl w:ilvl="0" w:tplc="B9323FD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934659B"/>
    <w:multiLevelType w:val="hybridMultilevel"/>
    <w:tmpl w:val="15DE6EAC"/>
    <w:lvl w:ilvl="0" w:tplc="0DF6E8FE">
      <w:start w:val="1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BAF1DBD"/>
    <w:multiLevelType w:val="hybridMultilevel"/>
    <w:tmpl w:val="338494D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1F114FD"/>
    <w:multiLevelType w:val="hybridMultilevel"/>
    <w:tmpl w:val="C2BC1B3E"/>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0"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24" w15:restartNumberingAfterBreak="0">
    <w:nsid w:val="4CA06CF9"/>
    <w:multiLevelType w:val="hybridMultilevel"/>
    <w:tmpl w:val="A11AD60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9" w15:restartNumberingAfterBreak="0">
    <w:nsid w:val="56B658EE"/>
    <w:multiLevelType w:val="hybridMultilevel"/>
    <w:tmpl w:val="A11AD60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8870CDE"/>
    <w:multiLevelType w:val="hybridMultilevel"/>
    <w:tmpl w:val="C2606D9C"/>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543BF2"/>
    <w:multiLevelType w:val="hybridMultilevel"/>
    <w:tmpl w:val="BB66D274"/>
    <w:lvl w:ilvl="0" w:tplc="EB165B44">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15:restartNumberingAfterBreak="0">
    <w:nsid w:val="60770CB9"/>
    <w:multiLevelType w:val="hybridMultilevel"/>
    <w:tmpl w:val="14C069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1123F24"/>
    <w:multiLevelType w:val="multilevel"/>
    <w:tmpl w:val="33709A70"/>
    <w:lvl w:ilvl="0">
      <w:start w:val="1"/>
      <w:numFmt w:val="decimal"/>
      <w:lvlText w:val="%1."/>
      <w:lvlJc w:val="left"/>
      <w:pPr>
        <w:ind w:left="1080" w:hanging="360"/>
      </w:pPr>
    </w:lvl>
    <w:lvl w:ilvl="1">
      <w:start w:val="1"/>
      <w:numFmt w:val="decimal"/>
      <w:isLgl/>
      <w:lvlText w:val="%1.%2."/>
      <w:lvlJc w:val="left"/>
      <w:pPr>
        <w:ind w:left="1637" w:hanging="36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040" w:hanging="1440"/>
      </w:pPr>
    </w:lvl>
  </w:abstractNum>
  <w:abstractNum w:abstractNumId="35" w15:restartNumberingAfterBreak="0">
    <w:nsid w:val="67C075BD"/>
    <w:multiLevelType w:val="hybridMultilevel"/>
    <w:tmpl w:val="CE1A6CB8"/>
    <w:lvl w:ilvl="0" w:tplc="B71C5B6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6" w15:restartNumberingAfterBreak="0">
    <w:nsid w:val="68A67589"/>
    <w:multiLevelType w:val="hybridMultilevel"/>
    <w:tmpl w:val="3B44220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8"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9"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0" w15:restartNumberingAfterBreak="0">
    <w:nsid w:val="6C413752"/>
    <w:multiLevelType w:val="hybridMultilevel"/>
    <w:tmpl w:val="0056532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1" w15:restartNumberingAfterBreak="0">
    <w:nsid w:val="6EE92458"/>
    <w:multiLevelType w:val="hybridMultilevel"/>
    <w:tmpl w:val="1E7260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12613C6"/>
    <w:multiLevelType w:val="hybridMultilevel"/>
    <w:tmpl w:val="7A64C55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3" w15:restartNumberingAfterBreak="0">
    <w:nsid w:val="7283671D"/>
    <w:multiLevelType w:val="hybridMultilevel"/>
    <w:tmpl w:val="19D20E4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4331E99"/>
    <w:multiLevelType w:val="hybridMultilevel"/>
    <w:tmpl w:val="2B3E3502"/>
    <w:lvl w:ilvl="0" w:tplc="FAA2C7B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5"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6" w15:restartNumberingAfterBreak="0">
    <w:nsid w:val="7D4A52D1"/>
    <w:multiLevelType w:val="hybridMultilevel"/>
    <w:tmpl w:val="71AE9C88"/>
    <w:lvl w:ilvl="0" w:tplc="C5F00886">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37"/>
  </w:num>
  <w:num w:numId="2">
    <w:abstractNumId w:val="31"/>
  </w:num>
  <w:num w:numId="3">
    <w:abstractNumId w:val="38"/>
  </w:num>
  <w:num w:numId="4">
    <w:abstractNumId w:val="39"/>
  </w:num>
  <w:num w:numId="5">
    <w:abstractNumId w:val="45"/>
  </w:num>
  <w:num w:numId="6">
    <w:abstractNumId w:val="11"/>
  </w:num>
  <w:num w:numId="7">
    <w:abstractNumId w:val="7"/>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7"/>
  </w:num>
  <w:num w:numId="11">
    <w:abstractNumId w:val="25"/>
  </w:num>
  <w:num w:numId="12">
    <w:abstractNumId w:val="33"/>
  </w:num>
  <w:num w:numId="13">
    <w:abstractNumId w:val="28"/>
  </w:num>
  <w:num w:numId="14">
    <w:abstractNumId w:val="2"/>
  </w:num>
  <w:num w:numId="15">
    <w:abstractNumId w:val="42"/>
  </w:num>
  <w:num w:numId="16">
    <w:abstractNumId w:val="0"/>
  </w:num>
  <w:num w:numId="17">
    <w:abstractNumId w:val="43"/>
  </w:num>
  <w:num w:numId="18">
    <w:abstractNumId w:val="3"/>
  </w:num>
  <w:num w:numId="19">
    <w:abstractNumId w:val="27"/>
  </w:num>
  <w:num w:numId="20">
    <w:abstractNumId w:val="22"/>
  </w:num>
  <w:num w:numId="21">
    <w:abstractNumId w:val="23"/>
  </w:num>
  <w:num w:numId="22">
    <w:abstractNumId w:val="12"/>
  </w:num>
  <w:num w:numId="23">
    <w:abstractNumId w:val="35"/>
  </w:num>
  <w:num w:numId="24">
    <w:abstractNumId w:val="29"/>
  </w:num>
  <w:num w:numId="25">
    <w:abstractNumId w:val="36"/>
  </w:num>
  <w:num w:numId="26">
    <w:abstractNumId w:val="19"/>
  </w:num>
  <w:num w:numId="27">
    <w:abstractNumId w:val="10"/>
  </w:num>
  <w:num w:numId="28">
    <w:abstractNumId w:val="30"/>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8"/>
  </w:num>
  <w:num w:numId="34">
    <w:abstractNumId w:val="44"/>
  </w:num>
  <w:num w:numId="35">
    <w:abstractNumId w:val="46"/>
  </w:num>
  <w:num w:numId="36">
    <w:abstractNumId w:val="13"/>
  </w:num>
  <w:num w:numId="37">
    <w:abstractNumId w:val="4"/>
  </w:num>
  <w:num w:numId="38">
    <w:abstractNumId w:val="6"/>
  </w:num>
  <w:num w:numId="39">
    <w:abstractNumId w:val="9"/>
  </w:num>
  <w:num w:numId="40">
    <w:abstractNumId w:val="41"/>
  </w:num>
  <w:num w:numId="41">
    <w:abstractNumId w:val="18"/>
  </w:num>
  <w:num w:numId="42">
    <w:abstractNumId w:val="5"/>
  </w:num>
  <w:num w:numId="43">
    <w:abstractNumId w:val="14"/>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32"/>
  </w:num>
  <w:num w:numId="47">
    <w:abstractNumId w:val="20"/>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2D74"/>
    <w:rsid w:val="00016C54"/>
    <w:rsid w:val="00025FF1"/>
    <w:rsid w:val="00032028"/>
    <w:rsid w:val="0004153E"/>
    <w:rsid w:val="00043500"/>
    <w:rsid w:val="000646DB"/>
    <w:rsid w:val="00082BBC"/>
    <w:rsid w:val="0009570B"/>
    <w:rsid w:val="000A0542"/>
    <w:rsid w:val="000A1B4F"/>
    <w:rsid w:val="000B2107"/>
    <w:rsid w:val="000C77F3"/>
    <w:rsid w:val="000D5A27"/>
    <w:rsid w:val="000D7A5C"/>
    <w:rsid w:val="001015EA"/>
    <w:rsid w:val="00105150"/>
    <w:rsid w:val="001309D6"/>
    <w:rsid w:val="00132869"/>
    <w:rsid w:val="001434DE"/>
    <w:rsid w:val="00146AEC"/>
    <w:rsid w:val="00171A97"/>
    <w:rsid w:val="00181BC4"/>
    <w:rsid w:val="001850FC"/>
    <w:rsid w:val="00196AF3"/>
    <w:rsid w:val="001A28A3"/>
    <w:rsid w:val="001A4100"/>
    <w:rsid w:val="001B23EB"/>
    <w:rsid w:val="001B7111"/>
    <w:rsid w:val="001C2063"/>
    <w:rsid w:val="001C5B72"/>
    <w:rsid w:val="001D1314"/>
    <w:rsid w:val="00202AF4"/>
    <w:rsid w:val="002033B7"/>
    <w:rsid w:val="00214265"/>
    <w:rsid w:val="002335B7"/>
    <w:rsid w:val="00234F9A"/>
    <w:rsid w:val="002375E8"/>
    <w:rsid w:val="00252EB6"/>
    <w:rsid w:val="002569F1"/>
    <w:rsid w:val="0026603C"/>
    <w:rsid w:val="00286164"/>
    <w:rsid w:val="00291914"/>
    <w:rsid w:val="002A40A2"/>
    <w:rsid w:val="002A567E"/>
    <w:rsid w:val="002B384C"/>
    <w:rsid w:val="002B48ED"/>
    <w:rsid w:val="002B6BBC"/>
    <w:rsid w:val="002C0A43"/>
    <w:rsid w:val="002D5507"/>
    <w:rsid w:val="002E4A09"/>
    <w:rsid w:val="002E7023"/>
    <w:rsid w:val="003157CB"/>
    <w:rsid w:val="00322195"/>
    <w:rsid w:val="00322D76"/>
    <w:rsid w:val="00330CD4"/>
    <w:rsid w:val="00333A4F"/>
    <w:rsid w:val="00335A9E"/>
    <w:rsid w:val="00337412"/>
    <w:rsid w:val="003A3AB0"/>
    <w:rsid w:val="003A3DEE"/>
    <w:rsid w:val="003A42C3"/>
    <w:rsid w:val="003A5C22"/>
    <w:rsid w:val="003C3771"/>
    <w:rsid w:val="0040584E"/>
    <w:rsid w:val="0041161F"/>
    <w:rsid w:val="004344BA"/>
    <w:rsid w:val="004513D9"/>
    <w:rsid w:val="00476387"/>
    <w:rsid w:val="004906DD"/>
    <w:rsid w:val="00493DAB"/>
    <w:rsid w:val="004A0F5C"/>
    <w:rsid w:val="004A25FA"/>
    <w:rsid w:val="004B0254"/>
    <w:rsid w:val="004B6917"/>
    <w:rsid w:val="004C3D7C"/>
    <w:rsid w:val="004C7286"/>
    <w:rsid w:val="004D74EE"/>
    <w:rsid w:val="004F1773"/>
    <w:rsid w:val="004F2AC6"/>
    <w:rsid w:val="00516229"/>
    <w:rsid w:val="00517625"/>
    <w:rsid w:val="00525701"/>
    <w:rsid w:val="00536FBF"/>
    <w:rsid w:val="00544505"/>
    <w:rsid w:val="00552F01"/>
    <w:rsid w:val="00554E3D"/>
    <w:rsid w:val="00563B00"/>
    <w:rsid w:val="005713B5"/>
    <w:rsid w:val="0059203E"/>
    <w:rsid w:val="005931CC"/>
    <w:rsid w:val="005A2DEC"/>
    <w:rsid w:val="005E2777"/>
    <w:rsid w:val="005F10F5"/>
    <w:rsid w:val="005F3A5C"/>
    <w:rsid w:val="00606143"/>
    <w:rsid w:val="00606758"/>
    <w:rsid w:val="006234C2"/>
    <w:rsid w:val="006252D8"/>
    <w:rsid w:val="00650C75"/>
    <w:rsid w:val="00657D94"/>
    <w:rsid w:val="006746F6"/>
    <w:rsid w:val="0068516D"/>
    <w:rsid w:val="00693C47"/>
    <w:rsid w:val="006A1A07"/>
    <w:rsid w:val="006A262C"/>
    <w:rsid w:val="006A2DCA"/>
    <w:rsid w:val="006C60CE"/>
    <w:rsid w:val="006F7964"/>
    <w:rsid w:val="00711C2E"/>
    <w:rsid w:val="00735981"/>
    <w:rsid w:val="00741601"/>
    <w:rsid w:val="007503C8"/>
    <w:rsid w:val="007517D0"/>
    <w:rsid w:val="00753033"/>
    <w:rsid w:val="007568ED"/>
    <w:rsid w:val="00766F06"/>
    <w:rsid w:val="00774982"/>
    <w:rsid w:val="00780E2C"/>
    <w:rsid w:val="00784296"/>
    <w:rsid w:val="00787C53"/>
    <w:rsid w:val="007913A0"/>
    <w:rsid w:val="00794B5A"/>
    <w:rsid w:val="007A6D85"/>
    <w:rsid w:val="007B154F"/>
    <w:rsid w:val="007C6F23"/>
    <w:rsid w:val="007D1B8A"/>
    <w:rsid w:val="007D2525"/>
    <w:rsid w:val="007D3BEE"/>
    <w:rsid w:val="007E5F44"/>
    <w:rsid w:val="007F4E51"/>
    <w:rsid w:val="007F52E2"/>
    <w:rsid w:val="008077AA"/>
    <w:rsid w:val="00820A8D"/>
    <w:rsid w:val="00824CCB"/>
    <w:rsid w:val="00826E31"/>
    <w:rsid w:val="0083464E"/>
    <w:rsid w:val="00834927"/>
    <w:rsid w:val="00844D4B"/>
    <w:rsid w:val="00851A4D"/>
    <w:rsid w:val="0085347C"/>
    <w:rsid w:val="0086348D"/>
    <w:rsid w:val="00871E5F"/>
    <w:rsid w:val="00876774"/>
    <w:rsid w:val="008809D4"/>
    <w:rsid w:val="00886306"/>
    <w:rsid w:val="00887EAB"/>
    <w:rsid w:val="00894124"/>
    <w:rsid w:val="008A26CC"/>
    <w:rsid w:val="008B0F3F"/>
    <w:rsid w:val="008C28D6"/>
    <w:rsid w:val="008E4568"/>
    <w:rsid w:val="008E7399"/>
    <w:rsid w:val="008E7E0E"/>
    <w:rsid w:val="008F0F12"/>
    <w:rsid w:val="008F2668"/>
    <w:rsid w:val="00902A9C"/>
    <w:rsid w:val="00906DB0"/>
    <w:rsid w:val="00924BB0"/>
    <w:rsid w:val="0092735C"/>
    <w:rsid w:val="00927EEE"/>
    <w:rsid w:val="00942732"/>
    <w:rsid w:val="00944BB3"/>
    <w:rsid w:val="00962C49"/>
    <w:rsid w:val="00974240"/>
    <w:rsid w:val="00984D90"/>
    <w:rsid w:val="009A01BF"/>
    <w:rsid w:val="009A09EF"/>
    <w:rsid w:val="009A1269"/>
    <w:rsid w:val="009A5E3B"/>
    <w:rsid w:val="009B6DD3"/>
    <w:rsid w:val="009C25C3"/>
    <w:rsid w:val="009D0789"/>
    <w:rsid w:val="009D39A9"/>
    <w:rsid w:val="009D5C16"/>
    <w:rsid w:val="009F0229"/>
    <w:rsid w:val="00A04A0D"/>
    <w:rsid w:val="00A11A86"/>
    <w:rsid w:val="00A13D35"/>
    <w:rsid w:val="00A155FD"/>
    <w:rsid w:val="00A16373"/>
    <w:rsid w:val="00A321CF"/>
    <w:rsid w:val="00A34A2E"/>
    <w:rsid w:val="00A34AC6"/>
    <w:rsid w:val="00A36015"/>
    <w:rsid w:val="00A41A31"/>
    <w:rsid w:val="00A4615A"/>
    <w:rsid w:val="00A470E6"/>
    <w:rsid w:val="00A52DD3"/>
    <w:rsid w:val="00A56AB9"/>
    <w:rsid w:val="00A608CE"/>
    <w:rsid w:val="00A829DC"/>
    <w:rsid w:val="00A86C13"/>
    <w:rsid w:val="00A911B0"/>
    <w:rsid w:val="00A94A66"/>
    <w:rsid w:val="00AA0E09"/>
    <w:rsid w:val="00AA2FE4"/>
    <w:rsid w:val="00AB6581"/>
    <w:rsid w:val="00AC2DDF"/>
    <w:rsid w:val="00AC72F1"/>
    <w:rsid w:val="00AD1CA1"/>
    <w:rsid w:val="00AD52F8"/>
    <w:rsid w:val="00AD65C1"/>
    <w:rsid w:val="00AE17FD"/>
    <w:rsid w:val="00AE33E8"/>
    <w:rsid w:val="00B02383"/>
    <w:rsid w:val="00B20D91"/>
    <w:rsid w:val="00B215D4"/>
    <w:rsid w:val="00B37BEC"/>
    <w:rsid w:val="00B429B0"/>
    <w:rsid w:val="00B42A4D"/>
    <w:rsid w:val="00B4498C"/>
    <w:rsid w:val="00B5151C"/>
    <w:rsid w:val="00B56373"/>
    <w:rsid w:val="00B57561"/>
    <w:rsid w:val="00B61DFC"/>
    <w:rsid w:val="00B776E4"/>
    <w:rsid w:val="00B90551"/>
    <w:rsid w:val="00BA785F"/>
    <w:rsid w:val="00BB2E87"/>
    <w:rsid w:val="00BB6A7D"/>
    <w:rsid w:val="00BC2094"/>
    <w:rsid w:val="00BF4471"/>
    <w:rsid w:val="00C07519"/>
    <w:rsid w:val="00C21F17"/>
    <w:rsid w:val="00C23BB2"/>
    <w:rsid w:val="00C256B0"/>
    <w:rsid w:val="00C27539"/>
    <w:rsid w:val="00C31840"/>
    <w:rsid w:val="00C4165E"/>
    <w:rsid w:val="00C437D9"/>
    <w:rsid w:val="00C45D3F"/>
    <w:rsid w:val="00C72A93"/>
    <w:rsid w:val="00C82821"/>
    <w:rsid w:val="00C91DC7"/>
    <w:rsid w:val="00C961EC"/>
    <w:rsid w:val="00CC0AC8"/>
    <w:rsid w:val="00CC3AE6"/>
    <w:rsid w:val="00CD5117"/>
    <w:rsid w:val="00CD6BFE"/>
    <w:rsid w:val="00CD7494"/>
    <w:rsid w:val="00CE7EA6"/>
    <w:rsid w:val="00CF5808"/>
    <w:rsid w:val="00D03697"/>
    <w:rsid w:val="00D11122"/>
    <w:rsid w:val="00D15E8E"/>
    <w:rsid w:val="00D23CD2"/>
    <w:rsid w:val="00D24DB2"/>
    <w:rsid w:val="00D270D0"/>
    <w:rsid w:val="00D30B1B"/>
    <w:rsid w:val="00D32CCE"/>
    <w:rsid w:val="00D33950"/>
    <w:rsid w:val="00D41667"/>
    <w:rsid w:val="00D6220E"/>
    <w:rsid w:val="00D703C2"/>
    <w:rsid w:val="00D90482"/>
    <w:rsid w:val="00DA40A0"/>
    <w:rsid w:val="00DA46A9"/>
    <w:rsid w:val="00DB0ACD"/>
    <w:rsid w:val="00DE0C83"/>
    <w:rsid w:val="00DE683A"/>
    <w:rsid w:val="00DF4FD7"/>
    <w:rsid w:val="00DF706A"/>
    <w:rsid w:val="00E118AA"/>
    <w:rsid w:val="00E17F7E"/>
    <w:rsid w:val="00E374AF"/>
    <w:rsid w:val="00E46405"/>
    <w:rsid w:val="00E570FE"/>
    <w:rsid w:val="00E67EF4"/>
    <w:rsid w:val="00E87514"/>
    <w:rsid w:val="00E923A9"/>
    <w:rsid w:val="00EA00F8"/>
    <w:rsid w:val="00EA1A02"/>
    <w:rsid w:val="00EA2470"/>
    <w:rsid w:val="00EA54AE"/>
    <w:rsid w:val="00EB0A71"/>
    <w:rsid w:val="00EB1038"/>
    <w:rsid w:val="00EB51D6"/>
    <w:rsid w:val="00EC07D6"/>
    <w:rsid w:val="00EC2353"/>
    <w:rsid w:val="00ED492F"/>
    <w:rsid w:val="00EE5EC4"/>
    <w:rsid w:val="00EE7185"/>
    <w:rsid w:val="00F11616"/>
    <w:rsid w:val="00F23FFB"/>
    <w:rsid w:val="00F253D2"/>
    <w:rsid w:val="00F30D73"/>
    <w:rsid w:val="00F3146F"/>
    <w:rsid w:val="00F420EF"/>
    <w:rsid w:val="00F42A19"/>
    <w:rsid w:val="00F436D7"/>
    <w:rsid w:val="00F65AD1"/>
    <w:rsid w:val="00F72B95"/>
    <w:rsid w:val="00F74F55"/>
    <w:rsid w:val="00F80D97"/>
    <w:rsid w:val="00F83EE7"/>
    <w:rsid w:val="00F95525"/>
    <w:rsid w:val="00FA2101"/>
    <w:rsid w:val="00FA2534"/>
    <w:rsid w:val="00FB7D7D"/>
    <w:rsid w:val="00FD312E"/>
    <w:rsid w:val="00FE54DC"/>
    <w:rsid w:val="00FF1441"/>
    <w:rsid w:val="00FF72C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4705969"/>
  <w15:docId w15:val="{232F5A8E-30CC-4EE1-A2D0-4416F704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551"/>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28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44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505"/>
    <w:rPr>
      <w:rFonts w:ascii="Segoe UI" w:hAnsi="Segoe UI" w:cs="Segoe UI"/>
      <w:sz w:val="18"/>
      <w:szCs w:val="18"/>
    </w:r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1"/>
    <w:qFormat/>
    <w:locked/>
    <w:rsid w:val="0068516D"/>
    <w:rPr>
      <w:sz w:val="21"/>
      <w:szCs w:val="21"/>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Citation List"/>
    <w:basedOn w:val="Normal"/>
    <w:link w:val="ListParagraphChar"/>
    <w:uiPriority w:val="34"/>
    <w:qFormat/>
    <w:rsid w:val="0068516D"/>
    <w:pPr>
      <w:spacing w:after="120" w:line="264" w:lineRule="auto"/>
      <w:ind w:left="720"/>
      <w:contextualSpacing/>
    </w:pPr>
    <w:rPr>
      <w:sz w:val="21"/>
      <w:szCs w:val="21"/>
    </w:rPr>
  </w:style>
  <w:style w:type="character" w:styleId="IntenseReference">
    <w:name w:val="Intense Reference"/>
    <w:uiPriority w:val="32"/>
    <w:qFormat/>
    <w:rsid w:val="0068516D"/>
    <w:rPr>
      <w:b/>
      <w:bCs/>
      <w:smallCaps/>
      <w:u w:val="single"/>
    </w:rPr>
  </w:style>
  <w:style w:type="paragraph" w:styleId="BodyText">
    <w:name w:val="Body Text"/>
    <w:basedOn w:val="Normal"/>
    <w:link w:val="BodyTextChar"/>
    <w:uiPriority w:val="99"/>
    <w:semiHidden/>
    <w:rsid w:val="00FE54DC"/>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FE54DC"/>
    <w:rPr>
      <w:rFonts w:ascii="Calibri" w:eastAsia="Calibri" w:hAnsi="Calibri" w:cs="Times New Roman"/>
    </w:rPr>
  </w:style>
  <w:style w:type="character" w:customStyle="1" w:styleId="Heading2Char">
    <w:name w:val="Heading 2 Char"/>
    <w:basedOn w:val="DefaultParagraphFont"/>
    <w:link w:val="Heading2"/>
    <w:uiPriority w:val="9"/>
    <w:rsid w:val="00C82821"/>
    <w:rPr>
      <w:rFonts w:asciiTheme="majorHAnsi" w:eastAsiaTheme="majorEastAsia" w:hAnsiTheme="majorHAnsi" w:cstheme="majorBidi"/>
      <w:color w:val="365F91" w:themeColor="accent1" w:themeShade="BF"/>
      <w:sz w:val="26"/>
      <w:szCs w:val="26"/>
    </w:rPr>
  </w:style>
  <w:style w:type="character" w:customStyle="1" w:styleId="Bodytext0">
    <w:name w:val="Body text_"/>
    <w:link w:val="BodyText1"/>
    <w:locked/>
    <w:rsid w:val="00F80D97"/>
    <w:rPr>
      <w:rFonts w:ascii="Arial" w:eastAsia="Arial" w:hAnsi="Arial" w:cs="Arial"/>
      <w:shd w:val="clear" w:color="auto" w:fill="FFFFFF"/>
    </w:rPr>
  </w:style>
  <w:style w:type="paragraph" w:customStyle="1" w:styleId="BodyText1">
    <w:name w:val="Body Text1"/>
    <w:basedOn w:val="Normal"/>
    <w:link w:val="Bodytext0"/>
    <w:rsid w:val="00F80D97"/>
    <w:pPr>
      <w:shd w:val="clear" w:color="auto" w:fill="FFFFFF"/>
      <w:spacing w:before="420" w:after="420" w:line="0" w:lineRule="atLeast"/>
      <w:ind w:hanging="920"/>
    </w:pPr>
    <w:rPr>
      <w:rFonts w:ascii="Arial" w:eastAsia="Arial" w:hAnsi="Arial" w:cs="Arial"/>
    </w:rPr>
  </w:style>
  <w:style w:type="character" w:customStyle="1" w:styleId="Heading4">
    <w:name w:val="Heading #4_"/>
    <w:link w:val="Heading40"/>
    <w:locked/>
    <w:rsid w:val="00F80D97"/>
    <w:rPr>
      <w:rFonts w:ascii="Arial" w:eastAsia="Arial" w:hAnsi="Arial" w:cs="Arial"/>
      <w:shd w:val="clear" w:color="auto" w:fill="FFFFFF"/>
    </w:rPr>
  </w:style>
  <w:style w:type="paragraph" w:customStyle="1" w:styleId="Heading40">
    <w:name w:val="Heading #4"/>
    <w:basedOn w:val="Normal"/>
    <w:link w:val="Heading4"/>
    <w:rsid w:val="00F80D97"/>
    <w:pPr>
      <w:shd w:val="clear" w:color="auto" w:fill="FFFFFF"/>
      <w:spacing w:after="180" w:line="0" w:lineRule="atLeast"/>
      <w:ind w:hanging="660"/>
      <w:jc w:val="both"/>
      <w:outlineLvl w:val="3"/>
    </w:pPr>
    <w:rPr>
      <w:rFonts w:ascii="Arial" w:eastAsia="Arial" w:hAnsi="Arial" w:cs="Arial"/>
    </w:rPr>
  </w:style>
  <w:style w:type="character" w:customStyle="1" w:styleId="Bodytext6pt">
    <w:name w:val="Body text + 6 pt"/>
    <w:aliases w:val="Spacing 0 pt"/>
    <w:rsid w:val="00F80D97"/>
    <w:rPr>
      <w:rFonts w:ascii="Arial" w:eastAsia="Arial" w:hAnsi="Arial" w:cs="Arial" w:hint="default"/>
      <w:b w:val="0"/>
      <w:bCs w:val="0"/>
      <w:i w:val="0"/>
      <w:iCs w:val="0"/>
      <w:smallCaps w:val="0"/>
      <w:strike w:val="0"/>
      <w:dstrike w:val="0"/>
      <w:spacing w:val="-10"/>
      <w:sz w:val="12"/>
      <w:szCs w:val="12"/>
      <w:u w:val="none"/>
      <w:effect w:val="none"/>
    </w:rPr>
  </w:style>
  <w:style w:type="paragraph" w:styleId="Header">
    <w:name w:val="header"/>
    <w:basedOn w:val="Normal"/>
    <w:link w:val="HeaderChar"/>
    <w:uiPriority w:val="99"/>
    <w:unhideWhenUsed/>
    <w:rsid w:val="00234F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4F9A"/>
  </w:style>
  <w:style w:type="paragraph" w:styleId="Footer">
    <w:name w:val="footer"/>
    <w:basedOn w:val="Normal"/>
    <w:link w:val="FooterChar"/>
    <w:uiPriority w:val="99"/>
    <w:unhideWhenUsed/>
    <w:rsid w:val="00234F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234F9A"/>
  </w:style>
  <w:style w:type="character" w:customStyle="1" w:styleId="NoSpacingChar">
    <w:name w:val="No Spacing Char"/>
    <w:basedOn w:val="DefaultParagraphFont"/>
    <w:link w:val="NoSpacing"/>
    <w:uiPriority w:val="1"/>
    <w:rsid w:val="00234F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05664">
      <w:bodyDiv w:val="1"/>
      <w:marLeft w:val="0"/>
      <w:marRight w:val="0"/>
      <w:marTop w:val="0"/>
      <w:marBottom w:val="0"/>
      <w:divBdr>
        <w:top w:val="none" w:sz="0" w:space="0" w:color="auto"/>
        <w:left w:val="none" w:sz="0" w:space="0" w:color="auto"/>
        <w:bottom w:val="none" w:sz="0" w:space="0" w:color="auto"/>
        <w:right w:val="none" w:sz="0" w:space="0" w:color="auto"/>
      </w:divBdr>
    </w:div>
    <w:div w:id="206143370">
      <w:bodyDiv w:val="1"/>
      <w:marLeft w:val="0"/>
      <w:marRight w:val="0"/>
      <w:marTop w:val="0"/>
      <w:marBottom w:val="0"/>
      <w:divBdr>
        <w:top w:val="none" w:sz="0" w:space="0" w:color="auto"/>
        <w:left w:val="none" w:sz="0" w:space="0" w:color="auto"/>
        <w:bottom w:val="none" w:sz="0" w:space="0" w:color="auto"/>
        <w:right w:val="none" w:sz="0" w:space="0" w:color="auto"/>
      </w:divBdr>
    </w:div>
    <w:div w:id="333649526">
      <w:bodyDiv w:val="1"/>
      <w:marLeft w:val="0"/>
      <w:marRight w:val="0"/>
      <w:marTop w:val="0"/>
      <w:marBottom w:val="0"/>
      <w:divBdr>
        <w:top w:val="none" w:sz="0" w:space="0" w:color="auto"/>
        <w:left w:val="none" w:sz="0" w:space="0" w:color="auto"/>
        <w:bottom w:val="none" w:sz="0" w:space="0" w:color="auto"/>
        <w:right w:val="none" w:sz="0" w:space="0" w:color="auto"/>
      </w:divBdr>
    </w:div>
    <w:div w:id="377510696">
      <w:bodyDiv w:val="1"/>
      <w:marLeft w:val="0"/>
      <w:marRight w:val="0"/>
      <w:marTop w:val="0"/>
      <w:marBottom w:val="0"/>
      <w:divBdr>
        <w:top w:val="none" w:sz="0" w:space="0" w:color="auto"/>
        <w:left w:val="none" w:sz="0" w:space="0" w:color="auto"/>
        <w:bottom w:val="none" w:sz="0" w:space="0" w:color="auto"/>
        <w:right w:val="none" w:sz="0" w:space="0" w:color="auto"/>
      </w:divBdr>
    </w:div>
    <w:div w:id="454374239">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54743394">
      <w:bodyDiv w:val="1"/>
      <w:marLeft w:val="0"/>
      <w:marRight w:val="0"/>
      <w:marTop w:val="0"/>
      <w:marBottom w:val="0"/>
      <w:divBdr>
        <w:top w:val="none" w:sz="0" w:space="0" w:color="auto"/>
        <w:left w:val="none" w:sz="0" w:space="0" w:color="auto"/>
        <w:bottom w:val="none" w:sz="0" w:space="0" w:color="auto"/>
        <w:right w:val="none" w:sz="0" w:space="0" w:color="auto"/>
      </w:divBdr>
    </w:div>
    <w:div w:id="1024862776">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486706899">
      <w:bodyDiv w:val="1"/>
      <w:marLeft w:val="0"/>
      <w:marRight w:val="0"/>
      <w:marTop w:val="0"/>
      <w:marBottom w:val="0"/>
      <w:divBdr>
        <w:top w:val="none" w:sz="0" w:space="0" w:color="auto"/>
        <w:left w:val="none" w:sz="0" w:space="0" w:color="auto"/>
        <w:bottom w:val="none" w:sz="0" w:space="0" w:color="auto"/>
        <w:right w:val="none" w:sz="0" w:space="0" w:color="auto"/>
      </w:divBdr>
    </w:div>
    <w:div w:id="1839998468">
      <w:bodyDiv w:val="1"/>
      <w:marLeft w:val="0"/>
      <w:marRight w:val="0"/>
      <w:marTop w:val="0"/>
      <w:marBottom w:val="0"/>
      <w:divBdr>
        <w:top w:val="none" w:sz="0" w:space="0" w:color="auto"/>
        <w:left w:val="none" w:sz="0" w:space="0" w:color="auto"/>
        <w:bottom w:val="none" w:sz="0" w:space="0" w:color="auto"/>
        <w:right w:val="none" w:sz="0" w:space="0" w:color="auto"/>
      </w:divBdr>
    </w:div>
    <w:div w:id="208853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abava@bfm.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mailto:bfm@bfm.hr" TargetMode="External"/><Relationship Id="rId4" Type="http://schemas.openxmlformats.org/officeDocument/2006/relationships/settings" Target="settings.xml"/><Relationship Id="rId9" Type="http://schemas.openxmlformats.org/officeDocument/2006/relationships/hyperlink" Target="http://www.bfm.hr" TargetMode="External"/><Relationship Id="rId14" Type="http://schemas.openxmlformats.org/officeDocument/2006/relationships/hyperlink" Target="mailto:likvidatura@bfm.h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B65B1-0166-4E6E-A799-C5A4A70F8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3310</Words>
  <Characters>18868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lastModifiedBy>Filip Crnogorac</cp:lastModifiedBy>
  <cp:revision>4</cp:revision>
  <cp:lastPrinted>2020-06-08T10:18:00Z</cp:lastPrinted>
  <dcterms:created xsi:type="dcterms:W3CDTF">2020-06-23T09:03:00Z</dcterms:created>
  <dcterms:modified xsi:type="dcterms:W3CDTF">2020-06-25T06:48:00Z</dcterms:modified>
</cp:coreProperties>
</file>