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C4E6A5" w14:textId="77777777" w:rsidR="004C7286" w:rsidRPr="00B429B0" w:rsidRDefault="00BD55A9" w:rsidP="004C7286">
      <w:pPr>
        <w:tabs>
          <w:tab w:val="left" w:pos="0"/>
        </w:tabs>
        <w:spacing w:after="0" w:line="240" w:lineRule="auto"/>
        <w:rPr>
          <w:rFonts w:cstheme="minorHAnsi"/>
          <w:b/>
          <w:sz w:val="24"/>
          <w:szCs w:val="28"/>
          <w:lang w:eastAsia="hr-HR"/>
        </w:rPr>
      </w:pPr>
      <w:r>
        <w:rPr>
          <w:noProof/>
          <w:lang w:eastAsia="hr-HR"/>
        </w:rPr>
        <w:drawing>
          <wp:anchor distT="0" distB="0" distL="114300" distR="114300" simplePos="0" relativeHeight="251661312" behindDoc="0" locked="0" layoutInCell="1" allowOverlap="1" wp14:anchorId="6ECC030F" wp14:editId="239E4139">
            <wp:simplePos x="0" y="0"/>
            <wp:positionH relativeFrom="column">
              <wp:posOffset>790575</wp:posOffset>
            </wp:positionH>
            <wp:positionV relativeFrom="paragraph">
              <wp:posOffset>-184150</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84FBC">
        <w:rPr>
          <w:rFonts w:cstheme="minorHAnsi"/>
          <w:noProof/>
          <w:lang w:eastAsia="hr-HR"/>
        </w:rPr>
        <mc:AlternateContent>
          <mc:Choice Requires="wpg">
            <w:drawing>
              <wp:anchor distT="0" distB="0" distL="114300" distR="114300" simplePos="0" relativeHeight="251659264" behindDoc="0" locked="0" layoutInCell="1" allowOverlap="1" wp14:anchorId="0938FB68" wp14:editId="6A117422">
                <wp:simplePos x="0" y="0"/>
                <wp:positionH relativeFrom="column">
                  <wp:posOffset>-76200</wp:posOffset>
                </wp:positionH>
                <wp:positionV relativeFrom="paragraph">
                  <wp:posOffset>-135890</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BC54A" w14:textId="77777777" w:rsidR="00BD55A9" w:rsidRDefault="00BD55A9" w:rsidP="00BD55A9"/>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21E32" w14:textId="77777777" w:rsidR="00BD55A9" w:rsidRDefault="00BD55A9" w:rsidP="00BD55A9"/>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38FB68" id="Group 1" o:spid="_x0000_s1026" style="position:absolute;margin-left:-6pt;margin-top:-10.7pt;width:503.55pt;height:107.6pt;z-index:251659264"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2CABC54A" w14:textId="77777777" w:rsidR="00BD55A9" w:rsidRDefault="00BD55A9" w:rsidP="00BD55A9"/>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5A121E32" w14:textId="77777777" w:rsidR="00BD55A9" w:rsidRDefault="00BD55A9" w:rsidP="00BD55A9"/>
                    </w:txbxContent>
                  </v:textbox>
                </v:shape>
              </v:group>
            </w:pict>
          </mc:Fallback>
        </mc:AlternateContent>
      </w:r>
    </w:p>
    <w:p w14:paraId="61D110D8" w14:textId="77777777" w:rsidR="004C7286" w:rsidRPr="00B429B0" w:rsidRDefault="004C7286" w:rsidP="004C7286">
      <w:pPr>
        <w:pStyle w:val="NoSpacing"/>
        <w:rPr>
          <w:rFonts w:asciiTheme="minorHAnsi" w:hAnsiTheme="minorHAnsi" w:cstheme="minorHAnsi"/>
          <w:sz w:val="28"/>
        </w:rPr>
      </w:pPr>
    </w:p>
    <w:p w14:paraId="2C80248F" w14:textId="77777777" w:rsidR="004C7286" w:rsidRPr="00B429B0" w:rsidRDefault="004C7286" w:rsidP="004C7286">
      <w:pPr>
        <w:pStyle w:val="NoSpacing"/>
        <w:rPr>
          <w:rFonts w:asciiTheme="minorHAnsi" w:hAnsiTheme="minorHAnsi" w:cstheme="minorHAnsi"/>
          <w:sz w:val="28"/>
        </w:rPr>
      </w:pPr>
    </w:p>
    <w:p w14:paraId="4B073F9D" w14:textId="77777777" w:rsidR="004C7286" w:rsidRPr="00B429B0" w:rsidRDefault="004C7286" w:rsidP="004C7286">
      <w:pPr>
        <w:pStyle w:val="NoSpacing"/>
        <w:rPr>
          <w:rFonts w:asciiTheme="minorHAnsi" w:hAnsiTheme="minorHAnsi" w:cstheme="minorHAnsi"/>
          <w:sz w:val="28"/>
        </w:rPr>
      </w:pPr>
    </w:p>
    <w:p w14:paraId="702056AE" w14:textId="77777777" w:rsidR="004C7286" w:rsidRPr="00B429B0" w:rsidRDefault="004C7286" w:rsidP="004C7286">
      <w:pPr>
        <w:pStyle w:val="NoSpacing"/>
        <w:rPr>
          <w:rFonts w:asciiTheme="minorHAnsi" w:hAnsiTheme="minorHAnsi" w:cstheme="minorHAnsi"/>
          <w:sz w:val="28"/>
        </w:rPr>
      </w:pPr>
    </w:p>
    <w:p w14:paraId="23AA3997" w14:textId="77777777" w:rsidR="004C7286" w:rsidRPr="00B429B0" w:rsidRDefault="004C7286" w:rsidP="00D6220E">
      <w:pPr>
        <w:pStyle w:val="NoSpacing"/>
        <w:jc w:val="center"/>
        <w:rPr>
          <w:rFonts w:asciiTheme="minorHAnsi" w:hAnsiTheme="minorHAnsi" w:cstheme="minorHAnsi"/>
          <w:sz w:val="28"/>
        </w:rPr>
      </w:pPr>
    </w:p>
    <w:p w14:paraId="54700A61" w14:textId="77777777" w:rsidR="004C7286" w:rsidRPr="00B429B0" w:rsidRDefault="004C7286" w:rsidP="00D6220E">
      <w:pPr>
        <w:pStyle w:val="NoSpacing"/>
        <w:jc w:val="center"/>
        <w:rPr>
          <w:rFonts w:asciiTheme="minorHAnsi" w:hAnsiTheme="minorHAnsi" w:cstheme="minorHAnsi"/>
          <w:sz w:val="28"/>
        </w:rPr>
      </w:pPr>
    </w:p>
    <w:p w14:paraId="694B11BD" w14:textId="77777777" w:rsidR="004C7286" w:rsidRDefault="004C7286" w:rsidP="00D6220E">
      <w:pPr>
        <w:pStyle w:val="NoSpacing"/>
        <w:jc w:val="center"/>
        <w:rPr>
          <w:rFonts w:asciiTheme="minorHAnsi" w:hAnsiTheme="minorHAnsi" w:cstheme="minorHAnsi"/>
          <w:sz w:val="28"/>
        </w:rPr>
      </w:pPr>
    </w:p>
    <w:p w14:paraId="7FF46C14" w14:textId="77777777" w:rsidR="00BD55A9" w:rsidRPr="00B429B0" w:rsidRDefault="00BD55A9" w:rsidP="00D6220E">
      <w:pPr>
        <w:pStyle w:val="NoSpacing"/>
        <w:jc w:val="center"/>
        <w:rPr>
          <w:rFonts w:asciiTheme="minorHAnsi" w:hAnsiTheme="minorHAnsi" w:cstheme="minorHAnsi"/>
          <w:sz w:val="28"/>
        </w:rPr>
      </w:pPr>
    </w:p>
    <w:p w14:paraId="5EE33519" w14:textId="77777777" w:rsidR="004C7286" w:rsidRPr="00B429B0" w:rsidRDefault="004C7286" w:rsidP="00D6220E">
      <w:pPr>
        <w:pStyle w:val="NoSpacing"/>
        <w:jc w:val="center"/>
        <w:rPr>
          <w:rFonts w:asciiTheme="minorHAnsi" w:hAnsiTheme="minorHAnsi" w:cstheme="minorHAnsi"/>
          <w:sz w:val="28"/>
        </w:rPr>
      </w:pPr>
    </w:p>
    <w:p w14:paraId="4D78E768" w14:textId="77777777" w:rsidR="00BD55A9" w:rsidRPr="00C1376E" w:rsidRDefault="00BD55A9" w:rsidP="00BD55A9">
      <w:pPr>
        <w:pStyle w:val="NoSpacing"/>
        <w:jc w:val="center"/>
        <w:rPr>
          <w:rFonts w:asciiTheme="minorHAnsi" w:hAnsiTheme="minorHAnsi"/>
          <w:sz w:val="32"/>
        </w:rPr>
      </w:pPr>
      <w:r w:rsidRPr="00C1376E">
        <w:rPr>
          <w:rFonts w:asciiTheme="minorHAnsi" w:hAnsiTheme="minorHAnsi"/>
          <w:sz w:val="32"/>
        </w:rPr>
        <w:t>Dokumentacija</w:t>
      </w:r>
    </w:p>
    <w:p w14:paraId="32526D21" w14:textId="77777777" w:rsidR="00BD55A9" w:rsidRPr="00C1376E" w:rsidRDefault="00BD55A9" w:rsidP="00BD55A9">
      <w:pPr>
        <w:pStyle w:val="NoSpacing"/>
        <w:jc w:val="center"/>
        <w:rPr>
          <w:rFonts w:asciiTheme="minorHAnsi" w:hAnsiTheme="minorHAnsi"/>
          <w:sz w:val="32"/>
        </w:rPr>
      </w:pPr>
      <w:r w:rsidRPr="00C1376E">
        <w:rPr>
          <w:rFonts w:asciiTheme="minorHAnsi" w:hAnsiTheme="minorHAnsi"/>
          <w:sz w:val="32"/>
        </w:rPr>
        <w:t>o nabavi za provedbu postupka jednostavne nabave</w:t>
      </w:r>
    </w:p>
    <w:p w14:paraId="1F31577E" w14:textId="77777777" w:rsidR="004C7286" w:rsidRDefault="004C7286" w:rsidP="00D6220E">
      <w:pPr>
        <w:pStyle w:val="NoSpacing"/>
        <w:jc w:val="center"/>
        <w:rPr>
          <w:rFonts w:asciiTheme="minorHAnsi" w:hAnsiTheme="minorHAnsi" w:cstheme="minorHAnsi"/>
          <w:sz w:val="28"/>
        </w:rPr>
      </w:pPr>
    </w:p>
    <w:p w14:paraId="42F641B5" w14:textId="77777777" w:rsidR="00BD55A9" w:rsidRDefault="00BD55A9" w:rsidP="00D6220E">
      <w:pPr>
        <w:pStyle w:val="NoSpacing"/>
        <w:jc w:val="center"/>
        <w:rPr>
          <w:rFonts w:asciiTheme="minorHAnsi" w:hAnsiTheme="minorHAnsi" w:cstheme="minorHAnsi"/>
          <w:sz w:val="28"/>
        </w:rPr>
      </w:pPr>
    </w:p>
    <w:p w14:paraId="7C439AC9" w14:textId="77777777" w:rsidR="00BD55A9" w:rsidRDefault="00BD55A9" w:rsidP="00D6220E">
      <w:pPr>
        <w:pStyle w:val="NoSpacing"/>
        <w:jc w:val="center"/>
        <w:rPr>
          <w:rFonts w:asciiTheme="minorHAnsi" w:hAnsiTheme="minorHAnsi" w:cstheme="minorHAnsi"/>
          <w:sz w:val="28"/>
        </w:rPr>
      </w:pPr>
    </w:p>
    <w:p w14:paraId="48960FA6" w14:textId="77777777" w:rsidR="00BD55A9" w:rsidRDefault="00BD55A9" w:rsidP="00D6220E">
      <w:pPr>
        <w:pStyle w:val="NoSpacing"/>
        <w:jc w:val="center"/>
        <w:rPr>
          <w:rFonts w:asciiTheme="minorHAnsi" w:hAnsiTheme="minorHAnsi" w:cstheme="minorHAnsi"/>
          <w:sz w:val="28"/>
        </w:rPr>
      </w:pPr>
    </w:p>
    <w:p w14:paraId="3FE32C3F" w14:textId="77777777" w:rsidR="00BD55A9" w:rsidRDefault="00BD55A9" w:rsidP="00D6220E">
      <w:pPr>
        <w:pStyle w:val="NoSpacing"/>
        <w:jc w:val="center"/>
        <w:rPr>
          <w:rFonts w:asciiTheme="minorHAnsi" w:hAnsiTheme="minorHAnsi" w:cstheme="minorHAnsi"/>
          <w:sz w:val="28"/>
        </w:rPr>
      </w:pPr>
    </w:p>
    <w:p w14:paraId="092537AB" w14:textId="77777777" w:rsidR="00BD55A9" w:rsidRPr="00B429B0" w:rsidRDefault="00BD55A9" w:rsidP="00D6220E">
      <w:pPr>
        <w:pStyle w:val="NoSpacing"/>
        <w:jc w:val="center"/>
        <w:rPr>
          <w:rFonts w:asciiTheme="minorHAnsi" w:hAnsiTheme="minorHAnsi" w:cstheme="minorHAnsi"/>
          <w:sz w:val="28"/>
        </w:rPr>
      </w:pPr>
    </w:p>
    <w:p w14:paraId="73D5593C" w14:textId="77777777" w:rsidR="004C7286" w:rsidRPr="00B429B0" w:rsidRDefault="004C7286" w:rsidP="00D6220E">
      <w:pPr>
        <w:pStyle w:val="NoSpacing"/>
        <w:jc w:val="center"/>
        <w:rPr>
          <w:rFonts w:asciiTheme="minorHAnsi" w:hAnsiTheme="minorHAnsi" w:cstheme="minorHAnsi"/>
          <w:sz w:val="28"/>
        </w:rPr>
      </w:pPr>
    </w:p>
    <w:p w14:paraId="5ACD42E3" w14:textId="77777777" w:rsidR="00D6220E" w:rsidRPr="00D6220E" w:rsidRDefault="00BD55A9" w:rsidP="00D6220E">
      <w:pPr>
        <w:pStyle w:val="NoSpacing"/>
        <w:jc w:val="center"/>
        <w:rPr>
          <w:rFonts w:asciiTheme="minorHAnsi" w:hAnsiTheme="minorHAnsi" w:cstheme="minorHAnsi"/>
          <w:b/>
          <w:sz w:val="32"/>
        </w:rPr>
      </w:pPr>
      <w:r>
        <w:rPr>
          <w:rFonts w:asciiTheme="minorHAnsi" w:hAnsiTheme="minorHAnsi" w:cstheme="minorHAnsi"/>
          <w:b/>
          <w:sz w:val="32"/>
        </w:rPr>
        <w:t>P</w:t>
      </w:r>
      <w:r w:rsidR="00D6220E" w:rsidRPr="00D6220E">
        <w:rPr>
          <w:rFonts w:asciiTheme="minorHAnsi" w:hAnsiTheme="minorHAnsi" w:cstheme="minorHAnsi"/>
          <w:b/>
          <w:sz w:val="32"/>
        </w:rPr>
        <w:t>redmet nabave</w:t>
      </w:r>
      <w:r>
        <w:rPr>
          <w:rFonts w:asciiTheme="minorHAnsi" w:hAnsiTheme="minorHAnsi" w:cstheme="minorHAnsi"/>
          <w:b/>
          <w:sz w:val="32"/>
        </w:rPr>
        <w:t xml:space="preserve">: </w:t>
      </w:r>
    </w:p>
    <w:p w14:paraId="0F8BF47B" w14:textId="77777777" w:rsidR="00BD55A9" w:rsidRPr="00BD55A9" w:rsidRDefault="00BD55A9" w:rsidP="00BD55A9">
      <w:pPr>
        <w:spacing w:after="0" w:line="240" w:lineRule="auto"/>
        <w:jc w:val="center"/>
        <w:rPr>
          <w:rFonts w:eastAsia="Times New Roman" w:cs="Times New Roman"/>
          <w:b/>
          <w:sz w:val="28"/>
          <w:szCs w:val="28"/>
          <w:lang w:eastAsia="hr-HR"/>
        </w:rPr>
      </w:pPr>
      <w:r w:rsidRPr="00BD55A9">
        <w:rPr>
          <w:rFonts w:eastAsia="Times New Roman" w:cs="Times New Roman"/>
          <w:b/>
          <w:sz w:val="28"/>
          <w:szCs w:val="28"/>
          <w:lang w:eastAsia="hr-HR"/>
        </w:rPr>
        <w:t xml:space="preserve">Nabava maski za potrebe poduzimanja mjera sprječavanja širenja </w:t>
      </w:r>
      <w:proofErr w:type="spellStart"/>
      <w:r w:rsidRPr="00BD55A9">
        <w:rPr>
          <w:rFonts w:eastAsia="Times New Roman" w:cs="Times New Roman"/>
          <w:b/>
          <w:sz w:val="28"/>
          <w:szCs w:val="28"/>
          <w:lang w:eastAsia="hr-HR"/>
        </w:rPr>
        <w:t>koronavirusa</w:t>
      </w:r>
      <w:proofErr w:type="spellEnd"/>
      <w:r w:rsidRPr="00BD55A9">
        <w:rPr>
          <w:rFonts w:eastAsia="Times New Roman" w:cs="Times New Roman"/>
          <w:b/>
          <w:sz w:val="28"/>
          <w:szCs w:val="28"/>
          <w:lang w:eastAsia="hr-HR"/>
        </w:rPr>
        <w:t xml:space="preserve"> 2019-</w:t>
      </w:r>
      <w:proofErr w:type="spellStart"/>
      <w:r w:rsidRPr="00BD55A9">
        <w:rPr>
          <w:rFonts w:eastAsia="Times New Roman" w:cs="Times New Roman"/>
          <w:b/>
          <w:sz w:val="28"/>
          <w:szCs w:val="28"/>
          <w:lang w:eastAsia="hr-HR"/>
        </w:rPr>
        <w:t>nCoV</w:t>
      </w:r>
      <w:proofErr w:type="spellEnd"/>
      <w:r w:rsidRPr="00BD55A9">
        <w:rPr>
          <w:rFonts w:eastAsia="Times New Roman" w:cs="Times New Roman"/>
          <w:b/>
          <w:sz w:val="28"/>
          <w:szCs w:val="28"/>
          <w:lang w:eastAsia="hr-HR"/>
        </w:rPr>
        <w:t xml:space="preserve"> na području Republike Hrvatske</w:t>
      </w:r>
    </w:p>
    <w:p w14:paraId="072EC963" w14:textId="77FB8A17" w:rsidR="004C7286" w:rsidRDefault="00BD55A9" w:rsidP="00D6220E">
      <w:pPr>
        <w:pStyle w:val="NoSpacing"/>
        <w:jc w:val="center"/>
        <w:rPr>
          <w:rFonts w:asciiTheme="minorHAnsi" w:hAnsiTheme="minorHAnsi" w:cstheme="minorHAnsi"/>
          <w:b/>
          <w:sz w:val="24"/>
        </w:rPr>
      </w:pPr>
      <w:proofErr w:type="spellStart"/>
      <w:r>
        <w:rPr>
          <w:rFonts w:asciiTheme="minorHAnsi" w:hAnsiTheme="minorHAnsi" w:cstheme="minorHAnsi"/>
          <w:b/>
          <w:sz w:val="24"/>
        </w:rPr>
        <w:t>Ev.</w:t>
      </w:r>
      <w:r w:rsidR="004C7286" w:rsidRPr="00D6220E">
        <w:rPr>
          <w:rFonts w:asciiTheme="minorHAnsi" w:hAnsiTheme="minorHAnsi" w:cstheme="minorHAnsi"/>
          <w:b/>
          <w:sz w:val="24"/>
        </w:rPr>
        <w:t>broj</w:t>
      </w:r>
      <w:proofErr w:type="spellEnd"/>
      <w:r w:rsidR="004C7286" w:rsidRPr="00D6220E">
        <w:rPr>
          <w:rFonts w:asciiTheme="minorHAnsi" w:hAnsiTheme="minorHAnsi" w:cstheme="minorHAnsi"/>
          <w:b/>
          <w:sz w:val="24"/>
        </w:rPr>
        <w:t xml:space="preserve">: </w:t>
      </w:r>
      <w:r w:rsidR="00214A72">
        <w:rPr>
          <w:rFonts w:asciiTheme="minorHAnsi" w:hAnsiTheme="minorHAnsi" w:cstheme="minorHAnsi"/>
          <w:b/>
          <w:sz w:val="24"/>
        </w:rPr>
        <w:t>6</w:t>
      </w:r>
      <w:r>
        <w:rPr>
          <w:rFonts w:asciiTheme="minorHAnsi" w:hAnsiTheme="minorHAnsi" w:cstheme="minorHAnsi"/>
          <w:b/>
          <w:sz w:val="24"/>
        </w:rPr>
        <w:t>7</w:t>
      </w:r>
      <w:r w:rsidR="0041161F" w:rsidRPr="00D6220E">
        <w:rPr>
          <w:rFonts w:asciiTheme="minorHAnsi" w:hAnsiTheme="minorHAnsi" w:cstheme="minorHAnsi"/>
          <w:b/>
          <w:sz w:val="24"/>
        </w:rPr>
        <w:t>/20</w:t>
      </w:r>
      <w:r>
        <w:rPr>
          <w:rFonts w:asciiTheme="minorHAnsi" w:hAnsiTheme="minorHAnsi" w:cstheme="minorHAnsi"/>
          <w:b/>
          <w:sz w:val="24"/>
        </w:rPr>
        <w:t>20</w:t>
      </w:r>
      <w:r w:rsidR="0041161F" w:rsidRPr="00D6220E">
        <w:rPr>
          <w:rFonts w:asciiTheme="minorHAnsi" w:hAnsiTheme="minorHAnsi" w:cstheme="minorHAnsi"/>
          <w:b/>
          <w:sz w:val="24"/>
        </w:rPr>
        <w:t xml:space="preserve"> </w:t>
      </w:r>
      <w:proofErr w:type="spellStart"/>
      <w:r w:rsidR="0041161F" w:rsidRPr="00D6220E">
        <w:rPr>
          <w:rFonts w:asciiTheme="minorHAnsi" w:hAnsiTheme="minorHAnsi" w:cstheme="minorHAnsi"/>
          <w:b/>
          <w:sz w:val="24"/>
        </w:rPr>
        <w:t>J</w:t>
      </w:r>
      <w:r w:rsidR="004C7286" w:rsidRPr="00D6220E">
        <w:rPr>
          <w:rFonts w:asciiTheme="minorHAnsi" w:hAnsiTheme="minorHAnsi" w:cstheme="minorHAnsi"/>
          <w:b/>
          <w:sz w:val="24"/>
        </w:rPr>
        <w:t>N</w:t>
      </w:r>
      <w:proofErr w:type="spellEnd"/>
    </w:p>
    <w:p w14:paraId="565F347F" w14:textId="77777777" w:rsidR="00812FB4" w:rsidRPr="00D6220E" w:rsidRDefault="00812FB4" w:rsidP="00D6220E">
      <w:pPr>
        <w:pStyle w:val="NoSpacing"/>
        <w:jc w:val="center"/>
        <w:rPr>
          <w:rFonts w:asciiTheme="minorHAnsi" w:hAnsiTheme="minorHAnsi" w:cstheme="minorHAnsi"/>
          <w:b/>
          <w:sz w:val="24"/>
        </w:rPr>
      </w:pPr>
    </w:p>
    <w:p w14:paraId="2D45315D" w14:textId="77777777" w:rsidR="004C7286" w:rsidRPr="00B429B0" w:rsidRDefault="004C7286" w:rsidP="004C7286">
      <w:pPr>
        <w:pStyle w:val="NoSpacing"/>
        <w:rPr>
          <w:rFonts w:asciiTheme="minorHAnsi" w:hAnsiTheme="minorHAnsi" w:cstheme="minorHAnsi"/>
          <w:sz w:val="28"/>
        </w:rPr>
      </w:pPr>
    </w:p>
    <w:p w14:paraId="52839B1E" w14:textId="77777777" w:rsidR="004C7286" w:rsidRPr="00B429B0" w:rsidRDefault="004C7286" w:rsidP="004C7286">
      <w:pPr>
        <w:pStyle w:val="NoSpacing"/>
        <w:rPr>
          <w:rFonts w:asciiTheme="minorHAnsi" w:hAnsiTheme="minorHAnsi" w:cstheme="minorHAnsi"/>
          <w:sz w:val="28"/>
        </w:rPr>
      </w:pPr>
    </w:p>
    <w:p w14:paraId="1DE2C20A" w14:textId="77777777" w:rsidR="004C7286" w:rsidRPr="00B429B0" w:rsidRDefault="004C7286" w:rsidP="004C7286">
      <w:pPr>
        <w:pStyle w:val="NoSpacing"/>
        <w:rPr>
          <w:rFonts w:asciiTheme="minorHAnsi" w:hAnsiTheme="minorHAnsi" w:cstheme="minorHAnsi"/>
          <w:sz w:val="28"/>
        </w:rPr>
      </w:pPr>
    </w:p>
    <w:p w14:paraId="1F3AC1F1" w14:textId="77777777" w:rsidR="004C7286" w:rsidRPr="00B429B0" w:rsidRDefault="004C7286" w:rsidP="004C7286">
      <w:pPr>
        <w:pStyle w:val="NoSpacing"/>
        <w:rPr>
          <w:rFonts w:asciiTheme="minorHAnsi" w:hAnsiTheme="minorHAnsi" w:cstheme="minorHAnsi"/>
          <w:sz w:val="28"/>
        </w:rPr>
      </w:pPr>
    </w:p>
    <w:p w14:paraId="2C2EF8E5" w14:textId="77777777" w:rsidR="004C7286" w:rsidRPr="00B429B0" w:rsidRDefault="004C7286" w:rsidP="004C7286">
      <w:pPr>
        <w:pStyle w:val="NoSpacing"/>
        <w:rPr>
          <w:rFonts w:asciiTheme="minorHAnsi" w:hAnsiTheme="minorHAnsi" w:cstheme="minorHAnsi"/>
          <w:sz w:val="28"/>
        </w:rPr>
      </w:pPr>
    </w:p>
    <w:p w14:paraId="210F2177" w14:textId="77777777" w:rsidR="004C7286" w:rsidRPr="00B429B0" w:rsidRDefault="004C7286" w:rsidP="004C7286">
      <w:pPr>
        <w:pStyle w:val="NoSpacing"/>
        <w:rPr>
          <w:rFonts w:asciiTheme="minorHAnsi" w:hAnsiTheme="minorHAnsi" w:cstheme="minorHAnsi"/>
          <w:sz w:val="28"/>
        </w:rPr>
      </w:pPr>
    </w:p>
    <w:p w14:paraId="5C839584" w14:textId="77777777" w:rsidR="004C7286" w:rsidRPr="00B429B0" w:rsidRDefault="004C7286" w:rsidP="004C7286">
      <w:pPr>
        <w:pStyle w:val="NoSpacing"/>
        <w:rPr>
          <w:rFonts w:asciiTheme="minorHAnsi" w:hAnsiTheme="minorHAnsi" w:cstheme="minorHAnsi"/>
          <w:sz w:val="28"/>
        </w:rPr>
      </w:pPr>
    </w:p>
    <w:p w14:paraId="3F0BC723" w14:textId="77777777" w:rsidR="004C7286" w:rsidRDefault="004C7286" w:rsidP="004C7286">
      <w:pPr>
        <w:pStyle w:val="NoSpacing"/>
        <w:rPr>
          <w:rFonts w:asciiTheme="minorHAnsi" w:hAnsiTheme="minorHAnsi" w:cstheme="minorHAnsi"/>
          <w:sz w:val="28"/>
        </w:rPr>
      </w:pPr>
    </w:p>
    <w:p w14:paraId="41E36FEB" w14:textId="77777777" w:rsidR="00D6220E" w:rsidRDefault="00D6220E" w:rsidP="004C7286">
      <w:pPr>
        <w:pStyle w:val="NoSpacing"/>
        <w:rPr>
          <w:rFonts w:asciiTheme="minorHAnsi" w:hAnsiTheme="minorHAnsi" w:cstheme="minorHAnsi"/>
          <w:sz w:val="28"/>
        </w:rPr>
      </w:pPr>
    </w:p>
    <w:p w14:paraId="4D495AEB" w14:textId="77777777" w:rsidR="00D6220E" w:rsidRDefault="00D6220E" w:rsidP="004C7286">
      <w:pPr>
        <w:pStyle w:val="NoSpacing"/>
        <w:rPr>
          <w:rFonts w:asciiTheme="minorHAnsi" w:hAnsiTheme="minorHAnsi" w:cstheme="minorHAnsi"/>
          <w:sz w:val="28"/>
        </w:rPr>
      </w:pPr>
    </w:p>
    <w:p w14:paraId="1231CD54" w14:textId="77777777" w:rsidR="00D6220E" w:rsidRPr="00B429B0" w:rsidRDefault="00D6220E" w:rsidP="004C7286">
      <w:pPr>
        <w:pStyle w:val="NoSpacing"/>
        <w:rPr>
          <w:rFonts w:asciiTheme="minorHAnsi" w:hAnsiTheme="minorHAnsi" w:cstheme="minorHAnsi"/>
          <w:sz w:val="28"/>
        </w:rPr>
      </w:pPr>
    </w:p>
    <w:p w14:paraId="1B9ECED5" w14:textId="77777777" w:rsidR="004C7286" w:rsidRPr="00B429B0" w:rsidRDefault="004C7286" w:rsidP="004C7286">
      <w:pPr>
        <w:pStyle w:val="NoSpacing"/>
        <w:rPr>
          <w:rFonts w:asciiTheme="minorHAnsi" w:hAnsiTheme="minorHAnsi" w:cstheme="minorHAnsi"/>
          <w:sz w:val="28"/>
        </w:rPr>
      </w:pPr>
    </w:p>
    <w:p w14:paraId="36718783" w14:textId="2E0340B6" w:rsidR="004C7286" w:rsidRPr="00BD55A9" w:rsidRDefault="004C7286" w:rsidP="00D6220E">
      <w:pPr>
        <w:suppressAutoHyphens/>
        <w:spacing w:after="0" w:line="240" w:lineRule="auto"/>
        <w:jc w:val="center"/>
        <w:rPr>
          <w:rFonts w:cstheme="minorHAnsi"/>
        </w:rPr>
      </w:pPr>
      <w:r w:rsidRPr="00BD55A9">
        <w:rPr>
          <w:rFonts w:cstheme="minorHAnsi"/>
        </w:rPr>
        <w:t xml:space="preserve">U.br. </w:t>
      </w:r>
      <w:r w:rsidR="00BD55A9" w:rsidRPr="00BD55A9">
        <w:rPr>
          <w:rFonts w:eastAsia="Times New Roman" w:cs="Times New Roman"/>
        </w:rPr>
        <w:t>01-</w:t>
      </w:r>
      <w:r w:rsidR="00214A72">
        <w:rPr>
          <w:rFonts w:eastAsia="Times New Roman" w:cs="Times New Roman"/>
        </w:rPr>
        <w:t>1073-2</w:t>
      </w:r>
      <w:r w:rsidR="00BD55A9" w:rsidRPr="00BD55A9">
        <w:rPr>
          <w:rFonts w:eastAsia="Times New Roman" w:cs="Times New Roman"/>
        </w:rPr>
        <w:t>-2020</w:t>
      </w:r>
    </w:p>
    <w:p w14:paraId="3C688707" w14:textId="77777777" w:rsidR="004C7286" w:rsidRPr="00BD55A9" w:rsidRDefault="004C7286" w:rsidP="00D6220E">
      <w:pPr>
        <w:pStyle w:val="NoSpacing"/>
        <w:jc w:val="center"/>
        <w:rPr>
          <w:rFonts w:asciiTheme="minorHAnsi" w:hAnsiTheme="minorHAnsi" w:cstheme="minorHAnsi"/>
        </w:rPr>
      </w:pPr>
    </w:p>
    <w:p w14:paraId="1110FA9A" w14:textId="22186820" w:rsidR="004C7286" w:rsidRDefault="004C7286" w:rsidP="00214A72">
      <w:pPr>
        <w:pStyle w:val="NoSpacing"/>
        <w:jc w:val="center"/>
        <w:rPr>
          <w:rFonts w:asciiTheme="minorHAnsi" w:hAnsiTheme="minorHAnsi" w:cstheme="minorHAnsi"/>
        </w:rPr>
      </w:pPr>
      <w:r w:rsidRPr="00BD55A9">
        <w:rPr>
          <w:rFonts w:asciiTheme="minorHAnsi" w:hAnsiTheme="minorHAnsi" w:cstheme="minorHAnsi"/>
        </w:rPr>
        <w:t xml:space="preserve">Zagreb, </w:t>
      </w:r>
      <w:r w:rsidR="00214A72">
        <w:rPr>
          <w:rFonts w:asciiTheme="minorHAnsi" w:hAnsiTheme="minorHAnsi" w:cstheme="minorHAnsi"/>
        </w:rPr>
        <w:t xml:space="preserve">svibanj </w:t>
      </w:r>
      <w:r w:rsidR="00544505" w:rsidRPr="00BD55A9">
        <w:rPr>
          <w:rFonts w:asciiTheme="minorHAnsi" w:hAnsiTheme="minorHAnsi" w:cstheme="minorHAnsi"/>
        </w:rPr>
        <w:t>20</w:t>
      </w:r>
      <w:r w:rsidR="00BD55A9" w:rsidRPr="00BD55A9">
        <w:rPr>
          <w:rFonts w:asciiTheme="minorHAnsi" w:hAnsiTheme="minorHAnsi" w:cstheme="minorHAnsi"/>
        </w:rPr>
        <w:t>20</w:t>
      </w:r>
      <w:r w:rsidRPr="00BD55A9">
        <w:rPr>
          <w:rFonts w:asciiTheme="minorHAnsi" w:hAnsiTheme="minorHAnsi" w:cstheme="minorHAnsi"/>
        </w:rPr>
        <w:t>.</w:t>
      </w:r>
    </w:p>
    <w:p w14:paraId="536A9E5E" w14:textId="77777777" w:rsidR="00BD55A9" w:rsidRPr="00BD55A9" w:rsidRDefault="00BD55A9" w:rsidP="00D6220E">
      <w:pPr>
        <w:pStyle w:val="NoSpacing"/>
        <w:jc w:val="center"/>
        <w:rPr>
          <w:rFonts w:asciiTheme="minorHAnsi" w:hAnsiTheme="minorHAnsi" w:cstheme="minorHAnsi"/>
        </w:rPr>
      </w:pPr>
    </w:p>
    <w:p w14:paraId="3C4A4D5F" w14:textId="4A89FC57" w:rsidR="004C7286" w:rsidRDefault="004C7286" w:rsidP="004C7286">
      <w:pPr>
        <w:pStyle w:val="NoSpacing"/>
        <w:rPr>
          <w:rFonts w:asciiTheme="minorHAnsi" w:hAnsiTheme="minorHAnsi" w:cstheme="minorHAnsi"/>
          <w:sz w:val="28"/>
        </w:rPr>
      </w:pPr>
    </w:p>
    <w:p w14:paraId="2AA27A89" w14:textId="21E53A96" w:rsidR="00812FB4" w:rsidRDefault="00812FB4" w:rsidP="004C7286">
      <w:pPr>
        <w:pStyle w:val="NoSpacing"/>
        <w:rPr>
          <w:rFonts w:asciiTheme="minorHAnsi" w:hAnsiTheme="minorHAnsi" w:cstheme="minorHAnsi"/>
          <w:sz w:val="28"/>
        </w:rPr>
      </w:pPr>
    </w:p>
    <w:p w14:paraId="7205407D" w14:textId="77777777" w:rsidR="00214A72" w:rsidRPr="00B429B0" w:rsidRDefault="00214A72" w:rsidP="004C7286">
      <w:pPr>
        <w:pStyle w:val="NoSpacing"/>
        <w:rPr>
          <w:rFonts w:asciiTheme="minorHAnsi" w:hAnsiTheme="minorHAnsi" w:cstheme="minorHAnsi"/>
          <w:sz w:val="28"/>
        </w:rPr>
      </w:pPr>
    </w:p>
    <w:p w14:paraId="09870B75" w14:textId="77777777" w:rsidR="001850FC" w:rsidRPr="00B429B0" w:rsidRDefault="001850FC" w:rsidP="004C7286">
      <w:pPr>
        <w:pStyle w:val="NoSpacing"/>
        <w:rPr>
          <w:rFonts w:asciiTheme="minorHAnsi" w:hAnsiTheme="minorHAnsi" w:cstheme="minorHAnsi"/>
          <w:sz w:val="28"/>
        </w:rPr>
      </w:pPr>
    </w:p>
    <w:p w14:paraId="2797D59B" w14:textId="77777777" w:rsidR="004C7286" w:rsidRPr="009F09C3" w:rsidRDefault="004C7286" w:rsidP="004C7286">
      <w:pPr>
        <w:pStyle w:val="NoSpacing"/>
        <w:jc w:val="center"/>
        <w:rPr>
          <w:rFonts w:asciiTheme="minorHAnsi" w:hAnsiTheme="minorHAnsi" w:cstheme="minorHAnsi"/>
          <w:b/>
          <w:sz w:val="28"/>
          <w:szCs w:val="28"/>
        </w:rPr>
      </w:pPr>
      <w:r w:rsidRPr="009F09C3">
        <w:rPr>
          <w:rFonts w:asciiTheme="minorHAnsi" w:hAnsiTheme="minorHAnsi" w:cstheme="minorHAnsi"/>
          <w:b/>
          <w:sz w:val="28"/>
          <w:szCs w:val="28"/>
        </w:rPr>
        <w:t>Upute ponuditeljima za izradu ponude</w:t>
      </w:r>
    </w:p>
    <w:p w14:paraId="06EA6232" w14:textId="77777777" w:rsidR="004C7286" w:rsidRPr="00B429B0" w:rsidRDefault="004C7286" w:rsidP="004C7286">
      <w:pPr>
        <w:pStyle w:val="NoSpacing"/>
        <w:rPr>
          <w:rFonts w:asciiTheme="minorHAnsi" w:hAnsiTheme="minorHAnsi" w:cstheme="minorHAnsi"/>
        </w:rPr>
      </w:pPr>
    </w:p>
    <w:p w14:paraId="68C5C532" w14:textId="77777777" w:rsidR="004C7286" w:rsidRPr="00B429B0" w:rsidRDefault="004C7286" w:rsidP="004C7286">
      <w:pPr>
        <w:pStyle w:val="NoSpacing"/>
        <w:rPr>
          <w:rFonts w:asciiTheme="minorHAnsi" w:hAnsiTheme="minorHAnsi" w:cstheme="minorHAnsi"/>
        </w:rPr>
      </w:pPr>
    </w:p>
    <w:p w14:paraId="062AEF60" w14:textId="77777777" w:rsidR="00160CCB" w:rsidRPr="00B210E7" w:rsidRDefault="00160CCB" w:rsidP="00160CCB">
      <w:pPr>
        <w:spacing w:after="0" w:line="240" w:lineRule="auto"/>
        <w:rPr>
          <w:b/>
          <w:sz w:val="20"/>
          <w:szCs w:val="20"/>
        </w:rPr>
      </w:pPr>
      <w:r w:rsidRPr="00B210E7">
        <w:rPr>
          <w:b/>
          <w:sz w:val="20"/>
          <w:szCs w:val="20"/>
        </w:rPr>
        <w:t>1. Podaci o Naručitelju:</w:t>
      </w:r>
    </w:p>
    <w:p w14:paraId="382DF20B" w14:textId="77777777" w:rsidR="00160CCB" w:rsidRPr="00B210E7" w:rsidRDefault="00160CCB" w:rsidP="00160CCB">
      <w:pPr>
        <w:spacing w:after="0" w:line="240" w:lineRule="auto"/>
        <w:rPr>
          <w:sz w:val="20"/>
          <w:szCs w:val="20"/>
        </w:rPr>
      </w:pPr>
      <w:r w:rsidRPr="00B210E7">
        <w:rPr>
          <w:sz w:val="20"/>
          <w:szCs w:val="20"/>
        </w:rPr>
        <w:t xml:space="preserve">- Naziv naručitelja: Klinika za infektivne bolesti “Dr. </w:t>
      </w:r>
      <w:proofErr w:type="spellStart"/>
      <w:r w:rsidRPr="00B210E7">
        <w:rPr>
          <w:sz w:val="20"/>
          <w:szCs w:val="20"/>
        </w:rPr>
        <w:t>Fran</w:t>
      </w:r>
      <w:proofErr w:type="spellEnd"/>
      <w:r w:rsidRPr="00B210E7">
        <w:rPr>
          <w:sz w:val="20"/>
          <w:szCs w:val="20"/>
        </w:rPr>
        <w:t xml:space="preserve"> Mihaljević”</w:t>
      </w:r>
    </w:p>
    <w:p w14:paraId="55AB645D" w14:textId="77777777" w:rsidR="00160CCB" w:rsidRPr="00B210E7" w:rsidRDefault="00160CCB" w:rsidP="00160CCB">
      <w:pPr>
        <w:spacing w:after="0" w:line="240" w:lineRule="auto"/>
        <w:rPr>
          <w:sz w:val="20"/>
          <w:szCs w:val="20"/>
        </w:rPr>
      </w:pPr>
      <w:r w:rsidRPr="00B210E7">
        <w:rPr>
          <w:sz w:val="20"/>
          <w:szCs w:val="20"/>
        </w:rPr>
        <w:t>- Sjedište naručitelja: Mirogojska cesta 8, 10000 Zagreb</w:t>
      </w:r>
    </w:p>
    <w:p w14:paraId="2B3631DB" w14:textId="77777777" w:rsidR="00160CCB" w:rsidRPr="00B210E7" w:rsidRDefault="00160CCB" w:rsidP="00160CCB">
      <w:pPr>
        <w:spacing w:after="0" w:line="240" w:lineRule="auto"/>
        <w:rPr>
          <w:sz w:val="20"/>
          <w:szCs w:val="20"/>
        </w:rPr>
      </w:pPr>
      <w:r w:rsidRPr="00B210E7">
        <w:rPr>
          <w:sz w:val="20"/>
          <w:szCs w:val="20"/>
        </w:rPr>
        <w:t xml:space="preserve">- </w:t>
      </w:r>
      <w:proofErr w:type="spellStart"/>
      <w:r w:rsidRPr="00B210E7">
        <w:rPr>
          <w:sz w:val="20"/>
          <w:szCs w:val="20"/>
        </w:rPr>
        <w:t>OIB</w:t>
      </w:r>
      <w:proofErr w:type="spellEnd"/>
      <w:r w:rsidRPr="00B210E7">
        <w:rPr>
          <w:sz w:val="20"/>
          <w:szCs w:val="20"/>
        </w:rPr>
        <w:t>: 47767714195</w:t>
      </w:r>
    </w:p>
    <w:p w14:paraId="592371E1" w14:textId="77777777" w:rsidR="00160CCB" w:rsidRPr="00B210E7" w:rsidRDefault="00160CCB" w:rsidP="00160CCB">
      <w:pPr>
        <w:spacing w:after="0" w:line="240" w:lineRule="auto"/>
        <w:rPr>
          <w:sz w:val="20"/>
          <w:szCs w:val="20"/>
        </w:rPr>
      </w:pPr>
      <w:r w:rsidRPr="00B210E7">
        <w:rPr>
          <w:sz w:val="20"/>
          <w:szCs w:val="20"/>
        </w:rPr>
        <w:t>- Broj telefona: 01/2826-222  (centrala)</w:t>
      </w:r>
    </w:p>
    <w:p w14:paraId="3FD49DFA" w14:textId="77777777" w:rsidR="00160CCB" w:rsidRPr="00B210E7" w:rsidRDefault="00160CCB" w:rsidP="00160CCB">
      <w:pPr>
        <w:spacing w:after="0" w:line="240" w:lineRule="auto"/>
        <w:rPr>
          <w:sz w:val="20"/>
          <w:szCs w:val="20"/>
        </w:rPr>
      </w:pPr>
      <w:r w:rsidRPr="00B210E7">
        <w:rPr>
          <w:sz w:val="20"/>
          <w:szCs w:val="20"/>
        </w:rPr>
        <w:t>- Broj telefaksa: 01/2826-131</w:t>
      </w:r>
    </w:p>
    <w:p w14:paraId="5ABD6679" w14:textId="77777777" w:rsidR="00160CCB" w:rsidRPr="00B210E7" w:rsidRDefault="00160CCB" w:rsidP="00160CCB">
      <w:pPr>
        <w:spacing w:after="0" w:line="240" w:lineRule="auto"/>
        <w:rPr>
          <w:sz w:val="20"/>
          <w:szCs w:val="20"/>
        </w:rPr>
      </w:pPr>
      <w:r w:rsidRPr="00B210E7">
        <w:rPr>
          <w:sz w:val="20"/>
          <w:szCs w:val="20"/>
        </w:rPr>
        <w:t xml:space="preserve">- Internetska adresa: </w:t>
      </w:r>
      <w:hyperlink r:id="rId9" w:history="1">
        <w:r w:rsidRPr="00B210E7">
          <w:rPr>
            <w:rStyle w:val="Hyperlink"/>
            <w:sz w:val="20"/>
            <w:szCs w:val="20"/>
          </w:rPr>
          <w:t>www.bfm.hr</w:t>
        </w:r>
      </w:hyperlink>
    </w:p>
    <w:p w14:paraId="2F1103F4" w14:textId="77777777" w:rsidR="00160CCB" w:rsidRPr="00B210E7" w:rsidRDefault="00160CCB" w:rsidP="00160CCB">
      <w:pPr>
        <w:spacing w:after="0" w:line="240" w:lineRule="auto"/>
        <w:rPr>
          <w:sz w:val="20"/>
          <w:szCs w:val="20"/>
        </w:rPr>
      </w:pPr>
      <w:r w:rsidRPr="00B210E7">
        <w:rPr>
          <w:sz w:val="20"/>
          <w:szCs w:val="20"/>
        </w:rPr>
        <w:t xml:space="preserve">- Adresa elektroničke pošte: </w:t>
      </w:r>
      <w:r w:rsidRPr="00B210E7">
        <w:rPr>
          <w:color w:val="0000FF"/>
          <w:sz w:val="20"/>
          <w:szCs w:val="20"/>
          <w:u w:val="single"/>
        </w:rPr>
        <w:t>bfm@bfm.hr</w:t>
      </w:r>
    </w:p>
    <w:p w14:paraId="3AD172DF" w14:textId="77777777" w:rsidR="00160CCB" w:rsidRPr="00B210E7" w:rsidRDefault="00160CCB" w:rsidP="00160CCB">
      <w:pPr>
        <w:spacing w:after="0" w:line="240" w:lineRule="auto"/>
        <w:rPr>
          <w:sz w:val="20"/>
          <w:szCs w:val="20"/>
        </w:rPr>
      </w:pPr>
    </w:p>
    <w:p w14:paraId="10309694" w14:textId="77777777" w:rsidR="00160CCB" w:rsidRPr="00B210E7" w:rsidRDefault="00160CCB" w:rsidP="00160CCB">
      <w:pPr>
        <w:spacing w:after="0" w:line="240" w:lineRule="auto"/>
        <w:rPr>
          <w:b/>
          <w:sz w:val="20"/>
          <w:szCs w:val="20"/>
        </w:rPr>
      </w:pPr>
      <w:r w:rsidRPr="00B210E7">
        <w:rPr>
          <w:b/>
          <w:sz w:val="20"/>
          <w:szCs w:val="20"/>
        </w:rPr>
        <w:t>2. Podaci o osobama zaduženim za kontakt:</w:t>
      </w:r>
    </w:p>
    <w:p w14:paraId="330D5CC5" w14:textId="597EA1C2" w:rsidR="00160CCB" w:rsidRPr="00B210E7" w:rsidRDefault="00160CCB" w:rsidP="00160CCB">
      <w:pPr>
        <w:spacing w:after="0" w:line="240" w:lineRule="auto"/>
        <w:rPr>
          <w:sz w:val="20"/>
          <w:szCs w:val="20"/>
        </w:rPr>
      </w:pPr>
      <w:r w:rsidRPr="00B210E7">
        <w:rPr>
          <w:sz w:val="20"/>
          <w:szCs w:val="20"/>
        </w:rPr>
        <w:t xml:space="preserve">- Ime i prezime: Gordana Gradiški, </w:t>
      </w:r>
      <w:proofErr w:type="spellStart"/>
      <w:r w:rsidRPr="00B210E7">
        <w:rPr>
          <w:sz w:val="20"/>
          <w:szCs w:val="20"/>
        </w:rPr>
        <w:t>mag</w:t>
      </w:r>
      <w:proofErr w:type="spellEnd"/>
      <w:r w:rsidRPr="00B210E7">
        <w:rPr>
          <w:sz w:val="20"/>
          <w:szCs w:val="20"/>
        </w:rPr>
        <w:t xml:space="preserve">. </w:t>
      </w:r>
      <w:proofErr w:type="spellStart"/>
      <w:r w:rsidRPr="00B210E7">
        <w:rPr>
          <w:sz w:val="20"/>
          <w:szCs w:val="20"/>
        </w:rPr>
        <w:t>oec</w:t>
      </w:r>
      <w:proofErr w:type="spellEnd"/>
      <w:r w:rsidRPr="00B210E7">
        <w:rPr>
          <w:sz w:val="20"/>
          <w:szCs w:val="20"/>
        </w:rPr>
        <w:t>.</w:t>
      </w:r>
      <w:r w:rsidR="00B210E7" w:rsidRPr="00B210E7">
        <w:rPr>
          <w:sz w:val="20"/>
          <w:szCs w:val="20"/>
        </w:rPr>
        <w:t xml:space="preserve">, Azra Čengić, </w:t>
      </w:r>
      <w:proofErr w:type="spellStart"/>
      <w:r w:rsidR="00B210E7" w:rsidRPr="00B210E7">
        <w:rPr>
          <w:sz w:val="20"/>
          <w:szCs w:val="20"/>
        </w:rPr>
        <w:t>mag</w:t>
      </w:r>
      <w:proofErr w:type="spellEnd"/>
      <w:r w:rsidR="00B210E7" w:rsidRPr="00B210E7">
        <w:rPr>
          <w:sz w:val="20"/>
          <w:szCs w:val="20"/>
        </w:rPr>
        <w:t xml:space="preserve">. </w:t>
      </w:r>
      <w:proofErr w:type="spellStart"/>
      <w:r w:rsidR="00B210E7" w:rsidRPr="00B210E7">
        <w:rPr>
          <w:sz w:val="20"/>
          <w:szCs w:val="20"/>
        </w:rPr>
        <w:t>oec</w:t>
      </w:r>
      <w:proofErr w:type="spellEnd"/>
      <w:r w:rsidR="00B210E7" w:rsidRPr="00B210E7">
        <w:rPr>
          <w:sz w:val="20"/>
          <w:szCs w:val="20"/>
        </w:rPr>
        <w:t xml:space="preserve">. </w:t>
      </w:r>
    </w:p>
    <w:p w14:paraId="22ACC377" w14:textId="77777777" w:rsidR="00160CCB" w:rsidRPr="00B210E7" w:rsidRDefault="00160CCB" w:rsidP="00160CCB">
      <w:pPr>
        <w:spacing w:after="0" w:line="240" w:lineRule="auto"/>
        <w:rPr>
          <w:sz w:val="20"/>
          <w:szCs w:val="20"/>
        </w:rPr>
      </w:pPr>
      <w:r w:rsidRPr="00B210E7">
        <w:rPr>
          <w:sz w:val="20"/>
          <w:szCs w:val="20"/>
        </w:rPr>
        <w:t xml:space="preserve">- Broj telefona: 01/2826-163, 091/4012 024 </w:t>
      </w:r>
    </w:p>
    <w:p w14:paraId="58D37429" w14:textId="77777777" w:rsidR="00160CCB" w:rsidRPr="00B210E7" w:rsidRDefault="00160CCB" w:rsidP="00160CCB">
      <w:pPr>
        <w:spacing w:after="0" w:line="240" w:lineRule="auto"/>
        <w:rPr>
          <w:sz w:val="20"/>
          <w:szCs w:val="20"/>
        </w:rPr>
      </w:pPr>
      <w:r w:rsidRPr="00B210E7">
        <w:rPr>
          <w:sz w:val="20"/>
          <w:szCs w:val="20"/>
        </w:rPr>
        <w:t>- Broj telefaksa: 01/2826-131</w:t>
      </w:r>
    </w:p>
    <w:p w14:paraId="431C311F" w14:textId="77777777" w:rsidR="00160CCB" w:rsidRPr="00B210E7" w:rsidRDefault="00160CCB" w:rsidP="00160CCB">
      <w:pPr>
        <w:spacing w:after="0" w:line="240" w:lineRule="auto"/>
        <w:rPr>
          <w:rStyle w:val="Hyperlink"/>
          <w:sz w:val="20"/>
          <w:szCs w:val="20"/>
        </w:rPr>
      </w:pPr>
      <w:r w:rsidRPr="00B210E7">
        <w:rPr>
          <w:sz w:val="20"/>
          <w:szCs w:val="20"/>
        </w:rPr>
        <w:t>- Adresa elektroničke pošte: nabava@bfm.hr</w:t>
      </w:r>
    </w:p>
    <w:p w14:paraId="2B953F24" w14:textId="1ED3B43D" w:rsidR="004C7286" w:rsidRDefault="004C7286" w:rsidP="004C7286">
      <w:pPr>
        <w:pStyle w:val="NoSpacing"/>
        <w:rPr>
          <w:rFonts w:asciiTheme="minorHAnsi" w:hAnsiTheme="minorHAnsi" w:cstheme="minorHAnsi"/>
          <w:sz w:val="20"/>
          <w:szCs w:val="20"/>
        </w:rPr>
      </w:pPr>
    </w:p>
    <w:p w14:paraId="004DF970" w14:textId="77777777" w:rsidR="0039102A" w:rsidRPr="00C20462" w:rsidRDefault="0039102A" w:rsidP="0039102A">
      <w:pPr>
        <w:pStyle w:val="NoSpacing"/>
        <w:rPr>
          <w:rFonts w:asciiTheme="minorHAnsi" w:hAnsiTheme="minorHAnsi" w:cs="Tahoma"/>
          <w:b/>
          <w:sz w:val="20"/>
          <w:szCs w:val="20"/>
        </w:rPr>
      </w:pPr>
      <w:r w:rsidRPr="00C20462">
        <w:rPr>
          <w:rFonts w:asciiTheme="minorHAnsi" w:hAnsiTheme="minorHAnsi" w:cs="Tahoma"/>
          <w:b/>
          <w:sz w:val="20"/>
          <w:szCs w:val="20"/>
        </w:rPr>
        <w:t>3. Podaci o postupku</w:t>
      </w:r>
    </w:p>
    <w:p w14:paraId="4749CC44" w14:textId="6BC47D13" w:rsidR="00B210E7" w:rsidRPr="00B210E7" w:rsidRDefault="0039102A" w:rsidP="00B210E7">
      <w:pPr>
        <w:pStyle w:val="ListParagraph"/>
        <w:numPr>
          <w:ilvl w:val="0"/>
          <w:numId w:val="17"/>
        </w:numPr>
        <w:spacing w:after="0" w:line="240" w:lineRule="auto"/>
        <w:jc w:val="both"/>
        <w:rPr>
          <w:rFonts w:eastAsia="Times New Roman" w:cstheme="minorHAnsi"/>
          <w:b/>
          <w:sz w:val="20"/>
          <w:szCs w:val="20"/>
          <w:lang w:eastAsia="hr-HR"/>
        </w:rPr>
      </w:pPr>
      <w:r w:rsidRPr="00C20462">
        <w:rPr>
          <w:rFonts w:cs="Tahoma"/>
          <w:b/>
          <w:sz w:val="20"/>
          <w:szCs w:val="20"/>
        </w:rPr>
        <w:t>Predmet n</w:t>
      </w:r>
      <w:r>
        <w:rPr>
          <w:rFonts w:cs="Tahoma"/>
          <w:b/>
          <w:sz w:val="20"/>
          <w:szCs w:val="20"/>
        </w:rPr>
        <w:t xml:space="preserve">abave: </w:t>
      </w:r>
      <w:r w:rsidR="00B210E7" w:rsidRPr="00B210E7">
        <w:rPr>
          <w:rFonts w:cs="Tahoma"/>
          <w:b/>
          <w:sz w:val="20"/>
          <w:szCs w:val="20"/>
        </w:rPr>
        <w:t xml:space="preserve">Nabava maski za potrebe poduzimanja mjera sprječavanja širenja </w:t>
      </w:r>
      <w:proofErr w:type="spellStart"/>
      <w:r w:rsidR="00B210E7" w:rsidRPr="00B210E7">
        <w:rPr>
          <w:rFonts w:cs="Tahoma"/>
          <w:b/>
          <w:sz w:val="20"/>
          <w:szCs w:val="20"/>
        </w:rPr>
        <w:t>koronavirusa</w:t>
      </w:r>
      <w:proofErr w:type="spellEnd"/>
      <w:r w:rsidR="00B210E7" w:rsidRPr="00B210E7">
        <w:rPr>
          <w:rFonts w:cs="Tahoma"/>
          <w:b/>
          <w:sz w:val="20"/>
          <w:szCs w:val="20"/>
        </w:rPr>
        <w:t xml:space="preserve"> 2019-</w:t>
      </w:r>
      <w:proofErr w:type="spellStart"/>
      <w:r w:rsidR="00B210E7" w:rsidRPr="00B210E7">
        <w:rPr>
          <w:rFonts w:cs="Tahoma"/>
          <w:b/>
          <w:sz w:val="20"/>
          <w:szCs w:val="20"/>
        </w:rPr>
        <w:t>nCoV</w:t>
      </w:r>
      <w:proofErr w:type="spellEnd"/>
      <w:r w:rsidR="00B210E7" w:rsidRPr="00B210E7">
        <w:rPr>
          <w:rFonts w:cs="Tahoma"/>
          <w:b/>
          <w:sz w:val="20"/>
          <w:szCs w:val="20"/>
        </w:rPr>
        <w:t xml:space="preserve"> na području Republike Hrvatske</w:t>
      </w:r>
    </w:p>
    <w:p w14:paraId="6BDC974E" w14:textId="10EAB194" w:rsidR="0039102A" w:rsidRPr="00C20462" w:rsidRDefault="0039102A" w:rsidP="0039102A">
      <w:pPr>
        <w:pStyle w:val="ListParagraph"/>
        <w:numPr>
          <w:ilvl w:val="0"/>
          <w:numId w:val="17"/>
        </w:numPr>
        <w:spacing w:after="0" w:line="240" w:lineRule="auto"/>
        <w:jc w:val="both"/>
        <w:rPr>
          <w:rFonts w:eastAsia="Times New Roman" w:cstheme="minorHAnsi"/>
          <w:b/>
          <w:sz w:val="20"/>
          <w:szCs w:val="20"/>
          <w:lang w:eastAsia="hr-HR"/>
        </w:rPr>
      </w:pPr>
      <w:r w:rsidRPr="00C20462">
        <w:rPr>
          <w:rFonts w:eastAsia="Times New Roman" w:cstheme="minorHAnsi"/>
          <w:b/>
          <w:sz w:val="20"/>
          <w:szCs w:val="20"/>
          <w:lang w:eastAsia="hr-HR"/>
        </w:rPr>
        <w:t xml:space="preserve">Evidencijski broj nabave: </w:t>
      </w:r>
      <w:r w:rsidR="00B210E7">
        <w:rPr>
          <w:rFonts w:cs="Tahoma"/>
          <w:sz w:val="20"/>
          <w:szCs w:val="20"/>
        </w:rPr>
        <w:t>67</w:t>
      </w:r>
      <w:r w:rsidRPr="00C20462">
        <w:rPr>
          <w:rFonts w:cs="Tahoma"/>
          <w:sz w:val="20"/>
          <w:szCs w:val="20"/>
        </w:rPr>
        <w:t xml:space="preserve">/2020 </w:t>
      </w:r>
      <w:proofErr w:type="spellStart"/>
      <w:r w:rsidRPr="00C20462">
        <w:rPr>
          <w:rFonts w:cs="Tahoma"/>
          <w:sz w:val="20"/>
          <w:szCs w:val="20"/>
        </w:rPr>
        <w:t>JN</w:t>
      </w:r>
      <w:proofErr w:type="spellEnd"/>
    </w:p>
    <w:p w14:paraId="08A5877F" w14:textId="1628EA37" w:rsidR="0039102A" w:rsidRPr="005E73C8" w:rsidRDefault="0039102A" w:rsidP="0039102A">
      <w:pPr>
        <w:pStyle w:val="ListParagraph"/>
        <w:numPr>
          <w:ilvl w:val="0"/>
          <w:numId w:val="17"/>
        </w:numPr>
        <w:spacing w:after="0" w:line="240" w:lineRule="auto"/>
        <w:jc w:val="both"/>
        <w:rPr>
          <w:rFonts w:eastAsia="Times New Roman" w:cstheme="minorHAnsi"/>
          <w:sz w:val="20"/>
          <w:szCs w:val="20"/>
          <w:lang w:eastAsia="hr-HR"/>
        </w:rPr>
      </w:pPr>
      <w:proofErr w:type="spellStart"/>
      <w:r w:rsidRPr="00C20462">
        <w:rPr>
          <w:rFonts w:eastAsia="Times New Roman" w:cstheme="minorHAnsi"/>
          <w:b/>
          <w:sz w:val="20"/>
          <w:szCs w:val="20"/>
          <w:lang w:eastAsia="hr-HR"/>
        </w:rPr>
        <w:t>CPV</w:t>
      </w:r>
      <w:proofErr w:type="spellEnd"/>
      <w:r w:rsidRPr="00C20462">
        <w:rPr>
          <w:rFonts w:eastAsia="Times New Roman" w:cstheme="minorHAnsi"/>
          <w:b/>
          <w:sz w:val="20"/>
          <w:szCs w:val="20"/>
          <w:lang w:eastAsia="hr-HR"/>
        </w:rPr>
        <w:t>:</w:t>
      </w:r>
      <w:r>
        <w:rPr>
          <w:rFonts w:eastAsia="Times New Roman" w:cstheme="minorHAnsi"/>
          <w:b/>
          <w:sz w:val="20"/>
          <w:szCs w:val="20"/>
          <w:lang w:eastAsia="hr-HR"/>
        </w:rPr>
        <w:t xml:space="preserve"> </w:t>
      </w:r>
      <w:r w:rsidR="00F27E28" w:rsidRPr="00F27E28">
        <w:rPr>
          <w:rFonts w:eastAsia="Arial Unicode MS" w:cs="Arial"/>
          <w:sz w:val="20"/>
          <w:szCs w:val="24"/>
        </w:rPr>
        <w:t>19270000-9</w:t>
      </w:r>
      <w:r w:rsidR="00F27E28" w:rsidRPr="00F27E28">
        <w:rPr>
          <w:sz w:val="20"/>
          <w:szCs w:val="24"/>
        </w:rPr>
        <w:t xml:space="preserve"> </w:t>
      </w:r>
      <w:proofErr w:type="spellStart"/>
      <w:r w:rsidR="00F27E28" w:rsidRPr="00F27E28">
        <w:rPr>
          <w:sz w:val="20"/>
          <w:szCs w:val="24"/>
        </w:rPr>
        <w:t>Netkani</w:t>
      </w:r>
      <w:proofErr w:type="spellEnd"/>
      <w:r w:rsidR="00F27E28" w:rsidRPr="00F27E28">
        <w:rPr>
          <w:sz w:val="20"/>
          <w:szCs w:val="24"/>
        </w:rPr>
        <w:t xml:space="preserve"> materijali</w:t>
      </w:r>
    </w:p>
    <w:p w14:paraId="514BC5DD" w14:textId="0FC25910" w:rsidR="0039102A" w:rsidRDefault="0039102A" w:rsidP="0039102A">
      <w:pPr>
        <w:pStyle w:val="ListParagraph"/>
        <w:numPr>
          <w:ilvl w:val="0"/>
          <w:numId w:val="17"/>
        </w:numPr>
        <w:spacing w:after="0" w:line="240" w:lineRule="auto"/>
        <w:jc w:val="both"/>
        <w:rPr>
          <w:rFonts w:eastAsia="Times New Roman" w:cstheme="minorHAnsi"/>
          <w:sz w:val="20"/>
          <w:szCs w:val="20"/>
          <w:lang w:eastAsia="hr-HR"/>
        </w:rPr>
      </w:pPr>
      <w:r w:rsidRPr="00C02773">
        <w:rPr>
          <w:rFonts w:eastAsia="Times New Roman" w:cstheme="minorHAnsi"/>
          <w:b/>
          <w:sz w:val="20"/>
          <w:szCs w:val="20"/>
          <w:lang w:eastAsia="hr-HR"/>
        </w:rPr>
        <w:t>Nakon okončanja postupka nabave:</w:t>
      </w:r>
      <w:r>
        <w:rPr>
          <w:rFonts w:eastAsia="Times New Roman" w:cstheme="minorHAnsi"/>
          <w:sz w:val="20"/>
          <w:szCs w:val="20"/>
          <w:lang w:eastAsia="hr-HR"/>
        </w:rPr>
        <w:t xml:space="preserve"> sklopit će se ugovor</w:t>
      </w:r>
    </w:p>
    <w:p w14:paraId="2DDF6E11" w14:textId="3634A75C" w:rsidR="00FE14EB" w:rsidRPr="00FE14EB" w:rsidRDefault="00FE14EB" w:rsidP="00FE14EB">
      <w:pPr>
        <w:pStyle w:val="ListParagraph"/>
        <w:numPr>
          <w:ilvl w:val="0"/>
          <w:numId w:val="17"/>
        </w:numPr>
        <w:spacing w:after="0" w:line="240" w:lineRule="auto"/>
        <w:outlineLvl w:val="0"/>
        <w:rPr>
          <w:rFonts w:cs="Tahoma"/>
          <w:sz w:val="20"/>
          <w:szCs w:val="20"/>
          <w:lang w:val="en-US"/>
        </w:rPr>
      </w:pPr>
      <w:r w:rsidRPr="00C20462">
        <w:rPr>
          <w:rFonts w:eastAsia="Times New Roman" w:cstheme="minorHAnsi"/>
          <w:b/>
          <w:sz w:val="20"/>
          <w:szCs w:val="20"/>
          <w:lang w:eastAsia="hr-HR"/>
        </w:rPr>
        <w:t>Rok isporuke</w:t>
      </w:r>
      <w:r>
        <w:rPr>
          <w:rFonts w:cs="Tahoma"/>
          <w:sz w:val="20"/>
          <w:szCs w:val="20"/>
        </w:rPr>
        <w:t xml:space="preserve">: </w:t>
      </w:r>
      <w:r w:rsidRPr="008C31CD">
        <w:rPr>
          <w:rFonts w:cstheme="minorHAnsi"/>
          <w:sz w:val="20"/>
          <w:szCs w:val="20"/>
        </w:rPr>
        <w:t xml:space="preserve">sukcesivna isporuka prema pisanim narudžbenicama naručitelja; </w:t>
      </w:r>
      <w:r w:rsidRPr="008C31CD">
        <w:rPr>
          <w:rFonts w:eastAsia="Times New Roman" w:cstheme="minorHAnsi"/>
          <w:sz w:val="20"/>
          <w:szCs w:val="20"/>
          <w:lang w:eastAsia="hr-HR"/>
        </w:rPr>
        <w:t xml:space="preserve">ovisno o predmetu nabave, rok isporuke ne smije biti duži </w:t>
      </w:r>
      <w:r>
        <w:rPr>
          <w:rFonts w:eastAsia="Times New Roman" w:cstheme="minorHAnsi"/>
          <w:sz w:val="20"/>
          <w:szCs w:val="20"/>
          <w:lang w:eastAsia="hr-HR"/>
        </w:rPr>
        <w:t>od 48 sati</w:t>
      </w:r>
      <w:r w:rsidRPr="008C31CD">
        <w:rPr>
          <w:rFonts w:eastAsia="Times New Roman" w:cstheme="minorHAnsi"/>
          <w:sz w:val="20"/>
          <w:szCs w:val="20"/>
          <w:lang w:eastAsia="hr-HR"/>
        </w:rPr>
        <w:t xml:space="preserve"> od dostave narudžbenice</w:t>
      </w:r>
    </w:p>
    <w:p w14:paraId="62F28800" w14:textId="0F94E8FD" w:rsidR="0039102A" w:rsidRPr="0080078B" w:rsidRDefault="0039102A" w:rsidP="0039102A">
      <w:pPr>
        <w:pStyle w:val="ListParagraph"/>
        <w:numPr>
          <w:ilvl w:val="0"/>
          <w:numId w:val="17"/>
        </w:numPr>
        <w:spacing w:after="0" w:line="360" w:lineRule="auto"/>
        <w:outlineLvl w:val="0"/>
        <w:rPr>
          <w:rFonts w:eastAsia="Times New Roman" w:cstheme="minorHAnsi"/>
          <w:sz w:val="20"/>
          <w:szCs w:val="20"/>
          <w:lang w:eastAsia="hr-HR"/>
        </w:rPr>
      </w:pPr>
      <w:r w:rsidRPr="0080078B">
        <w:rPr>
          <w:rFonts w:eastAsia="Times New Roman" w:cstheme="minorHAnsi"/>
          <w:b/>
          <w:sz w:val="20"/>
          <w:szCs w:val="20"/>
          <w:lang w:eastAsia="hr-HR"/>
        </w:rPr>
        <w:t xml:space="preserve">Grupe: </w:t>
      </w:r>
      <w:r w:rsidRPr="0080078B">
        <w:rPr>
          <w:rFonts w:eastAsia="Times New Roman" w:cstheme="minorHAnsi"/>
          <w:sz w:val="20"/>
          <w:szCs w:val="20"/>
          <w:lang w:eastAsia="hr-HR"/>
        </w:rPr>
        <w:t>Predmet nabave je podijeljen u grupe</w:t>
      </w:r>
    </w:p>
    <w:tbl>
      <w:tblPr>
        <w:tblStyle w:val="TableGrid"/>
        <w:tblW w:w="0" w:type="auto"/>
        <w:jc w:val="center"/>
        <w:tblLook w:val="04A0" w:firstRow="1" w:lastRow="0" w:firstColumn="1" w:lastColumn="0" w:noHBand="0" w:noVBand="1"/>
      </w:tblPr>
      <w:tblGrid>
        <w:gridCol w:w="871"/>
        <w:gridCol w:w="3827"/>
        <w:gridCol w:w="3788"/>
      </w:tblGrid>
      <w:tr w:rsidR="004838B5" w:rsidRPr="001053D2" w14:paraId="1C463D7C" w14:textId="77777777" w:rsidTr="0080078B">
        <w:trPr>
          <w:trHeight w:val="519"/>
          <w:jc w:val="center"/>
        </w:trPr>
        <w:tc>
          <w:tcPr>
            <w:tcW w:w="871" w:type="dxa"/>
            <w:shd w:val="clear" w:color="auto" w:fill="DBE5F1" w:themeFill="accent1" w:themeFillTint="33"/>
          </w:tcPr>
          <w:p w14:paraId="3941D41F" w14:textId="77777777" w:rsidR="004838B5" w:rsidRPr="001053D2" w:rsidRDefault="004838B5" w:rsidP="00A278E8">
            <w:pPr>
              <w:pStyle w:val="Heading2"/>
              <w:spacing w:before="0"/>
              <w:jc w:val="center"/>
              <w:outlineLvl w:val="1"/>
              <w:rPr>
                <w:rFonts w:asciiTheme="minorHAnsi" w:hAnsiTheme="minorHAnsi" w:cstheme="minorHAnsi"/>
                <w:color w:val="000000" w:themeColor="text1"/>
                <w:sz w:val="20"/>
                <w:szCs w:val="20"/>
              </w:rPr>
            </w:pPr>
            <w:r w:rsidRPr="001053D2">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2D736F19" w14:textId="77777777" w:rsidR="004838B5" w:rsidRPr="001053D2" w:rsidRDefault="004838B5" w:rsidP="00A278E8">
            <w:pPr>
              <w:pStyle w:val="Heading2"/>
              <w:spacing w:before="0"/>
              <w:jc w:val="center"/>
              <w:outlineLvl w:val="1"/>
              <w:rPr>
                <w:rFonts w:asciiTheme="minorHAnsi" w:hAnsiTheme="minorHAnsi" w:cstheme="minorHAnsi"/>
                <w:color w:val="000000" w:themeColor="text1"/>
                <w:sz w:val="20"/>
                <w:szCs w:val="20"/>
              </w:rPr>
            </w:pPr>
            <w:r w:rsidRPr="001053D2">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4079D0A6" w14:textId="77777777" w:rsidR="004838B5" w:rsidRPr="001053D2" w:rsidRDefault="004838B5" w:rsidP="00A278E8">
            <w:pPr>
              <w:pStyle w:val="Heading2"/>
              <w:spacing w:before="0"/>
              <w:jc w:val="center"/>
              <w:outlineLvl w:val="1"/>
              <w:rPr>
                <w:rFonts w:asciiTheme="minorHAnsi" w:hAnsiTheme="minorHAnsi" w:cstheme="minorHAnsi"/>
                <w:color w:val="000000" w:themeColor="text1"/>
                <w:sz w:val="20"/>
                <w:szCs w:val="20"/>
              </w:rPr>
            </w:pPr>
            <w:r w:rsidRPr="001053D2">
              <w:rPr>
                <w:rFonts w:asciiTheme="minorHAnsi" w:hAnsiTheme="minorHAnsi" w:cstheme="minorHAnsi"/>
                <w:color w:val="000000" w:themeColor="text1"/>
                <w:sz w:val="20"/>
                <w:szCs w:val="20"/>
              </w:rPr>
              <w:t>Ukupna procijenjena vrijednost grupe bez PDV-a, u kn</w:t>
            </w:r>
          </w:p>
        </w:tc>
      </w:tr>
      <w:tr w:rsidR="0080078B" w:rsidRPr="001053D2" w14:paraId="6C7D8C8B" w14:textId="77777777" w:rsidTr="0080078B">
        <w:trPr>
          <w:trHeight w:val="219"/>
          <w:jc w:val="center"/>
        </w:trPr>
        <w:tc>
          <w:tcPr>
            <w:tcW w:w="871" w:type="dxa"/>
          </w:tcPr>
          <w:p w14:paraId="4DB174F8" w14:textId="77777777" w:rsidR="0080078B" w:rsidRPr="001053D2" w:rsidRDefault="0080078B" w:rsidP="0080078B">
            <w:pPr>
              <w:pStyle w:val="Heading2"/>
              <w:numPr>
                <w:ilvl w:val="0"/>
                <w:numId w:val="23"/>
              </w:numPr>
              <w:spacing w:before="0"/>
              <w:jc w:val="center"/>
              <w:outlineLvl w:val="1"/>
              <w:rPr>
                <w:rFonts w:asciiTheme="minorHAnsi" w:hAnsiTheme="minorHAnsi" w:cstheme="minorHAnsi"/>
                <w:b/>
                <w:color w:val="000000" w:themeColor="text1"/>
                <w:sz w:val="20"/>
                <w:szCs w:val="20"/>
              </w:rPr>
            </w:pPr>
          </w:p>
        </w:tc>
        <w:tc>
          <w:tcPr>
            <w:tcW w:w="3827" w:type="dxa"/>
          </w:tcPr>
          <w:p w14:paraId="2BE12D67" w14:textId="72DA4B0F" w:rsidR="0080078B" w:rsidRPr="001053D2" w:rsidRDefault="0080078B" w:rsidP="0080078B">
            <w:pPr>
              <w:rPr>
                <w:rFonts w:ascii="Calibri" w:hAnsi="Calibri" w:cs="Calibri"/>
                <w:b/>
                <w:bCs/>
                <w:color w:val="000000"/>
                <w:sz w:val="20"/>
                <w:szCs w:val="20"/>
              </w:rPr>
            </w:pPr>
            <w:r>
              <w:rPr>
                <w:rFonts w:ascii="Calibri" w:hAnsi="Calibri" w:cs="Calibri"/>
                <w:b/>
                <w:bCs/>
                <w:color w:val="000000"/>
                <w:sz w:val="20"/>
                <w:szCs w:val="20"/>
              </w:rPr>
              <w:t>Maske s ventilom 1</w:t>
            </w:r>
          </w:p>
        </w:tc>
        <w:tc>
          <w:tcPr>
            <w:tcW w:w="3788" w:type="dxa"/>
            <w:tcBorders>
              <w:top w:val="single" w:sz="4" w:space="0" w:color="auto"/>
              <w:left w:val="nil"/>
              <w:bottom w:val="single" w:sz="4" w:space="0" w:color="auto"/>
              <w:right w:val="single" w:sz="4" w:space="0" w:color="auto"/>
            </w:tcBorders>
            <w:shd w:val="clear" w:color="auto" w:fill="auto"/>
            <w:vAlign w:val="bottom"/>
          </w:tcPr>
          <w:p w14:paraId="7897A40D" w14:textId="687DFBC0" w:rsidR="0080078B" w:rsidRPr="009E3CD6" w:rsidRDefault="00DC5F51" w:rsidP="0080078B">
            <w:pPr>
              <w:pStyle w:val="Heading2"/>
              <w:spacing w:before="0"/>
              <w:jc w:val="center"/>
              <w:outlineLvl w:val="1"/>
              <w:rPr>
                <w:rFonts w:ascii="Calibri" w:hAnsi="Calibri" w:cs="Calibri"/>
                <w:b/>
                <w:color w:val="000000" w:themeColor="text1"/>
                <w:sz w:val="20"/>
                <w:szCs w:val="20"/>
              </w:rPr>
            </w:pPr>
            <w:r>
              <w:rPr>
                <w:rFonts w:ascii="Calibri" w:hAnsi="Calibri" w:cs="Calibri"/>
                <w:b/>
                <w:color w:val="000000"/>
                <w:sz w:val="20"/>
                <w:szCs w:val="22"/>
              </w:rPr>
              <w:t>81</w:t>
            </w:r>
            <w:r w:rsidR="0080078B" w:rsidRPr="009E3CD6">
              <w:rPr>
                <w:rFonts w:ascii="Calibri" w:hAnsi="Calibri" w:cs="Calibri"/>
                <w:b/>
                <w:color w:val="000000"/>
                <w:sz w:val="20"/>
                <w:szCs w:val="22"/>
              </w:rPr>
              <w:t>.000,00</w:t>
            </w:r>
          </w:p>
        </w:tc>
      </w:tr>
      <w:tr w:rsidR="0080078B" w:rsidRPr="005B302E" w14:paraId="2636F429" w14:textId="77777777" w:rsidTr="0080078B">
        <w:trPr>
          <w:trHeight w:val="219"/>
          <w:jc w:val="center"/>
        </w:trPr>
        <w:tc>
          <w:tcPr>
            <w:tcW w:w="871" w:type="dxa"/>
          </w:tcPr>
          <w:p w14:paraId="27859A39" w14:textId="77777777" w:rsidR="0080078B" w:rsidRPr="001053D2" w:rsidRDefault="0080078B" w:rsidP="0080078B">
            <w:pPr>
              <w:pStyle w:val="Heading2"/>
              <w:numPr>
                <w:ilvl w:val="0"/>
                <w:numId w:val="23"/>
              </w:numPr>
              <w:spacing w:before="0"/>
              <w:jc w:val="center"/>
              <w:outlineLvl w:val="1"/>
              <w:rPr>
                <w:rFonts w:asciiTheme="minorHAnsi" w:hAnsiTheme="minorHAnsi" w:cstheme="minorHAnsi"/>
                <w:b/>
                <w:color w:val="000000" w:themeColor="text1"/>
                <w:sz w:val="20"/>
                <w:szCs w:val="20"/>
              </w:rPr>
            </w:pPr>
          </w:p>
        </w:tc>
        <w:tc>
          <w:tcPr>
            <w:tcW w:w="3827" w:type="dxa"/>
          </w:tcPr>
          <w:p w14:paraId="4B7A3B92" w14:textId="18666C30" w:rsidR="0080078B" w:rsidRPr="001053D2" w:rsidRDefault="0080078B" w:rsidP="0080078B">
            <w:pPr>
              <w:rPr>
                <w:rFonts w:ascii="Calibri" w:hAnsi="Calibri" w:cs="Calibri"/>
                <w:b/>
                <w:bCs/>
                <w:color w:val="000000"/>
                <w:sz w:val="20"/>
                <w:szCs w:val="20"/>
              </w:rPr>
            </w:pPr>
            <w:r>
              <w:rPr>
                <w:rFonts w:ascii="Calibri" w:hAnsi="Calibri" w:cs="Calibri"/>
                <w:b/>
                <w:bCs/>
                <w:color w:val="000000"/>
                <w:sz w:val="20"/>
                <w:szCs w:val="20"/>
              </w:rPr>
              <w:t>Maske s ventilom 2</w:t>
            </w:r>
          </w:p>
        </w:tc>
        <w:tc>
          <w:tcPr>
            <w:tcW w:w="3788" w:type="dxa"/>
            <w:tcBorders>
              <w:top w:val="single" w:sz="4" w:space="0" w:color="auto"/>
              <w:left w:val="nil"/>
              <w:bottom w:val="single" w:sz="4" w:space="0" w:color="auto"/>
              <w:right w:val="single" w:sz="4" w:space="0" w:color="auto"/>
            </w:tcBorders>
            <w:shd w:val="clear" w:color="auto" w:fill="auto"/>
            <w:vAlign w:val="bottom"/>
          </w:tcPr>
          <w:p w14:paraId="2B4C3917" w14:textId="409C1B27" w:rsidR="0080078B" w:rsidRPr="009E3CD6" w:rsidRDefault="00DC5F51" w:rsidP="0080078B">
            <w:pPr>
              <w:pStyle w:val="Heading2"/>
              <w:spacing w:before="0"/>
              <w:jc w:val="center"/>
              <w:outlineLvl w:val="1"/>
              <w:rPr>
                <w:rFonts w:ascii="Calibri" w:hAnsi="Calibri" w:cs="Calibri"/>
                <w:b/>
                <w:color w:val="000000" w:themeColor="text1"/>
                <w:sz w:val="20"/>
                <w:szCs w:val="20"/>
              </w:rPr>
            </w:pPr>
            <w:r>
              <w:rPr>
                <w:rFonts w:ascii="Calibri" w:hAnsi="Calibri" w:cs="Calibri"/>
                <w:b/>
                <w:color w:val="000000"/>
                <w:sz w:val="20"/>
                <w:szCs w:val="22"/>
              </w:rPr>
              <w:t>43.000</w:t>
            </w:r>
            <w:r w:rsidR="0080078B" w:rsidRPr="009E3CD6">
              <w:rPr>
                <w:rFonts w:ascii="Calibri" w:hAnsi="Calibri" w:cs="Calibri"/>
                <w:b/>
                <w:color w:val="000000"/>
                <w:sz w:val="20"/>
                <w:szCs w:val="22"/>
              </w:rPr>
              <w:t>,00</w:t>
            </w:r>
          </w:p>
        </w:tc>
      </w:tr>
      <w:tr w:rsidR="0080078B" w:rsidRPr="005B302E" w14:paraId="531544C6" w14:textId="77777777" w:rsidTr="0080078B">
        <w:trPr>
          <w:trHeight w:val="219"/>
          <w:jc w:val="center"/>
        </w:trPr>
        <w:tc>
          <w:tcPr>
            <w:tcW w:w="871" w:type="dxa"/>
          </w:tcPr>
          <w:p w14:paraId="1E03F8C9" w14:textId="77777777" w:rsidR="0080078B" w:rsidRPr="001053D2" w:rsidRDefault="0080078B" w:rsidP="0080078B">
            <w:pPr>
              <w:pStyle w:val="Heading2"/>
              <w:numPr>
                <w:ilvl w:val="0"/>
                <w:numId w:val="23"/>
              </w:numPr>
              <w:spacing w:before="0"/>
              <w:jc w:val="center"/>
              <w:outlineLvl w:val="1"/>
              <w:rPr>
                <w:rFonts w:asciiTheme="minorHAnsi" w:hAnsiTheme="minorHAnsi" w:cstheme="minorHAnsi"/>
                <w:b/>
                <w:color w:val="000000" w:themeColor="text1"/>
                <w:sz w:val="20"/>
                <w:szCs w:val="20"/>
              </w:rPr>
            </w:pPr>
          </w:p>
        </w:tc>
        <w:tc>
          <w:tcPr>
            <w:tcW w:w="3827" w:type="dxa"/>
          </w:tcPr>
          <w:p w14:paraId="196C0519" w14:textId="4EB4CA0B" w:rsidR="0080078B" w:rsidRPr="001053D2" w:rsidRDefault="0080078B" w:rsidP="0080078B">
            <w:pPr>
              <w:rPr>
                <w:rFonts w:ascii="Calibri" w:hAnsi="Calibri" w:cs="Calibri"/>
                <w:b/>
                <w:bCs/>
                <w:color w:val="000000"/>
                <w:sz w:val="20"/>
                <w:szCs w:val="20"/>
              </w:rPr>
            </w:pPr>
            <w:r>
              <w:rPr>
                <w:rFonts w:ascii="Calibri" w:hAnsi="Calibri" w:cs="Calibri"/>
                <w:b/>
                <w:bCs/>
                <w:color w:val="000000"/>
                <w:sz w:val="20"/>
                <w:szCs w:val="20"/>
              </w:rPr>
              <w:t>Maske s ventilom 3</w:t>
            </w:r>
          </w:p>
        </w:tc>
        <w:tc>
          <w:tcPr>
            <w:tcW w:w="3788" w:type="dxa"/>
            <w:tcBorders>
              <w:top w:val="single" w:sz="4" w:space="0" w:color="auto"/>
              <w:left w:val="nil"/>
              <w:bottom w:val="single" w:sz="4" w:space="0" w:color="auto"/>
              <w:right w:val="single" w:sz="4" w:space="0" w:color="auto"/>
            </w:tcBorders>
            <w:shd w:val="clear" w:color="auto" w:fill="auto"/>
            <w:vAlign w:val="bottom"/>
          </w:tcPr>
          <w:p w14:paraId="600C4DE5" w14:textId="5731D88E" w:rsidR="0080078B" w:rsidRPr="009E3CD6" w:rsidRDefault="0080078B" w:rsidP="0080078B">
            <w:pPr>
              <w:pStyle w:val="Heading2"/>
              <w:spacing w:before="0"/>
              <w:jc w:val="center"/>
              <w:outlineLvl w:val="1"/>
              <w:rPr>
                <w:rFonts w:ascii="Calibri" w:hAnsi="Calibri" w:cs="Calibri"/>
                <w:b/>
                <w:color w:val="000000" w:themeColor="text1"/>
                <w:sz w:val="20"/>
                <w:szCs w:val="20"/>
              </w:rPr>
            </w:pPr>
            <w:r w:rsidRPr="009E3CD6">
              <w:rPr>
                <w:rFonts w:ascii="Calibri" w:hAnsi="Calibri" w:cs="Calibri"/>
                <w:b/>
                <w:color w:val="000000"/>
                <w:sz w:val="20"/>
                <w:szCs w:val="22"/>
              </w:rPr>
              <w:t>70.500,00</w:t>
            </w:r>
          </w:p>
        </w:tc>
      </w:tr>
    </w:tbl>
    <w:p w14:paraId="5EBADA5F" w14:textId="77777777" w:rsidR="004838B5" w:rsidRPr="00F27E28" w:rsidRDefault="004838B5" w:rsidP="004838B5">
      <w:pPr>
        <w:pStyle w:val="ListParagraph"/>
        <w:spacing w:after="0" w:line="360" w:lineRule="auto"/>
        <w:outlineLvl w:val="0"/>
        <w:rPr>
          <w:rFonts w:eastAsia="Times New Roman" w:cstheme="minorHAnsi"/>
          <w:sz w:val="20"/>
          <w:szCs w:val="20"/>
          <w:highlight w:val="yellow"/>
          <w:lang w:eastAsia="hr-HR"/>
        </w:rPr>
      </w:pPr>
    </w:p>
    <w:p w14:paraId="0D58443D" w14:textId="77777777" w:rsidR="0039102A" w:rsidRDefault="0039102A" w:rsidP="0039102A">
      <w:pPr>
        <w:pStyle w:val="ListParagraph"/>
        <w:numPr>
          <w:ilvl w:val="0"/>
          <w:numId w:val="17"/>
        </w:numPr>
        <w:spacing w:after="0" w:line="240" w:lineRule="auto"/>
        <w:outlineLvl w:val="0"/>
        <w:rPr>
          <w:rFonts w:eastAsia="Times New Roman" w:cstheme="minorHAnsi"/>
          <w:b/>
          <w:sz w:val="20"/>
          <w:szCs w:val="20"/>
          <w:lang w:eastAsia="hr-HR"/>
        </w:rPr>
      </w:pPr>
      <w:r>
        <w:rPr>
          <w:rFonts w:eastAsia="Times New Roman" w:cstheme="minorHAnsi"/>
          <w:b/>
          <w:sz w:val="20"/>
          <w:szCs w:val="20"/>
          <w:lang w:eastAsia="hr-HR"/>
        </w:rPr>
        <w:t>Odredbe o grupama (ako je predmet nabave podijeljen na grupe)</w:t>
      </w:r>
    </w:p>
    <w:p w14:paraId="0E3EA2A4" w14:textId="77777777" w:rsidR="0039102A" w:rsidRDefault="0039102A" w:rsidP="0039102A">
      <w:pPr>
        <w:pStyle w:val="ListParagraph"/>
        <w:spacing w:after="0" w:line="240" w:lineRule="auto"/>
        <w:outlineLvl w:val="0"/>
        <w:rPr>
          <w:rFonts w:eastAsia="Times New Roman" w:cstheme="minorHAnsi"/>
          <w:sz w:val="20"/>
          <w:szCs w:val="20"/>
          <w:lang w:eastAsia="hr-HR"/>
        </w:rPr>
      </w:pPr>
      <w:r>
        <w:rPr>
          <w:rFonts w:eastAsia="Times New Roman" w:cstheme="minorHAnsi"/>
          <w:sz w:val="20"/>
          <w:szCs w:val="20"/>
          <w:lang w:eastAsia="hr-HR"/>
        </w:rPr>
        <w:t>Sukladno članku 204. stavak 3. Zakona o javnoj nabavi, ponuditelj može podnijeti ponudu za jednu ili obje grupe predmeta nabave.</w:t>
      </w:r>
    </w:p>
    <w:p w14:paraId="13F23630" w14:textId="77777777" w:rsidR="0039102A" w:rsidRDefault="0039102A" w:rsidP="0039102A">
      <w:pPr>
        <w:pStyle w:val="ListParagraph"/>
        <w:spacing w:after="0" w:line="240" w:lineRule="auto"/>
        <w:outlineLvl w:val="0"/>
        <w:rPr>
          <w:rFonts w:eastAsia="Times New Roman" w:cstheme="minorHAnsi"/>
          <w:sz w:val="20"/>
          <w:szCs w:val="20"/>
          <w:lang w:eastAsia="hr-HR"/>
        </w:rPr>
      </w:pPr>
      <w:r>
        <w:rPr>
          <w:rFonts w:eastAsia="Times New Roman" w:cstheme="minorHAnsi"/>
          <w:sz w:val="20"/>
          <w:szCs w:val="20"/>
          <w:lang w:eastAsia="hr-HR"/>
        </w:rPr>
        <w:t>Za svaku grupu podnosi se posebna ponuda.</w:t>
      </w:r>
    </w:p>
    <w:p w14:paraId="4E15834A" w14:textId="77777777" w:rsidR="0039102A" w:rsidRDefault="0039102A" w:rsidP="0039102A">
      <w:pPr>
        <w:pStyle w:val="ListParagraph"/>
        <w:spacing w:after="0" w:line="240" w:lineRule="auto"/>
        <w:outlineLvl w:val="0"/>
        <w:rPr>
          <w:rFonts w:eastAsia="Times New Roman" w:cstheme="minorHAnsi"/>
          <w:sz w:val="20"/>
          <w:szCs w:val="20"/>
          <w:lang w:eastAsia="hr-HR"/>
        </w:rPr>
      </w:pPr>
      <w:r>
        <w:rPr>
          <w:rFonts w:eastAsia="Times New Roman" w:cstheme="minorHAnsi"/>
          <w:sz w:val="20"/>
          <w:szCs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2A5A7C09" w14:textId="77777777" w:rsidR="0039102A" w:rsidRDefault="0039102A" w:rsidP="0039102A">
      <w:pPr>
        <w:pStyle w:val="ListParagraph"/>
        <w:spacing w:after="0" w:line="240" w:lineRule="auto"/>
        <w:outlineLvl w:val="0"/>
        <w:rPr>
          <w:rFonts w:eastAsia="Times New Roman" w:cstheme="minorHAnsi"/>
          <w:sz w:val="20"/>
          <w:szCs w:val="20"/>
          <w:lang w:eastAsia="hr-HR"/>
        </w:rPr>
      </w:pPr>
      <w:r>
        <w:rPr>
          <w:rFonts w:eastAsia="Times New Roman" w:cstheme="minorHAnsi"/>
          <w:sz w:val="20"/>
          <w:szCs w:val="20"/>
          <w:lang w:eastAsia="hr-HR"/>
        </w:rPr>
        <w:t>Ponuditelj za pojedinu grupu može dostaviti samo jednu ponudu.</w:t>
      </w:r>
    </w:p>
    <w:p w14:paraId="6C552A0D" w14:textId="77777777" w:rsidR="0039102A" w:rsidRDefault="0039102A" w:rsidP="0039102A">
      <w:pPr>
        <w:spacing w:after="0" w:line="240" w:lineRule="auto"/>
        <w:outlineLvl w:val="0"/>
        <w:rPr>
          <w:rFonts w:eastAsia="Times New Roman" w:cstheme="minorHAnsi"/>
          <w:b/>
          <w:sz w:val="20"/>
          <w:szCs w:val="20"/>
          <w:highlight w:val="cyan"/>
          <w:lang w:eastAsia="hr-HR"/>
        </w:rPr>
      </w:pPr>
    </w:p>
    <w:p w14:paraId="1A3B2B30" w14:textId="77777777" w:rsidR="0039102A" w:rsidRPr="00C20462" w:rsidRDefault="0039102A" w:rsidP="0039102A">
      <w:pPr>
        <w:pStyle w:val="NoSpacing"/>
        <w:rPr>
          <w:rFonts w:asciiTheme="minorHAnsi" w:eastAsia="Times New Roman" w:hAnsiTheme="minorHAnsi" w:cstheme="minorHAnsi"/>
          <w:b/>
          <w:sz w:val="20"/>
          <w:szCs w:val="20"/>
          <w:lang w:eastAsia="hr-HR"/>
        </w:rPr>
      </w:pPr>
      <w:r w:rsidRPr="00C20462">
        <w:rPr>
          <w:rFonts w:asciiTheme="minorHAnsi" w:hAnsiTheme="minorHAnsi" w:cs="Tahoma"/>
          <w:b/>
          <w:sz w:val="20"/>
          <w:szCs w:val="20"/>
        </w:rPr>
        <w:t xml:space="preserve">4. </w:t>
      </w:r>
      <w:r>
        <w:rPr>
          <w:rFonts w:asciiTheme="minorHAnsi" w:hAnsiTheme="minorHAnsi" w:cs="Tahoma"/>
          <w:b/>
          <w:sz w:val="20"/>
          <w:szCs w:val="20"/>
        </w:rPr>
        <w:t>Podaci o predmetu nabave</w:t>
      </w:r>
    </w:p>
    <w:p w14:paraId="6AF48AA8" w14:textId="03652D86" w:rsidR="0039102A" w:rsidRPr="00C20462" w:rsidRDefault="0039102A" w:rsidP="0039102A">
      <w:pPr>
        <w:pStyle w:val="ListParagraph"/>
        <w:numPr>
          <w:ilvl w:val="0"/>
          <w:numId w:val="18"/>
        </w:numPr>
        <w:spacing w:after="0"/>
        <w:jc w:val="both"/>
        <w:rPr>
          <w:rFonts w:ascii="Calibri" w:hAnsi="Calibri" w:cs="Times New Roman"/>
          <w:sz w:val="20"/>
          <w:szCs w:val="20"/>
        </w:rPr>
      </w:pPr>
      <w:r w:rsidRPr="00C20462">
        <w:rPr>
          <w:b/>
          <w:color w:val="000000"/>
          <w:sz w:val="20"/>
          <w:szCs w:val="20"/>
        </w:rPr>
        <w:t>Količina:</w:t>
      </w:r>
      <w:r w:rsidRPr="00C20462">
        <w:rPr>
          <w:color w:val="000000"/>
          <w:sz w:val="20"/>
          <w:szCs w:val="20"/>
        </w:rPr>
        <w:t xml:space="preserve"> količina</w:t>
      </w:r>
      <w:r>
        <w:rPr>
          <w:color w:val="000000"/>
          <w:sz w:val="20"/>
          <w:szCs w:val="20"/>
        </w:rPr>
        <w:t xml:space="preserve"> </w:t>
      </w:r>
      <w:r w:rsidRPr="00C20462">
        <w:rPr>
          <w:color w:val="000000"/>
          <w:sz w:val="20"/>
          <w:szCs w:val="20"/>
        </w:rPr>
        <w:t xml:space="preserve"> i</w:t>
      </w:r>
      <w:r>
        <w:rPr>
          <w:color w:val="000000"/>
          <w:sz w:val="20"/>
          <w:szCs w:val="20"/>
        </w:rPr>
        <w:t xml:space="preserve">skazana u troškovniku </w:t>
      </w:r>
      <w:r w:rsidR="00F27E28">
        <w:rPr>
          <w:color w:val="000000"/>
          <w:sz w:val="20"/>
          <w:szCs w:val="20"/>
        </w:rPr>
        <w:t>je okvirna</w:t>
      </w:r>
    </w:p>
    <w:p w14:paraId="42782E0A" w14:textId="77777777" w:rsidR="0039102A" w:rsidRPr="00C20462" w:rsidRDefault="0039102A" w:rsidP="0039102A">
      <w:pPr>
        <w:pStyle w:val="ListParagraph"/>
        <w:numPr>
          <w:ilvl w:val="0"/>
          <w:numId w:val="18"/>
        </w:numPr>
        <w:spacing w:after="0"/>
        <w:jc w:val="both"/>
        <w:rPr>
          <w:rFonts w:ascii="Calibri" w:hAnsi="Calibri" w:cs="Times New Roman"/>
          <w:sz w:val="20"/>
          <w:szCs w:val="20"/>
        </w:rPr>
      </w:pPr>
      <w:r w:rsidRPr="00C20462">
        <w:rPr>
          <w:rFonts w:cstheme="minorHAnsi"/>
          <w:b/>
          <w:sz w:val="20"/>
          <w:szCs w:val="20"/>
        </w:rPr>
        <w:t>Troškovnik i specifikacije:</w:t>
      </w:r>
      <w:r w:rsidRPr="00C20462">
        <w:rPr>
          <w:rFonts w:cstheme="minorHAnsi"/>
          <w:sz w:val="20"/>
          <w:szCs w:val="20"/>
        </w:rPr>
        <w:t xml:space="preserve"> Troškovnik se nalazi u zasebnom Excel dokumentu.</w:t>
      </w:r>
    </w:p>
    <w:p w14:paraId="178B1BC3" w14:textId="77777777" w:rsidR="0039102A" w:rsidRPr="00C20462" w:rsidRDefault="0039102A" w:rsidP="0039102A">
      <w:pPr>
        <w:pStyle w:val="NoSpacing"/>
        <w:numPr>
          <w:ilvl w:val="0"/>
          <w:numId w:val="18"/>
        </w:numPr>
        <w:jc w:val="both"/>
        <w:rPr>
          <w:sz w:val="20"/>
          <w:szCs w:val="20"/>
        </w:rPr>
      </w:pPr>
      <w:r w:rsidRPr="00C20462">
        <w:rPr>
          <w:rFonts w:asciiTheme="minorHAnsi" w:hAnsiTheme="minorHAnsi" w:cstheme="minorHAnsi"/>
          <w:b/>
          <w:sz w:val="20"/>
          <w:szCs w:val="20"/>
        </w:rPr>
        <w:t xml:space="preserve">Odredbe o troškovniku: </w:t>
      </w:r>
      <w:r w:rsidRPr="00C20462">
        <w:rPr>
          <w:sz w:val="20"/>
          <w:szCs w:val="20"/>
        </w:rPr>
        <w:t>Ponuditelji su dužni ispuniti troškovnik za cjelokupni predmet nabave odnosno cjelokupnu grupu nabave ako je predmet nabave podijeljen na grupe.</w:t>
      </w:r>
    </w:p>
    <w:p w14:paraId="4EB4D16B" w14:textId="77777777" w:rsidR="0039102A" w:rsidRPr="00C20462" w:rsidRDefault="0039102A" w:rsidP="0039102A">
      <w:pPr>
        <w:pStyle w:val="ListParagraph"/>
        <w:tabs>
          <w:tab w:val="left" w:pos="8647"/>
        </w:tabs>
        <w:spacing w:after="0"/>
        <w:ind w:right="-22"/>
        <w:jc w:val="both"/>
        <w:rPr>
          <w:color w:val="000000"/>
          <w:sz w:val="20"/>
          <w:szCs w:val="20"/>
        </w:rPr>
      </w:pPr>
      <w:r w:rsidRPr="00C20462">
        <w:rPr>
          <w:color w:val="000000"/>
          <w:sz w:val="20"/>
          <w:szCs w:val="20"/>
        </w:rPr>
        <w:t>Ponuditelj treba popuniti priloženi troškovnik - upisati sve jedinične cijene stavaka i ukupne cijene stavaka, kao i cijenu ponude bez poreza na dodanu vrijednost.</w:t>
      </w:r>
    </w:p>
    <w:p w14:paraId="09D2DDF3" w14:textId="77777777" w:rsidR="0039102A" w:rsidRPr="00C20462" w:rsidRDefault="0039102A" w:rsidP="0039102A">
      <w:pPr>
        <w:pStyle w:val="ListParagraph"/>
        <w:tabs>
          <w:tab w:val="left" w:pos="8647"/>
        </w:tabs>
        <w:spacing w:after="0"/>
        <w:ind w:right="-22"/>
        <w:jc w:val="both"/>
        <w:rPr>
          <w:color w:val="000000"/>
          <w:sz w:val="20"/>
          <w:szCs w:val="20"/>
        </w:rPr>
      </w:pPr>
      <w:r w:rsidRPr="00C20462">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79997237" w14:textId="77777777" w:rsidR="0039102A" w:rsidRPr="00C20462" w:rsidRDefault="0039102A" w:rsidP="0039102A">
      <w:pPr>
        <w:pStyle w:val="ListParagraph"/>
        <w:jc w:val="both"/>
        <w:rPr>
          <w:color w:val="000000"/>
          <w:sz w:val="20"/>
          <w:szCs w:val="20"/>
        </w:rPr>
      </w:pPr>
      <w:r w:rsidRPr="00C20462">
        <w:rPr>
          <w:color w:val="000000"/>
          <w:sz w:val="20"/>
          <w:szCs w:val="20"/>
        </w:rPr>
        <w:lastRenderedPageBreak/>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C20462">
        <w:rPr>
          <w:sz w:val="20"/>
          <w:szCs w:val="20"/>
        </w:rPr>
        <w:t>Naručitelj</w:t>
      </w:r>
      <w:r w:rsidRPr="00C20462">
        <w:rPr>
          <w:color w:val="000000"/>
          <w:sz w:val="20"/>
          <w:szCs w:val="20"/>
        </w:rPr>
        <w:t xml:space="preserve"> će odbiti.</w:t>
      </w:r>
    </w:p>
    <w:p w14:paraId="3AB63C89" w14:textId="5F275139" w:rsidR="0039102A" w:rsidRDefault="0039102A" w:rsidP="004C7286">
      <w:pPr>
        <w:pStyle w:val="NoSpacing"/>
        <w:rPr>
          <w:rFonts w:asciiTheme="minorHAnsi" w:hAnsiTheme="minorHAnsi" w:cstheme="minorHAnsi"/>
          <w:sz w:val="20"/>
          <w:szCs w:val="20"/>
        </w:rPr>
      </w:pPr>
    </w:p>
    <w:p w14:paraId="7A14816A" w14:textId="77777777" w:rsidR="00EF6434" w:rsidRPr="00C20462" w:rsidRDefault="00EF6434" w:rsidP="00EF6434">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 xml:space="preserve">5. </w:t>
      </w:r>
      <w:proofErr w:type="spellStart"/>
      <w:r w:rsidRPr="00C20462">
        <w:rPr>
          <w:rFonts w:asciiTheme="minorHAnsi" w:eastAsiaTheme="minorHAnsi" w:hAnsiTheme="minorHAnsi" w:cs="Tahoma"/>
          <w:b/>
          <w:sz w:val="20"/>
          <w:szCs w:val="20"/>
          <w:lang w:val="es-ES"/>
        </w:rPr>
        <w:t>Osnove</w:t>
      </w:r>
      <w:proofErr w:type="spellEnd"/>
      <w:r w:rsidRPr="00C20462">
        <w:rPr>
          <w:rFonts w:asciiTheme="minorHAnsi" w:eastAsiaTheme="minorHAnsi" w:hAnsiTheme="minorHAnsi" w:cs="Tahoma"/>
          <w:b/>
          <w:sz w:val="20"/>
          <w:szCs w:val="20"/>
          <w:lang w:val="es-ES"/>
        </w:rPr>
        <w:t xml:space="preserve"> za </w:t>
      </w:r>
      <w:proofErr w:type="spellStart"/>
      <w:r w:rsidRPr="00C20462">
        <w:rPr>
          <w:rFonts w:asciiTheme="minorHAnsi" w:eastAsiaTheme="minorHAnsi" w:hAnsiTheme="minorHAnsi" w:cs="Tahoma"/>
          <w:b/>
          <w:sz w:val="20"/>
          <w:szCs w:val="20"/>
          <w:lang w:val="es-ES"/>
        </w:rPr>
        <w:t>isključenje</w:t>
      </w:r>
      <w:proofErr w:type="spellEnd"/>
      <w:r w:rsidRPr="00C20462">
        <w:rPr>
          <w:rFonts w:asciiTheme="minorHAnsi" w:eastAsiaTheme="minorHAnsi" w:hAnsiTheme="minorHAnsi" w:cs="Tahoma"/>
          <w:b/>
          <w:sz w:val="20"/>
          <w:szCs w:val="20"/>
          <w:lang w:val="es-ES"/>
        </w:rPr>
        <w:t xml:space="preserve"> i </w:t>
      </w:r>
      <w:proofErr w:type="spellStart"/>
      <w:r w:rsidRPr="00C20462">
        <w:rPr>
          <w:rFonts w:asciiTheme="minorHAnsi" w:eastAsiaTheme="minorHAnsi" w:hAnsiTheme="minorHAnsi" w:cs="Tahoma"/>
          <w:b/>
          <w:sz w:val="20"/>
          <w:szCs w:val="20"/>
          <w:lang w:val="es-ES"/>
        </w:rPr>
        <w:t>dokazi</w:t>
      </w:r>
      <w:proofErr w:type="spellEnd"/>
    </w:p>
    <w:p w14:paraId="7FB5C8B3" w14:textId="77777777" w:rsidR="00EF6434" w:rsidRPr="00C20462" w:rsidRDefault="00EF6434" w:rsidP="00EF6434">
      <w:pPr>
        <w:pStyle w:val="NoSpacing"/>
        <w:rPr>
          <w:rFonts w:asciiTheme="minorHAnsi" w:hAnsiTheme="minorHAnsi" w:cs="Tahoma"/>
          <w:b/>
          <w:sz w:val="20"/>
          <w:szCs w:val="20"/>
        </w:rPr>
      </w:pPr>
    </w:p>
    <w:p w14:paraId="7BE16B57" w14:textId="77777777" w:rsidR="00EF6434" w:rsidRPr="00C20462" w:rsidRDefault="00EF6434" w:rsidP="00EF6434">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 xml:space="preserve">A. </w:t>
      </w:r>
      <w:proofErr w:type="spellStart"/>
      <w:r w:rsidRPr="00C20462">
        <w:rPr>
          <w:rFonts w:asciiTheme="minorHAnsi" w:eastAsiaTheme="minorHAnsi" w:hAnsiTheme="minorHAnsi" w:cs="Tahoma"/>
          <w:b/>
          <w:sz w:val="20"/>
          <w:szCs w:val="20"/>
          <w:lang w:val="es-ES"/>
        </w:rPr>
        <w:t>OSNOVE</w:t>
      </w:r>
      <w:proofErr w:type="spellEnd"/>
      <w:r w:rsidRPr="00C20462">
        <w:rPr>
          <w:rFonts w:asciiTheme="minorHAnsi" w:eastAsiaTheme="minorHAnsi" w:hAnsiTheme="minorHAnsi" w:cs="Tahoma"/>
          <w:b/>
          <w:sz w:val="20"/>
          <w:szCs w:val="20"/>
          <w:lang w:val="es-ES"/>
        </w:rPr>
        <w:t xml:space="preserve"> ZA </w:t>
      </w:r>
      <w:proofErr w:type="spellStart"/>
      <w:r w:rsidRPr="00C20462">
        <w:rPr>
          <w:rFonts w:asciiTheme="minorHAnsi" w:eastAsiaTheme="minorHAnsi" w:hAnsiTheme="minorHAnsi" w:cs="Tahoma"/>
          <w:b/>
          <w:sz w:val="20"/>
          <w:szCs w:val="20"/>
          <w:lang w:val="es-ES"/>
        </w:rPr>
        <w:t>ISKLJUČENJE</w:t>
      </w:r>
      <w:proofErr w:type="spellEnd"/>
    </w:p>
    <w:p w14:paraId="11DFF39A" w14:textId="77777777" w:rsidR="00EF6434" w:rsidRPr="00C20462" w:rsidRDefault="00EF6434" w:rsidP="00EF6434">
      <w:pPr>
        <w:pStyle w:val="NoSpacing"/>
        <w:rPr>
          <w:rFonts w:asciiTheme="minorHAnsi" w:hAnsiTheme="minorHAnsi" w:cs="Tahoma"/>
          <w:sz w:val="20"/>
          <w:szCs w:val="20"/>
        </w:rPr>
      </w:pPr>
      <w:r w:rsidRPr="00C20462">
        <w:rPr>
          <w:rFonts w:asciiTheme="minorHAnsi" w:hAnsiTheme="minorHAnsi" w:cs="Tahoma"/>
          <w:sz w:val="20"/>
          <w:szCs w:val="20"/>
        </w:rPr>
        <w:t>Ponuditelj u postupku nabave mora dostaviti slijedeće dokaze o da ne posjeduje osnove za isključenje:</w:t>
      </w:r>
    </w:p>
    <w:p w14:paraId="57910C52" w14:textId="77777777" w:rsidR="00EF6434" w:rsidRPr="0058151E" w:rsidRDefault="00EF6434" w:rsidP="00EF6434">
      <w:pPr>
        <w:pStyle w:val="tekstbezuvlake"/>
        <w:numPr>
          <w:ilvl w:val="0"/>
          <w:numId w:val="19"/>
        </w:numPr>
        <w:spacing w:after="0"/>
        <w:rPr>
          <w:rFonts w:asciiTheme="minorHAnsi" w:hAnsiTheme="minorHAnsi" w:cstheme="minorHAnsi"/>
          <w:sz w:val="20"/>
          <w:szCs w:val="20"/>
        </w:rPr>
      </w:pPr>
      <w:r w:rsidRPr="00C20462">
        <w:rPr>
          <w:rFonts w:asciiTheme="minorHAnsi" w:hAnsiTheme="minorHAnsi"/>
          <w:b/>
          <w:sz w:val="20"/>
          <w:szCs w:val="20"/>
        </w:rPr>
        <w:t>Potv</w:t>
      </w:r>
      <w:r>
        <w:rPr>
          <w:rFonts w:asciiTheme="minorHAnsi" w:hAnsiTheme="minorHAnsi"/>
          <w:b/>
          <w:sz w:val="20"/>
          <w:szCs w:val="20"/>
        </w:rPr>
        <w:t xml:space="preserve">rda porezne uprave </w:t>
      </w:r>
      <w:r w:rsidRPr="0058151E">
        <w:rPr>
          <w:rFonts w:asciiTheme="minorHAnsi" w:hAnsiTheme="minorHAnsi" w:cstheme="minorHAnsi"/>
          <w:sz w:val="20"/>
          <w:szCs w:val="20"/>
        </w:rPr>
        <w:t>o nepostojanju duga, ili</w:t>
      </w:r>
    </w:p>
    <w:p w14:paraId="72929A86" w14:textId="77777777" w:rsidR="00EF6434" w:rsidRPr="0058151E" w:rsidRDefault="00EF6434" w:rsidP="00EF6434">
      <w:pPr>
        <w:pStyle w:val="tekstbezuvlake"/>
        <w:spacing w:after="0"/>
        <w:ind w:left="720"/>
        <w:rPr>
          <w:rFonts w:asciiTheme="minorHAnsi" w:hAnsiTheme="minorHAnsi" w:cstheme="minorHAnsi"/>
          <w:sz w:val="20"/>
          <w:szCs w:val="20"/>
        </w:rPr>
      </w:pPr>
      <w:r w:rsidRPr="0058151E">
        <w:rPr>
          <w:rFonts w:asciiTheme="minorHAnsi" w:hAnsiTheme="minorHAnsi" w:cstheme="minorHAnsi"/>
          <w:sz w:val="20"/>
          <w:szCs w:val="20"/>
        </w:rPr>
        <w:t>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w:t>
      </w:r>
      <w:r w:rsidRPr="0058151E">
        <w:rPr>
          <w:rFonts w:asciiTheme="minorHAnsi" w:hAnsiTheme="minorHAnsi"/>
          <w:sz w:val="20"/>
          <w:szCs w:val="20"/>
        </w:rPr>
        <w:t xml:space="preserve"> </w:t>
      </w:r>
    </w:p>
    <w:p w14:paraId="7D3F06BB" w14:textId="77777777" w:rsidR="00EF6434" w:rsidRPr="00C20462" w:rsidRDefault="00EF6434" w:rsidP="00EF6434">
      <w:pPr>
        <w:pStyle w:val="tekstbezuvlake"/>
        <w:ind w:left="720"/>
        <w:rPr>
          <w:rFonts w:asciiTheme="minorHAnsi" w:hAnsiTheme="minorHAnsi"/>
          <w:sz w:val="20"/>
          <w:szCs w:val="20"/>
        </w:rPr>
      </w:pPr>
    </w:p>
    <w:p w14:paraId="75F21E1B" w14:textId="77777777" w:rsidR="00EF6434" w:rsidRPr="003C44D0" w:rsidRDefault="00EF6434" w:rsidP="00EF6434">
      <w:pPr>
        <w:pStyle w:val="NoSpacing"/>
        <w:rPr>
          <w:rFonts w:asciiTheme="minorHAnsi" w:hAnsiTheme="minorHAnsi" w:cs="Tahoma"/>
          <w:b/>
          <w:sz w:val="20"/>
          <w:szCs w:val="20"/>
        </w:rPr>
      </w:pPr>
      <w:r w:rsidRPr="003C44D0">
        <w:rPr>
          <w:rFonts w:asciiTheme="minorHAnsi" w:hAnsiTheme="minorHAnsi" w:cs="Tahoma"/>
          <w:b/>
          <w:sz w:val="20"/>
          <w:szCs w:val="20"/>
        </w:rPr>
        <w:t>B. DOKAZI O SPOSOBNOSTI</w:t>
      </w:r>
    </w:p>
    <w:p w14:paraId="6479DA7B" w14:textId="77777777" w:rsidR="00EF6434" w:rsidRPr="003C44D0" w:rsidRDefault="00EF6434" w:rsidP="00EF6434">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sposobnosti:</w:t>
      </w:r>
    </w:p>
    <w:p w14:paraId="31BF9772" w14:textId="77777777" w:rsidR="00EF6434" w:rsidRPr="003C44D0" w:rsidRDefault="00EF6434" w:rsidP="00EF6434">
      <w:pPr>
        <w:pStyle w:val="NoSpacing"/>
        <w:rPr>
          <w:rFonts w:asciiTheme="minorHAnsi" w:hAnsiTheme="minorHAnsi" w:cs="Tahoma"/>
          <w:sz w:val="20"/>
          <w:szCs w:val="20"/>
        </w:rPr>
      </w:pPr>
    </w:p>
    <w:p w14:paraId="1E21C66F" w14:textId="77777777" w:rsidR="00EF6434" w:rsidRPr="003C44D0" w:rsidRDefault="00EF6434" w:rsidP="00EF6434">
      <w:pPr>
        <w:pStyle w:val="tekstbezuvlake"/>
        <w:numPr>
          <w:ilvl w:val="0"/>
          <w:numId w:val="10"/>
        </w:numPr>
        <w:rPr>
          <w:rFonts w:asciiTheme="minorHAnsi" w:hAnsiTheme="minorHAnsi"/>
          <w:sz w:val="20"/>
          <w:szCs w:val="20"/>
        </w:rPr>
      </w:pPr>
      <w:r w:rsidRPr="003C44D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10C657E2" w14:textId="77777777" w:rsidR="00EF6434" w:rsidRPr="003C44D0" w:rsidRDefault="00EF6434" w:rsidP="00EF6434">
      <w:pPr>
        <w:pStyle w:val="tekstbezuvlake"/>
        <w:spacing w:after="0"/>
        <w:ind w:left="720"/>
        <w:rPr>
          <w:rFonts w:asciiTheme="minorHAnsi" w:hAnsiTheme="minorHAnsi"/>
          <w:sz w:val="20"/>
          <w:szCs w:val="20"/>
        </w:rPr>
      </w:pPr>
      <w:r w:rsidRPr="003C44D0">
        <w:rPr>
          <w:rFonts w:asciiTheme="minorHAnsi" w:hAnsiTheme="minorHAnsi"/>
          <w:sz w:val="20"/>
          <w:szCs w:val="20"/>
        </w:rPr>
        <w:t xml:space="preserve">* </w:t>
      </w:r>
      <w:r w:rsidRPr="003C44D0">
        <w:rPr>
          <w:rFonts w:asciiTheme="minorHAnsi" w:hAnsiTheme="minorHAnsi"/>
          <w:b/>
          <w:sz w:val="20"/>
          <w:szCs w:val="20"/>
        </w:rPr>
        <w:t>Izvadak iz sudskog, obrtnog, strukovnog ili drugog odgovarajućeg registra</w:t>
      </w:r>
      <w:r w:rsidRPr="003C44D0">
        <w:rPr>
          <w:rFonts w:asciiTheme="minorHAnsi" w:hAnsiTheme="minorHAnsi"/>
          <w:sz w:val="20"/>
          <w:szCs w:val="20"/>
        </w:rPr>
        <w:t xml:space="preserve"> države sjedišta kojim ponuditelj dokazuje upis u sudski, obrtni, strukovni ili drugi odgovarajući registar države sjedišta,</w:t>
      </w:r>
    </w:p>
    <w:p w14:paraId="24263E7D" w14:textId="77777777" w:rsidR="00EF6434" w:rsidRDefault="00EF6434" w:rsidP="00EF6434">
      <w:pPr>
        <w:pStyle w:val="tekstbezuvlake"/>
        <w:spacing w:after="0"/>
        <w:ind w:left="720"/>
        <w:rPr>
          <w:rFonts w:asciiTheme="minorHAnsi" w:hAnsiTheme="minorHAnsi"/>
          <w:sz w:val="20"/>
          <w:szCs w:val="20"/>
        </w:rPr>
      </w:pPr>
      <w:r w:rsidRPr="003C44D0">
        <w:rPr>
          <w:rFonts w:asciiTheme="minorHAnsi" w:hAnsiTheme="minorHAnsi"/>
          <w:sz w:val="20"/>
          <w:szCs w:val="20"/>
        </w:rPr>
        <w:t>* ako se u državi sjedišta gospodarskog subjekta ne izdaje potvrda iz točke 1., gospodarski subjekt dostavlja izjavu s ovjerom potpisa kod nadležnog tijela.</w:t>
      </w:r>
    </w:p>
    <w:p w14:paraId="18B8EBC8" w14:textId="77777777" w:rsidR="00CC0502" w:rsidRPr="0091763D" w:rsidRDefault="00CC0502" w:rsidP="00CC0502">
      <w:pPr>
        <w:pStyle w:val="NoSpacing"/>
        <w:ind w:left="720"/>
        <w:rPr>
          <w:rFonts w:asciiTheme="minorHAnsi" w:hAnsiTheme="minorHAnsi" w:cs="Tahoma"/>
          <w:sz w:val="24"/>
          <w:szCs w:val="24"/>
        </w:rPr>
      </w:pPr>
    </w:p>
    <w:p w14:paraId="093A2536" w14:textId="77777777" w:rsidR="00CC0502" w:rsidRPr="00EF6434" w:rsidRDefault="00CC0502" w:rsidP="00CC0502">
      <w:pPr>
        <w:pStyle w:val="tekstbezuvlake"/>
        <w:numPr>
          <w:ilvl w:val="0"/>
          <w:numId w:val="10"/>
        </w:numPr>
        <w:spacing w:after="0"/>
        <w:rPr>
          <w:rFonts w:asciiTheme="minorHAnsi" w:hAnsiTheme="minorHAnsi"/>
          <w:sz w:val="20"/>
          <w:szCs w:val="24"/>
        </w:rPr>
      </w:pPr>
      <w:r w:rsidRPr="00EF6434">
        <w:rPr>
          <w:b/>
          <w:sz w:val="20"/>
          <w:szCs w:val="24"/>
        </w:rPr>
        <w:t>Dozvola za promet medicinskim proizvodima</w:t>
      </w:r>
      <w:r w:rsidRPr="00EF6434">
        <w:rPr>
          <w:sz w:val="20"/>
          <w:szCs w:val="24"/>
        </w:rPr>
        <w:t xml:space="preserve"> sukladno Zakonu o medicinskim proizvodima (NN 76/13). </w:t>
      </w:r>
      <w:r w:rsidRPr="00EF6434">
        <w:rPr>
          <w:rFonts w:asciiTheme="minorHAnsi" w:hAnsiTheme="minorHAnsi"/>
          <w:sz w:val="20"/>
          <w:szCs w:val="24"/>
        </w:rPr>
        <w:t xml:space="preserve">Za utvrđivanje traženog dokaza ponuditelj je dužan priložiti dokaz da je         </w:t>
      </w:r>
    </w:p>
    <w:p w14:paraId="16B23C05" w14:textId="77777777" w:rsidR="00CC0502" w:rsidRPr="00EF6434" w:rsidRDefault="00CC0502" w:rsidP="00CC0502">
      <w:pPr>
        <w:pStyle w:val="tekstbezuvlake"/>
        <w:spacing w:after="0"/>
        <w:ind w:left="720"/>
        <w:rPr>
          <w:rFonts w:asciiTheme="minorHAnsi" w:hAnsiTheme="minorHAnsi"/>
          <w:sz w:val="20"/>
          <w:szCs w:val="24"/>
        </w:rPr>
      </w:pPr>
      <w:r w:rsidRPr="00EF6434">
        <w:rPr>
          <w:rFonts w:asciiTheme="minorHAnsi" w:hAnsiTheme="minorHAnsi"/>
          <w:sz w:val="20"/>
          <w:szCs w:val="24"/>
        </w:rPr>
        <w:t xml:space="preserve"> - upisan u očevidnik veleprodaja medicinskih proizvoda pri Agenciji za lijekove i medicinske proizvode za pravne i fizičke osobe sa sjedištem u Republici Hrvatskoj</w:t>
      </w:r>
    </w:p>
    <w:p w14:paraId="4EB55685" w14:textId="77777777" w:rsidR="00CC0502" w:rsidRPr="00EF6434" w:rsidRDefault="00CC0502" w:rsidP="00CC0502">
      <w:pPr>
        <w:pStyle w:val="tekstbezuvlake"/>
        <w:spacing w:after="0"/>
        <w:ind w:left="720"/>
        <w:rPr>
          <w:rFonts w:asciiTheme="minorHAnsi" w:hAnsiTheme="minorHAnsi"/>
          <w:sz w:val="20"/>
          <w:szCs w:val="24"/>
        </w:rPr>
      </w:pPr>
      <w:r w:rsidRPr="00EF6434">
        <w:rPr>
          <w:rFonts w:asciiTheme="minorHAnsi" w:hAnsiTheme="minorHAnsi"/>
          <w:sz w:val="20"/>
          <w:szCs w:val="24"/>
        </w:rPr>
        <w:t xml:space="preserve">- da ispunjava sve uvjete za obavljanje djelatnosti prometa na veliko medicinskih proizvoda u    </w:t>
      </w:r>
    </w:p>
    <w:p w14:paraId="1DC509D4" w14:textId="77777777" w:rsidR="00CC0502" w:rsidRPr="00EF6434" w:rsidRDefault="00CC0502" w:rsidP="00CC0502">
      <w:pPr>
        <w:pStyle w:val="tekstbezuvlake"/>
        <w:spacing w:after="0"/>
        <w:ind w:left="720"/>
        <w:rPr>
          <w:rFonts w:asciiTheme="minorHAnsi" w:hAnsiTheme="minorHAnsi"/>
          <w:sz w:val="20"/>
          <w:szCs w:val="24"/>
        </w:rPr>
      </w:pPr>
      <w:r w:rsidRPr="00EF6434">
        <w:rPr>
          <w:rFonts w:asciiTheme="minorHAnsi" w:hAnsiTheme="minorHAnsi"/>
          <w:sz w:val="20"/>
          <w:szCs w:val="24"/>
        </w:rPr>
        <w:t xml:space="preserve">državi u kojoj ima sjedište ukoliko je ponuditelj pravna ili fizička osoba sa sjedištem u  </w:t>
      </w:r>
    </w:p>
    <w:p w14:paraId="2B16D7DE" w14:textId="77777777" w:rsidR="00CC0502" w:rsidRPr="00EF6434" w:rsidRDefault="00CC0502" w:rsidP="00CC0502">
      <w:pPr>
        <w:pStyle w:val="tekstbezuvlake"/>
        <w:spacing w:after="0"/>
        <w:ind w:left="720"/>
        <w:rPr>
          <w:rFonts w:asciiTheme="minorHAnsi" w:hAnsiTheme="minorHAnsi"/>
          <w:sz w:val="20"/>
          <w:szCs w:val="24"/>
        </w:rPr>
      </w:pPr>
      <w:r w:rsidRPr="00EF6434">
        <w:rPr>
          <w:rFonts w:asciiTheme="minorHAnsi" w:hAnsiTheme="minorHAnsi"/>
          <w:sz w:val="20"/>
          <w:szCs w:val="24"/>
        </w:rPr>
        <w:t>Europskoj uniji, sukladno članku 47. Zakona o medicinskom proizvodima.</w:t>
      </w:r>
    </w:p>
    <w:p w14:paraId="26642EED" w14:textId="77777777" w:rsidR="00CC0502" w:rsidRPr="00EF6434" w:rsidRDefault="00CC0502" w:rsidP="00CC0502">
      <w:pPr>
        <w:pStyle w:val="tekstbezuvlake"/>
        <w:spacing w:after="0"/>
        <w:ind w:left="720"/>
        <w:rPr>
          <w:rFonts w:asciiTheme="minorHAnsi" w:hAnsiTheme="minorHAnsi"/>
          <w:sz w:val="20"/>
          <w:szCs w:val="24"/>
        </w:rPr>
      </w:pPr>
      <w:r w:rsidRPr="00EF6434">
        <w:rPr>
          <w:rFonts w:asciiTheme="minorHAnsi" w:hAnsiTheme="minorHAnsi"/>
          <w:sz w:val="20"/>
          <w:szCs w:val="24"/>
        </w:rPr>
        <w:t xml:space="preserve">U slučaju da gospodarski subjekt obavlja djelatnost uvoza ili je gospodarski subjekt </w:t>
      </w:r>
    </w:p>
    <w:p w14:paraId="6C68F451" w14:textId="77777777" w:rsidR="00CC0502" w:rsidRPr="00EF6434" w:rsidRDefault="00CC0502" w:rsidP="00CC0502">
      <w:pPr>
        <w:pStyle w:val="tekstbezuvlake"/>
        <w:spacing w:after="0"/>
        <w:ind w:left="720"/>
        <w:rPr>
          <w:rFonts w:asciiTheme="minorHAnsi" w:hAnsiTheme="minorHAnsi"/>
          <w:sz w:val="20"/>
          <w:szCs w:val="24"/>
        </w:rPr>
      </w:pPr>
      <w:r w:rsidRPr="00EF6434">
        <w:rPr>
          <w:rFonts w:asciiTheme="minorHAnsi" w:hAnsiTheme="minorHAnsi"/>
          <w:sz w:val="20"/>
          <w:szCs w:val="24"/>
        </w:rPr>
        <w:t xml:space="preserve">distributer medicinskih proizvoda iz trećih zemalja (zemlje koje nisu članice EU) dužan je </w:t>
      </w:r>
    </w:p>
    <w:p w14:paraId="1171A670" w14:textId="77777777" w:rsidR="00CC0502" w:rsidRPr="00EF6434" w:rsidRDefault="00CC0502" w:rsidP="00CC0502">
      <w:pPr>
        <w:pStyle w:val="tekstbezuvlake"/>
        <w:spacing w:after="0"/>
        <w:ind w:left="720"/>
        <w:rPr>
          <w:rFonts w:asciiTheme="minorHAnsi" w:hAnsiTheme="minorHAnsi"/>
          <w:sz w:val="20"/>
          <w:szCs w:val="24"/>
        </w:rPr>
      </w:pPr>
      <w:r w:rsidRPr="00EF6434">
        <w:rPr>
          <w:rFonts w:asciiTheme="minorHAnsi" w:hAnsiTheme="minorHAnsi"/>
          <w:sz w:val="20"/>
          <w:szCs w:val="24"/>
        </w:rPr>
        <w:t xml:space="preserve">priložiti i dokaz da proizvođač ima ovlaštenog zastupnika u EU, sukladno članku 51 i 52 </w:t>
      </w:r>
    </w:p>
    <w:p w14:paraId="500AD673" w14:textId="77777777" w:rsidR="00CC0502" w:rsidRPr="00EF6434" w:rsidRDefault="00CC0502" w:rsidP="00CC0502">
      <w:pPr>
        <w:pStyle w:val="tekstbezuvlake"/>
        <w:spacing w:after="0"/>
        <w:ind w:left="720"/>
        <w:rPr>
          <w:rFonts w:asciiTheme="minorHAnsi" w:hAnsiTheme="minorHAnsi"/>
          <w:sz w:val="20"/>
          <w:szCs w:val="24"/>
        </w:rPr>
      </w:pPr>
      <w:r w:rsidRPr="00EF6434">
        <w:rPr>
          <w:rFonts w:asciiTheme="minorHAnsi" w:hAnsiTheme="minorHAnsi"/>
          <w:sz w:val="20"/>
          <w:szCs w:val="24"/>
        </w:rPr>
        <w:t>Zakona o medicinskim proizvodima.</w:t>
      </w:r>
    </w:p>
    <w:p w14:paraId="4AD1E9B8" w14:textId="77777777" w:rsidR="00CC0502" w:rsidRPr="00EF6434" w:rsidRDefault="00CC0502" w:rsidP="00CC0502">
      <w:pPr>
        <w:pStyle w:val="tekstbezuvlake"/>
        <w:spacing w:after="0"/>
        <w:ind w:left="720"/>
        <w:rPr>
          <w:rFonts w:asciiTheme="minorHAnsi" w:hAnsiTheme="minorHAnsi"/>
          <w:sz w:val="20"/>
          <w:szCs w:val="24"/>
        </w:rPr>
      </w:pPr>
      <w:r w:rsidRPr="00EF6434">
        <w:rPr>
          <w:rFonts w:asciiTheme="minorHAnsi" w:hAnsiTheme="minorHAnsi"/>
          <w:sz w:val="20"/>
          <w:szCs w:val="24"/>
        </w:rPr>
        <w:t>Ponuditelj koji obavlja djelatnost uvoza ili djelatnost distribucije medicinskih proizvoda iz trećih zemalja sposoban je ukoliko dostavi dokaz da proizvođač nuđenog medicinskog proizvoda ima ovlaštenog zastupnika u EU.</w:t>
      </w:r>
    </w:p>
    <w:p w14:paraId="72001FEB" w14:textId="77777777" w:rsidR="00CC0502" w:rsidRPr="00EF6434" w:rsidRDefault="00CC0502" w:rsidP="00CC0502">
      <w:pPr>
        <w:pStyle w:val="tekstbezuvlake"/>
        <w:spacing w:after="0"/>
        <w:ind w:left="720"/>
        <w:rPr>
          <w:rFonts w:asciiTheme="minorHAnsi" w:hAnsiTheme="minorHAnsi"/>
          <w:sz w:val="20"/>
          <w:szCs w:val="24"/>
        </w:rPr>
      </w:pPr>
      <w:r w:rsidRPr="00EF6434">
        <w:rPr>
          <w:rFonts w:asciiTheme="minorHAnsi" w:hAnsiTheme="minorHAnsi"/>
          <w:sz w:val="20"/>
          <w:szCs w:val="24"/>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59C43980" w14:textId="77777777" w:rsidR="00CC0502" w:rsidRPr="00EF6434" w:rsidRDefault="00CC0502" w:rsidP="00CC0502">
      <w:pPr>
        <w:pStyle w:val="tekstbezuvlake"/>
        <w:spacing w:after="0"/>
        <w:ind w:left="720"/>
        <w:rPr>
          <w:rFonts w:asciiTheme="minorHAnsi" w:hAnsiTheme="minorHAnsi"/>
          <w:b/>
          <w:sz w:val="20"/>
          <w:szCs w:val="24"/>
          <w:u w:val="single"/>
        </w:rPr>
      </w:pPr>
      <w:r w:rsidRPr="00EF6434">
        <w:rPr>
          <w:rFonts w:asciiTheme="minorHAnsi" w:hAnsiTheme="minorHAnsi"/>
          <w:b/>
          <w:sz w:val="20"/>
          <w:szCs w:val="24"/>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57DED28B" w14:textId="77777777" w:rsidR="00CC0502" w:rsidRPr="0091763D" w:rsidRDefault="00CC0502" w:rsidP="00CC0502">
      <w:pPr>
        <w:spacing w:after="0" w:line="240" w:lineRule="auto"/>
        <w:rPr>
          <w:b/>
          <w:sz w:val="24"/>
          <w:szCs w:val="24"/>
          <w:u w:val="single"/>
          <w:lang w:val="pl-PL"/>
        </w:rPr>
      </w:pPr>
    </w:p>
    <w:p w14:paraId="1A3FFFAE" w14:textId="77777777" w:rsidR="00CC0502" w:rsidRPr="00EF6434" w:rsidRDefault="00CC0502" w:rsidP="00CC0502">
      <w:pPr>
        <w:pStyle w:val="NoSpacing"/>
        <w:numPr>
          <w:ilvl w:val="0"/>
          <w:numId w:val="10"/>
        </w:numPr>
        <w:jc w:val="both"/>
        <w:rPr>
          <w:rFonts w:asciiTheme="minorHAnsi" w:hAnsiTheme="minorHAnsi" w:cstheme="minorHAnsi"/>
          <w:b/>
          <w:sz w:val="20"/>
          <w:szCs w:val="24"/>
          <w:lang w:eastAsia="hr-HR"/>
        </w:rPr>
      </w:pPr>
      <w:r w:rsidRPr="00EF6434">
        <w:rPr>
          <w:rFonts w:asciiTheme="minorHAnsi" w:hAnsiTheme="minorHAnsi" w:cstheme="minorHAnsi"/>
          <w:b/>
          <w:sz w:val="20"/>
          <w:szCs w:val="24"/>
          <w:lang w:eastAsia="hr-HR"/>
        </w:rPr>
        <w:t>Opisi ili fotografije s uputama o održavanju</w:t>
      </w:r>
    </w:p>
    <w:p w14:paraId="2440803E" w14:textId="77777777" w:rsidR="00CC0502" w:rsidRPr="00EF6434" w:rsidRDefault="00CC0502" w:rsidP="00CC0502">
      <w:pPr>
        <w:spacing w:after="0" w:line="240" w:lineRule="auto"/>
        <w:ind w:left="709"/>
        <w:jc w:val="both"/>
        <w:rPr>
          <w:color w:val="000000"/>
          <w:sz w:val="20"/>
          <w:szCs w:val="24"/>
        </w:rPr>
      </w:pPr>
      <w:r w:rsidRPr="00EF6434">
        <w:rPr>
          <w:color w:val="000000"/>
          <w:sz w:val="20"/>
          <w:szCs w:val="24"/>
        </w:rPr>
        <w:t>Gospodarski subjekt mora u ponudi dostaviti jedno od slijedećeg:</w:t>
      </w:r>
    </w:p>
    <w:p w14:paraId="59848FAE" w14:textId="77777777" w:rsidR="00CC0502" w:rsidRPr="00EF6434" w:rsidRDefault="00CC0502" w:rsidP="00CC0502">
      <w:pPr>
        <w:pStyle w:val="ListParagraph"/>
        <w:numPr>
          <w:ilvl w:val="0"/>
          <w:numId w:val="8"/>
        </w:numPr>
        <w:spacing w:after="0" w:line="240" w:lineRule="auto"/>
        <w:jc w:val="both"/>
        <w:rPr>
          <w:color w:val="000000"/>
          <w:sz w:val="20"/>
          <w:szCs w:val="24"/>
        </w:rPr>
      </w:pPr>
      <w:r w:rsidRPr="00EF6434">
        <w:rPr>
          <w:color w:val="000000"/>
          <w:sz w:val="20"/>
          <w:szCs w:val="24"/>
        </w:rPr>
        <w:t>katalog ili</w:t>
      </w:r>
    </w:p>
    <w:p w14:paraId="4D88F927" w14:textId="77777777" w:rsidR="00CC0502" w:rsidRPr="00EF6434" w:rsidRDefault="00CC0502" w:rsidP="00CC0502">
      <w:pPr>
        <w:pStyle w:val="ListParagraph"/>
        <w:numPr>
          <w:ilvl w:val="0"/>
          <w:numId w:val="8"/>
        </w:numPr>
        <w:spacing w:after="0" w:line="240" w:lineRule="auto"/>
        <w:jc w:val="both"/>
        <w:rPr>
          <w:color w:val="000000"/>
          <w:sz w:val="20"/>
          <w:szCs w:val="24"/>
        </w:rPr>
      </w:pPr>
      <w:r w:rsidRPr="00EF6434">
        <w:rPr>
          <w:color w:val="000000"/>
          <w:sz w:val="20"/>
          <w:szCs w:val="24"/>
        </w:rPr>
        <w:t>prospekt ili</w:t>
      </w:r>
    </w:p>
    <w:p w14:paraId="1ACB1913" w14:textId="77777777" w:rsidR="00CC0502" w:rsidRPr="00EF6434" w:rsidRDefault="00CC0502" w:rsidP="00CC0502">
      <w:pPr>
        <w:pStyle w:val="ListParagraph"/>
        <w:numPr>
          <w:ilvl w:val="0"/>
          <w:numId w:val="8"/>
        </w:numPr>
        <w:spacing w:after="0" w:line="240" w:lineRule="auto"/>
        <w:jc w:val="both"/>
        <w:rPr>
          <w:color w:val="000000"/>
          <w:sz w:val="20"/>
          <w:szCs w:val="24"/>
        </w:rPr>
      </w:pPr>
      <w:r w:rsidRPr="00EF6434">
        <w:rPr>
          <w:color w:val="000000"/>
          <w:sz w:val="20"/>
          <w:szCs w:val="24"/>
        </w:rPr>
        <w:t>brošuru ili</w:t>
      </w:r>
    </w:p>
    <w:p w14:paraId="7C8DA173" w14:textId="77777777" w:rsidR="00CC0502" w:rsidRPr="00EF6434" w:rsidRDefault="00CC0502" w:rsidP="00CC0502">
      <w:pPr>
        <w:pStyle w:val="ListParagraph"/>
        <w:numPr>
          <w:ilvl w:val="0"/>
          <w:numId w:val="8"/>
        </w:numPr>
        <w:spacing w:after="0" w:line="240" w:lineRule="auto"/>
        <w:jc w:val="both"/>
        <w:rPr>
          <w:color w:val="000000"/>
          <w:sz w:val="20"/>
          <w:szCs w:val="24"/>
        </w:rPr>
      </w:pPr>
      <w:r w:rsidRPr="00EF6434">
        <w:rPr>
          <w:color w:val="000000"/>
          <w:sz w:val="20"/>
          <w:szCs w:val="24"/>
        </w:rPr>
        <w:t xml:space="preserve">fotografiju s opisom ili </w:t>
      </w:r>
    </w:p>
    <w:p w14:paraId="6077B7C7" w14:textId="77777777" w:rsidR="00CC0502" w:rsidRPr="00EF6434" w:rsidRDefault="00CC0502" w:rsidP="00CC0502">
      <w:pPr>
        <w:pStyle w:val="ListParagraph"/>
        <w:numPr>
          <w:ilvl w:val="0"/>
          <w:numId w:val="8"/>
        </w:numPr>
        <w:spacing w:after="0" w:line="240" w:lineRule="auto"/>
        <w:jc w:val="both"/>
        <w:rPr>
          <w:color w:val="000000"/>
          <w:sz w:val="20"/>
          <w:szCs w:val="24"/>
        </w:rPr>
      </w:pPr>
      <w:r w:rsidRPr="00EF6434">
        <w:rPr>
          <w:color w:val="000000"/>
          <w:sz w:val="20"/>
          <w:szCs w:val="24"/>
        </w:rPr>
        <w:t>drugu tehničku dokumentaciju</w:t>
      </w:r>
    </w:p>
    <w:p w14:paraId="6BD248FF" w14:textId="77777777" w:rsidR="00CC0502" w:rsidRPr="00EF6434" w:rsidRDefault="00CC0502" w:rsidP="00CC0502">
      <w:pPr>
        <w:spacing w:after="0" w:line="240" w:lineRule="auto"/>
        <w:ind w:left="708"/>
        <w:jc w:val="both"/>
        <w:rPr>
          <w:color w:val="000000"/>
          <w:sz w:val="20"/>
          <w:szCs w:val="24"/>
        </w:rPr>
      </w:pPr>
      <w:r w:rsidRPr="00EF6434">
        <w:rPr>
          <w:color w:val="000000"/>
          <w:sz w:val="20"/>
          <w:szCs w:val="24"/>
        </w:rPr>
        <w:lastRenderedPageBreak/>
        <w:t>kojima se nedvojbeno dokazuje, a Naručitelj može prepoznati, da ponuđeno odgovara traženom u predmetu nabave.</w:t>
      </w:r>
    </w:p>
    <w:p w14:paraId="356A574D" w14:textId="77777777" w:rsidR="00CC0502" w:rsidRPr="00EF6434" w:rsidRDefault="00CC0502" w:rsidP="00CC0502">
      <w:pPr>
        <w:pStyle w:val="NoSpacing"/>
        <w:ind w:left="709"/>
        <w:jc w:val="both"/>
        <w:rPr>
          <w:sz w:val="20"/>
          <w:szCs w:val="24"/>
        </w:rPr>
      </w:pPr>
      <w:r w:rsidRPr="00EF6434">
        <w:rPr>
          <w:rFonts w:cs="Calibri"/>
          <w:sz w:val="20"/>
          <w:szCs w:val="24"/>
        </w:rPr>
        <w:t xml:space="preserve">Ukoliko ponuditelj priloži dokument koji nije na hrvatskom jeziku i latiničnom pismu ponuditelj je dužan je dostaviti na pisani zahtjev Naručitelja prijevod na hrvatski jezik koji </w:t>
      </w:r>
      <w:r w:rsidRPr="00EF6434">
        <w:rPr>
          <w:rFonts w:cs="Calibri"/>
          <w:b/>
          <w:sz w:val="20"/>
          <w:szCs w:val="24"/>
        </w:rPr>
        <w:t>mora</w:t>
      </w:r>
      <w:r w:rsidRPr="00EF6434">
        <w:rPr>
          <w:rFonts w:cs="Calibri"/>
          <w:sz w:val="20"/>
          <w:szCs w:val="24"/>
        </w:rPr>
        <w:t xml:space="preserve"> biti preveden od stalnog sudskog tumača za odnosni strani jezik.</w:t>
      </w:r>
    </w:p>
    <w:p w14:paraId="09E3ADB0" w14:textId="77777777" w:rsidR="00EF6434" w:rsidRDefault="00EF6434" w:rsidP="004C7286">
      <w:pPr>
        <w:pStyle w:val="NoSpacing"/>
        <w:rPr>
          <w:rFonts w:asciiTheme="minorHAnsi" w:hAnsiTheme="minorHAnsi" w:cstheme="minorHAnsi"/>
          <w:sz w:val="20"/>
          <w:szCs w:val="24"/>
        </w:rPr>
      </w:pPr>
    </w:p>
    <w:p w14:paraId="6B94567C" w14:textId="77777777" w:rsidR="006B1737" w:rsidRPr="00EF6434" w:rsidRDefault="006B1737" w:rsidP="006B1737">
      <w:pPr>
        <w:pStyle w:val="ListParagraph"/>
        <w:numPr>
          <w:ilvl w:val="0"/>
          <w:numId w:val="10"/>
        </w:numPr>
        <w:spacing w:after="0"/>
        <w:jc w:val="both"/>
        <w:rPr>
          <w:rFonts w:ascii="Calibri" w:hAnsi="Calibri" w:cs="Arial"/>
          <w:sz w:val="20"/>
          <w:szCs w:val="24"/>
        </w:rPr>
      </w:pPr>
      <w:r w:rsidRPr="00EF6434">
        <w:rPr>
          <w:rFonts w:ascii="Calibri" w:hAnsi="Calibri" w:cs="Arial"/>
          <w:b/>
          <w:sz w:val="20"/>
          <w:szCs w:val="24"/>
        </w:rPr>
        <w:t xml:space="preserve">Uzorci proizvoda </w:t>
      </w:r>
    </w:p>
    <w:p w14:paraId="34C6C1DF" w14:textId="77777777" w:rsidR="006B1737" w:rsidRPr="0022768C" w:rsidRDefault="006B1737" w:rsidP="006B1737">
      <w:pPr>
        <w:pStyle w:val="tekstbezuvlake"/>
        <w:spacing w:after="0"/>
        <w:ind w:left="720"/>
        <w:rPr>
          <w:rFonts w:asciiTheme="minorHAnsi" w:hAnsiTheme="minorHAnsi"/>
          <w:sz w:val="20"/>
          <w:szCs w:val="20"/>
        </w:rPr>
      </w:pPr>
      <w:r w:rsidRPr="0022768C">
        <w:rPr>
          <w:rFonts w:asciiTheme="minorHAnsi" w:hAnsiTheme="minorHAnsi"/>
          <w:sz w:val="20"/>
          <w:szCs w:val="20"/>
        </w:rPr>
        <w:t xml:space="preserve">Naručitelj može od ponuditelja zatražiti dostavu uzoraka za predmet nabave. Uzorci se dostavljaju u posebnoj pošiljci s naznakom „UZORCI“ u roku 5 dana od poziva Naručitelja za dostavom uzoraka - u pošiljku/e s uzorcima  ponuditelj  je  obvezan  priložiti  popis  dostavljenih  uzoraka  koji  se  u  njima  nalaze. Popis  uzoraka sadrži  redni  broj,  broj  grupe  i  stavke unutar grupe na koju se on odnosi te količina, </w:t>
      </w:r>
      <w:proofErr w:type="spellStart"/>
      <w:r w:rsidRPr="0022768C">
        <w:rPr>
          <w:rFonts w:asciiTheme="minorHAnsi" w:hAnsiTheme="minorHAnsi"/>
          <w:sz w:val="20"/>
          <w:szCs w:val="20"/>
        </w:rPr>
        <w:t>npr</w:t>
      </w:r>
      <w:proofErr w:type="spellEnd"/>
      <w:r w:rsidRPr="0022768C">
        <w:rPr>
          <w:rFonts w:asciiTheme="minorHAnsi" w:hAnsiTheme="minorHAnsi"/>
          <w:sz w:val="20"/>
          <w:szCs w:val="20"/>
        </w:rPr>
        <w:t>: uzorak za grupu xxx, stavka xxx, komada xxx.</w:t>
      </w:r>
    </w:p>
    <w:p w14:paraId="480844EE" w14:textId="77777777" w:rsidR="006B1737" w:rsidRPr="0022768C" w:rsidRDefault="006B1737" w:rsidP="006B1737">
      <w:pPr>
        <w:pStyle w:val="tekstbezuvlake"/>
        <w:spacing w:after="0"/>
        <w:ind w:left="720"/>
        <w:rPr>
          <w:rFonts w:asciiTheme="minorHAnsi" w:hAnsiTheme="minorHAnsi"/>
          <w:sz w:val="20"/>
          <w:szCs w:val="20"/>
        </w:rPr>
      </w:pPr>
      <w:r w:rsidRPr="0022768C">
        <w:rPr>
          <w:rFonts w:asciiTheme="minorHAnsi" w:hAnsiTheme="minorHAnsi"/>
          <w:sz w:val="20"/>
          <w:szCs w:val="20"/>
        </w:rPr>
        <w:t>Ponuditelj može uzorke dostaviti i odmah uz ponudu.</w:t>
      </w:r>
    </w:p>
    <w:p w14:paraId="00492BCB" w14:textId="77777777" w:rsidR="006B1737" w:rsidRPr="0022768C" w:rsidRDefault="006B1737" w:rsidP="006B1737">
      <w:pPr>
        <w:pStyle w:val="tekstbezuvlake"/>
        <w:spacing w:after="0"/>
        <w:ind w:left="720"/>
        <w:rPr>
          <w:rFonts w:asciiTheme="minorHAnsi" w:hAnsiTheme="minorHAnsi"/>
          <w:sz w:val="20"/>
          <w:szCs w:val="20"/>
        </w:rPr>
      </w:pPr>
      <w:r w:rsidRPr="0022768C">
        <w:rPr>
          <w:rFonts w:asciiTheme="minorHAnsi" w:hAnsiTheme="minorHAnsi"/>
          <w:sz w:val="20"/>
          <w:szCs w:val="20"/>
        </w:rPr>
        <w:t>Uzorci se ne vraćaju. Ako Naručitelj ne bude mogao dostavljene uzorke dovesti  u  vezu  s  predmetom  nabave  te  ukoliko  ne ispunjavaju  svoju  svrhu  sukladno  traženom  iz  troškovnika, Naručitelj će odbiti ponudu te pristupiti ponovnom rangiranju dostavljenih i ocijenjenih ponuda.</w:t>
      </w:r>
    </w:p>
    <w:p w14:paraId="1C14D167" w14:textId="77777777" w:rsidR="006B1737" w:rsidRDefault="006B1737" w:rsidP="00EF6434">
      <w:pPr>
        <w:pStyle w:val="NoSpacing"/>
        <w:rPr>
          <w:rFonts w:asciiTheme="minorHAnsi" w:hAnsiTheme="minorHAnsi" w:cstheme="minorHAnsi"/>
          <w:sz w:val="20"/>
          <w:szCs w:val="24"/>
        </w:rPr>
      </w:pPr>
    </w:p>
    <w:p w14:paraId="1DA68102" w14:textId="2881F15A" w:rsidR="00EF6434" w:rsidRDefault="00EF6434" w:rsidP="00EF6434">
      <w:pPr>
        <w:pStyle w:val="NoSpacing"/>
        <w:rPr>
          <w:rFonts w:asciiTheme="minorHAnsi" w:hAnsiTheme="minorHAnsi" w:cstheme="minorHAnsi"/>
          <w:sz w:val="20"/>
          <w:szCs w:val="24"/>
        </w:rPr>
      </w:pPr>
      <w:r w:rsidRPr="00EF6434">
        <w:rPr>
          <w:rFonts w:asciiTheme="minorHAnsi" w:hAnsiTheme="minorHAnsi" w:cstheme="minorHAnsi"/>
          <w:sz w:val="20"/>
          <w:szCs w:val="24"/>
        </w:rPr>
        <w:t>Svi dokazi koji se dostavljaju mogu se dostaviti u neovjerenim preslikama.</w:t>
      </w:r>
    </w:p>
    <w:p w14:paraId="67F8D3CF" w14:textId="35DB2145" w:rsidR="006B1737" w:rsidRDefault="006B1737" w:rsidP="00EF6434">
      <w:pPr>
        <w:pStyle w:val="NoSpacing"/>
        <w:rPr>
          <w:rFonts w:asciiTheme="minorHAnsi" w:hAnsiTheme="minorHAnsi" w:cstheme="minorHAnsi"/>
          <w:sz w:val="20"/>
          <w:szCs w:val="24"/>
        </w:rPr>
      </w:pPr>
    </w:p>
    <w:p w14:paraId="2F79D7E6" w14:textId="77777777" w:rsidR="00192948" w:rsidRPr="00B970E4" w:rsidRDefault="00192948" w:rsidP="00192948">
      <w:pPr>
        <w:pStyle w:val="NoSpacing"/>
        <w:rPr>
          <w:rFonts w:asciiTheme="minorHAnsi" w:hAnsiTheme="minorHAnsi" w:cs="Tahoma"/>
          <w:b/>
          <w:sz w:val="20"/>
          <w:szCs w:val="20"/>
        </w:rPr>
      </w:pPr>
      <w:r>
        <w:rPr>
          <w:rFonts w:asciiTheme="minorHAnsi" w:hAnsiTheme="minorHAnsi" w:cs="Tahoma"/>
          <w:b/>
          <w:sz w:val="20"/>
          <w:szCs w:val="20"/>
        </w:rPr>
        <w:t>C. UVJETI SPOSOBNOSTI ZAJEDNICE PONUDITELJA</w:t>
      </w:r>
    </w:p>
    <w:p w14:paraId="705C54B7" w14:textId="77777777" w:rsidR="00192948" w:rsidRPr="00F47236" w:rsidRDefault="00192948" w:rsidP="00192948">
      <w:pPr>
        <w:pStyle w:val="tekstbezuvlake"/>
        <w:spacing w:after="0"/>
        <w:rPr>
          <w:rFonts w:asciiTheme="minorHAnsi" w:hAnsiTheme="minorHAnsi"/>
          <w:sz w:val="20"/>
          <w:szCs w:val="20"/>
        </w:rPr>
      </w:pPr>
      <w:r w:rsidRPr="00F47236">
        <w:rPr>
          <w:rFonts w:asciiTheme="minorHAnsi" w:hAnsiTheme="minorHAnsi"/>
          <w:sz w:val="20"/>
          <w:szCs w:val="20"/>
        </w:rPr>
        <w:t>Gospodarski subjekt ili zajednica ponuditelja mogu se, u svrhu dokazivanja sposobnosti, koristiti kapacitetima drugih gospodarskih subjekata, bez obzira na međusobni pravni odnos. U tom slučaju gospodarski subjekt mora dokazati naručitelju da će imati na raspolaganju resurse nužne za ispunjenje ugovora o javnoj nabavi.</w:t>
      </w:r>
      <w:r>
        <w:rPr>
          <w:rFonts w:asciiTheme="minorHAnsi" w:hAnsiTheme="minorHAnsi"/>
          <w:sz w:val="20"/>
          <w:szCs w:val="20"/>
        </w:rPr>
        <w:t xml:space="preserve"> </w:t>
      </w:r>
      <w:r w:rsidRPr="00F47236">
        <w:rPr>
          <w:rFonts w:asciiTheme="minorHAnsi" w:hAnsiTheme="minorHAnsi"/>
          <w:sz w:val="20"/>
          <w:szCs w:val="20"/>
        </w:rPr>
        <w:t xml:space="preserve">Od zajednice ponuditelja naručitelj </w:t>
      </w:r>
      <w:r>
        <w:rPr>
          <w:rFonts w:asciiTheme="minorHAnsi" w:hAnsiTheme="minorHAnsi"/>
          <w:sz w:val="20"/>
          <w:szCs w:val="20"/>
        </w:rPr>
        <w:t>ne</w:t>
      </w:r>
      <w:r w:rsidRPr="00F47236">
        <w:rPr>
          <w:rFonts w:asciiTheme="minorHAnsi" w:hAnsiTheme="minorHAnsi"/>
          <w:sz w:val="20"/>
          <w:szCs w:val="20"/>
        </w:rPr>
        <w:t xml:space="preserve"> zahtijeva formalnopravni oblik prije dostave ponude, no nakon što je ponuda zajednice ponuditelja odabrana, naručitelj može zahtijevati određeni pravni oblik u mjeri u kojoj je to potrebno za izvršenje ugovora</w:t>
      </w:r>
      <w:r>
        <w:rPr>
          <w:rFonts w:asciiTheme="minorHAnsi" w:hAnsiTheme="minorHAnsi"/>
          <w:sz w:val="20"/>
          <w:szCs w:val="20"/>
        </w:rPr>
        <w:t>.</w:t>
      </w:r>
    </w:p>
    <w:p w14:paraId="212AD93C" w14:textId="77777777" w:rsidR="00192948" w:rsidRDefault="00192948" w:rsidP="00192948">
      <w:pPr>
        <w:pStyle w:val="tekstbezuvlake"/>
        <w:spacing w:after="0"/>
        <w:rPr>
          <w:rFonts w:asciiTheme="minorHAnsi" w:hAnsiTheme="minorHAnsi"/>
          <w:sz w:val="20"/>
          <w:szCs w:val="20"/>
        </w:rPr>
      </w:pPr>
    </w:p>
    <w:p w14:paraId="03DC83E1" w14:textId="77777777" w:rsidR="00192948" w:rsidRDefault="00192948" w:rsidP="00192948">
      <w:pPr>
        <w:pStyle w:val="tekstbezuvlake"/>
        <w:spacing w:after="0"/>
        <w:rPr>
          <w:rFonts w:asciiTheme="minorHAnsi" w:hAnsiTheme="minorHAnsi"/>
          <w:sz w:val="20"/>
          <w:szCs w:val="20"/>
        </w:rPr>
      </w:pPr>
      <w:r w:rsidRPr="00F47236">
        <w:rPr>
          <w:rFonts w:asciiTheme="minorHAnsi" w:hAnsiTheme="minorHAnsi"/>
          <w:sz w:val="20"/>
          <w:szCs w:val="20"/>
        </w:rPr>
        <w:t>Zajednička ponuda je ponuda dostavljena od strane zajednice ponuditelja, koji se obvezuju da će naručitelju solidarno izvršiti nabavu u skladu s ugovorom.</w:t>
      </w:r>
    </w:p>
    <w:p w14:paraId="3DBC013E" w14:textId="77777777" w:rsidR="00192948" w:rsidRDefault="00192948" w:rsidP="00192948">
      <w:pPr>
        <w:pStyle w:val="tekstbezuvlake"/>
        <w:spacing w:after="0"/>
        <w:rPr>
          <w:rFonts w:asciiTheme="minorHAnsi" w:hAnsiTheme="minorHAnsi"/>
          <w:sz w:val="20"/>
          <w:szCs w:val="20"/>
        </w:rPr>
      </w:pPr>
      <w:r w:rsidRPr="00571EBC">
        <w:rPr>
          <w:rFonts w:asciiTheme="minorHAnsi" w:hAnsiTheme="minorHAnsi"/>
          <w:sz w:val="20"/>
          <w:szCs w:val="20"/>
        </w:rPr>
        <w:t>U ovom postupku nabave, dopušteno je sudjelovanje dvaju ili više ponuditelja u zajedničkoj ponudi zajednice ponuditelja. Ponuditelj koji je samostalno podnio ponudu ne smije istodobno sudjelovati u zajedničkoj ponudi zajednice ponuditelja.</w:t>
      </w:r>
    </w:p>
    <w:p w14:paraId="70886B55" w14:textId="77777777" w:rsidR="00192948" w:rsidRDefault="00192948" w:rsidP="00192948">
      <w:pPr>
        <w:pStyle w:val="tekstbezuvlake"/>
        <w:spacing w:after="0"/>
      </w:pPr>
    </w:p>
    <w:p w14:paraId="3C8A847B" w14:textId="77777777" w:rsidR="00192948" w:rsidRPr="00F47236" w:rsidRDefault="00192948" w:rsidP="00192948">
      <w:pPr>
        <w:pStyle w:val="tekstbezuvlake"/>
        <w:shd w:val="clear" w:color="auto" w:fill="D9D9D9" w:themeFill="background1" w:themeFillShade="D9"/>
        <w:spacing w:after="0"/>
        <w:rPr>
          <w:rFonts w:asciiTheme="minorHAnsi" w:hAnsiTheme="minorHAnsi"/>
          <w:b/>
          <w:sz w:val="20"/>
          <w:szCs w:val="20"/>
          <w:u w:val="single"/>
        </w:rPr>
      </w:pPr>
      <w:r w:rsidRPr="00F47236">
        <w:rPr>
          <w:rFonts w:asciiTheme="minorHAnsi" w:hAnsiTheme="minorHAnsi"/>
          <w:b/>
          <w:sz w:val="20"/>
          <w:szCs w:val="20"/>
          <w:u w:val="single"/>
        </w:rPr>
        <w:t>Ponuda zajednice ponuditelja mora sadržavati</w:t>
      </w:r>
      <w:r>
        <w:rPr>
          <w:rFonts w:asciiTheme="minorHAnsi" w:hAnsiTheme="minorHAnsi"/>
          <w:b/>
          <w:sz w:val="20"/>
          <w:szCs w:val="20"/>
          <w:u w:val="single"/>
        </w:rPr>
        <w:t xml:space="preserve"> sve iz točke 7. ove Dokumentacije.</w:t>
      </w:r>
    </w:p>
    <w:p w14:paraId="29092C0A" w14:textId="77777777" w:rsidR="00192948" w:rsidRPr="00571EBC" w:rsidRDefault="00192948" w:rsidP="00192948">
      <w:pPr>
        <w:pStyle w:val="tekstbezuvlake"/>
        <w:shd w:val="clear" w:color="auto" w:fill="D9D9D9" w:themeFill="background1" w:themeFillShade="D9"/>
        <w:spacing w:after="0"/>
        <w:rPr>
          <w:rFonts w:asciiTheme="minorHAnsi" w:hAnsiTheme="minorHAnsi"/>
          <w:b/>
          <w:sz w:val="20"/>
          <w:szCs w:val="20"/>
        </w:rPr>
      </w:pPr>
      <w:r w:rsidRPr="00571EBC">
        <w:rPr>
          <w:rFonts w:asciiTheme="minorHAnsi" w:hAnsiTheme="minorHAnsi"/>
          <w:b/>
          <w:sz w:val="20"/>
          <w:szCs w:val="20"/>
        </w:rPr>
        <w:t xml:space="preserve">Ponuda zajednice ponuditelja mora sadržavati naznaku člana zajednice ponuditelja koji je ovlašten za komunikaciju s naručiteljem i koji je ovlašten potpisati zajedničku ponudu. </w:t>
      </w:r>
    </w:p>
    <w:p w14:paraId="5FEB4ECD" w14:textId="77777777" w:rsidR="00192948" w:rsidRDefault="00192948" w:rsidP="00192948">
      <w:pPr>
        <w:pStyle w:val="tekstbezuvlake"/>
        <w:shd w:val="clear" w:color="auto" w:fill="D9D9D9" w:themeFill="background1" w:themeFillShade="D9"/>
        <w:spacing w:after="0"/>
        <w:rPr>
          <w:rFonts w:asciiTheme="minorHAnsi" w:hAnsiTheme="minorHAnsi"/>
          <w:sz w:val="20"/>
          <w:szCs w:val="20"/>
        </w:rPr>
      </w:pPr>
      <w:r>
        <w:rPr>
          <w:rFonts w:asciiTheme="minorHAnsi" w:hAnsiTheme="minorHAnsi"/>
          <w:b/>
          <w:sz w:val="20"/>
          <w:szCs w:val="20"/>
        </w:rPr>
        <w:t>U</w:t>
      </w:r>
      <w:r w:rsidRPr="00571EBC">
        <w:rPr>
          <w:rFonts w:asciiTheme="minorHAnsi" w:hAnsiTheme="minorHAnsi"/>
          <w:b/>
          <w:sz w:val="20"/>
          <w:szCs w:val="20"/>
        </w:rPr>
        <w:t xml:space="preserve"> zajedničk</w:t>
      </w:r>
      <w:r>
        <w:rPr>
          <w:rFonts w:asciiTheme="minorHAnsi" w:hAnsiTheme="minorHAnsi"/>
          <w:b/>
          <w:sz w:val="20"/>
          <w:szCs w:val="20"/>
        </w:rPr>
        <w:t>oj</w:t>
      </w:r>
      <w:r w:rsidRPr="00571EBC">
        <w:rPr>
          <w:rFonts w:asciiTheme="minorHAnsi" w:hAnsiTheme="minorHAnsi"/>
          <w:b/>
          <w:sz w:val="20"/>
          <w:szCs w:val="20"/>
        </w:rPr>
        <w:t xml:space="preserve"> ponud</w:t>
      </w:r>
      <w:r>
        <w:rPr>
          <w:rFonts w:asciiTheme="minorHAnsi" w:hAnsiTheme="minorHAnsi"/>
          <w:b/>
          <w:sz w:val="20"/>
          <w:szCs w:val="20"/>
        </w:rPr>
        <w:t>i</w:t>
      </w:r>
      <w:r w:rsidRPr="00571EBC">
        <w:rPr>
          <w:rFonts w:asciiTheme="minorHAnsi" w:hAnsiTheme="minorHAnsi"/>
          <w:b/>
          <w:sz w:val="20"/>
          <w:szCs w:val="20"/>
        </w:rPr>
        <w:t xml:space="preserve"> </w:t>
      </w:r>
      <w:r>
        <w:rPr>
          <w:rFonts w:asciiTheme="minorHAnsi" w:hAnsiTheme="minorHAnsi"/>
          <w:b/>
          <w:sz w:val="20"/>
          <w:szCs w:val="20"/>
        </w:rPr>
        <w:t xml:space="preserve">potrebno je </w:t>
      </w:r>
      <w:r w:rsidRPr="00571EBC">
        <w:rPr>
          <w:rFonts w:asciiTheme="minorHAnsi" w:hAnsiTheme="minorHAnsi"/>
          <w:b/>
          <w:sz w:val="20"/>
          <w:szCs w:val="20"/>
        </w:rPr>
        <w:t xml:space="preserve">dostaviti sve dokumente iz točke </w:t>
      </w:r>
      <w:r>
        <w:rPr>
          <w:rFonts w:asciiTheme="minorHAnsi" w:hAnsiTheme="minorHAnsi"/>
          <w:b/>
          <w:sz w:val="20"/>
          <w:szCs w:val="20"/>
        </w:rPr>
        <w:t>5. ove Dokumentacije</w:t>
      </w:r>
      <w:r w:rsidRPr="00571EBC">
        <w:rPr>
          <w:rFonts w:asciiTheme="minorHAnsi" w:hAnsiTheme="minorHAnsi"/>
          <w:b/>
          <w:sz w:val="20"/>
          <w:szCs w:val="20"/>
        </w:rPr>
        <w:t xml:space="preserve"> </w:t>
      </w:r>
      <w:r>
        <w:rPr>
          <w:rFonts w:asciiTheme="minorHAnsi" w:hAnsiTheme="minorHAnsi"/>
          <w:b/>
          <w:sz w:val="20"/>
          <w:szCs w:val="20"/>
        </w:rPr>
        <w:t xml:space="preserve">za svakog člana zajednice pojedinačno </w:t>
      </w:r>
      <w:r w:rsidRPr="00F47236">
        <w:rPr>
          <w:rFonts w:asciiTheme="minorHAnsi" w:hAnsiTheme="minorHAnsi"/>
          <w:sz w:val="20"/>
          <w:szCs w:val="20"/>
        </w:rPr>
        <w:t xml:space="preserve">čime svi članovi zajednice ponuditelja </w:t>
      </w:r>
      <w:r>
        <w:rPr>
          <w:rFonts w:asciiTheme="minorHAnsi" w:hAnsiTheme="minorHAnsi"/>
          <w:sz w:val="20"/>
          <w:szCs w:val="20"/>
        </w:rPr>
        <w:t>dokazuju</w:t>
      </w:r>
      <w:r w:rsidRPr="00F47236">
        <w:rPr>
          <w:rFonts w:asciiTheme="minorHAnsi" w:hAnsiTheme="minorHAnsi"/>
          <w:sz w:val="20"/>
          <w:szCs w:val="20"/>
        </w:rPr>
        <w:t xml:space="preserve"> (kumulativno) zajedničku sposobnost.</w:t>
      </w:r>
    </w:p>
    <w:p w14:paraId="613B0023" w14:textId="77777777" w:rsidR="00192948" w:rsidRPr="00F47236" w:rsidRDefault="00192948" w:rsidP="00192948">
      <w:pPr>
        <w:pStyle w:val="tekstbezuvlake"/>
        <w:shd w:val="clear" w:color="auto" w:fill="D9D9D9" w:themeFill="background1" w:themeFillShade="D9"/>
        <w:spacing w:after="0"/>
        <w:rPr>
          <w:rFonts w:asciiTheme="minorHAnsi" w:hAnsiTheme="minorHAnsi"/>
          <w:sz w:val="20"/>
          <w:szCs w:val="20"/>
        </w:rPr>
      </w:pPr>
      <w:r w:rsidRPr="00F47236">
        <w:rPr>
          <w:rFonts w:asciiTheme="minorHAnsi" w:hAnsiTheme="minorHAnsi"/>
          <w:sz w:val="20"/>
          <w:szCs w:val="20"/>
        </w:rPr>
        <w:t>U slučaju zajednice ponuditelja, okolnosti vezane uz razloge isključenja utvrđuju se za sve članove zajednice ponuditelja pojedinačno te se dokumenti kojima se dokazuje da ne postoje razlozi za</w:t>
      </w:r>
      <w:r>
        <w:t xml:space="preserve"> </w:t>
      </w:r>
      <w:r w:rsidRPr="00F47236">
        <w:rPr>
          <w:rFonts w:asciiTheme="minorHAnsi" w:hAnsiTheme="minorHAnsi"/>
          <w:sz w:val="20"/>
          <w:szCs w:val="20"/>
        </w:rPr>
        <w:t>isključenje moraju dostaviti za svakog člana zajednice ponuditelja.</w:t>
      </w:r>
    </w:p>
    <w:p w14:paraId="2F812D9C" w14:textId="77777777" w:rsidR="00192948" w:rsidRPr="00F47236" w:rsidRDefault="00192948" w:rsidP="00192948">
      <w:pPr>
        <w:pStyle w:val="tekstbezuvlake"/>
        <w:shd w:val="clear" w:color="auto" w:fill="D9D9D9" w:themeFill="background1" w:themeFillShade="D9"/>
        <w:spacing w:after="0"/>
        <w:rPr>
          <w:rFonts w:asciiTheme="minorHAnsi" w:hAnsiTheme="minorHAnsi"/>
          <w:sz w:val="20"/>
          <w:szCs w:val="20"/>
        </w:rPr>
      </w:pPr>
    </w:p>
    <w:p w14:paraId="09BF8CEC" w14:textId="77777777" w:rsidR="00192948" w:rsidRPr="00F47236" w:rsidRDefault="00192948" w:rsidP="00192948">
      <w:pPr>
        <w:pStyle w:val="tekstbezuvlake"/>
        <w:shd w:val="clear" w:color="auto" w:fill="D9D9D9" w:themeFill="background1" w:themeFillShade="D9"/>
        <w:spacing w:after="0"/>
        <w:rPr>
          <w:rFonts w:asciiTheme="minorHAnsi" w:hAnsiTheme="minorHAnsi"/>
          <w:b/>
          <w:sz w:val="20"/>
          <w:szCs w:val="20"/>
        </w:rPr>
      </w:pPr>
      <w:r w:rsidRPr="00F47236">
        <w:rPr>
          <w:rFonts w:asciiTheme="minorHAnsi" w:hAnsiTheme="minorHAnsi"/>
          <w:b/>
          <w:sz w:val="20"/>
          <w:szCs w:val="20"/>
        </w:rPr>
        <w:t>U zajedničkoj ponudi mora biti navedeno koji će dio ugovora o nabavi (predmet, količina, vrijednosti i postotni udio), izvršavati pojedini član zajednice ponuditelja.</w:t>
      </w:r>
    </w:p>
    <w:p w14:paraId="479BEF84" w14:textId="77777777" w:rsidR="00192948" w:rsidRPr="00EF6434" w:rsidRDefault="00192948" w:rsidP="00EF6434">
      <w:pPr>
        <w:pStyle w:val="NoSpacing"/>
        <w:rPr>
          <w:rFonts w:asciiTheme="minorHAnsi" w:hAnsiTheme="minorHAnsi" w:cstheme="minorHAnsi"/>
          <w:sz w:val="20"/>
          <w:szCs w:val="24"/>
        </w:rPr>
      </w:pPr>
    </w:p>
    <w:p w14:paraId="3701A5B6" w14:textId="77777777" w:rsidR="00A3011B" w:rsidRPr="00CB1371" w:rsidRDefault="00A3011B" w:rsidP="00A3011B">
      <w:pPr>
        <w:pStyle w:val="NoSpacing"/>
        <w:rPr>
          <w:rFonts w:asciiTheme="minorHAnsi" w:eastAsiaTheme="minorHAnsi" w:hAnsiTheme="minorHAnsi" w:cs="Tahoma"/>
          <w:b/>
          <w:sz w:val="20"/>
          <w:szCs w:val="20"/>
          <w:lang w:val="es-ES"/>
        </w:rPr>
      </w:pPr>
      <w:r w:rsidRPr="00CB1371">
        <w:rPr>
          <w:rFonts w:asciiTheme="minorHAnsi" w:eastAsiaTheme="minorHAnsi" w:hAnsiTheme="minorHAnsi" w:cs="Tahoma"/>
          <w:b/>
          <w:sz w:val="20"/>
          <w:szCs w:val="20"/>
          <w:lang w:val="es-ES"/>
        </w:rPr>
        <w:t xml:space="preserve">6. </w:t>
      </w:r>
      <w:proofErr w:type="spellStart"/>
      <w:r w:rsidRPr="00CB1371">
        <w:rPr>
          <w:rFonts w:asciiTheme="minorHAnsi" w:eastAsiaTheme="minorHAnsi" w:hAnsiTheme="minorHAnsi" w:cs="Tahoma"/>
          <w:b/>
          <w:sz w:val="20"/>
          <w:szCs w:val="20"/>
          <w:lang w:val="es-ES"/>
        </w:rPr>
        <w:t>Provjera</w:t>
      </w:r>
      <w:proofErr w:type="spellEnd"/>
      <w:r w:rsidRPr="00CB1371">
        <w:rPr>
          <w:rFonts w:asciiTheme="minorHAnsi" w:eastAsiaTheme="minorHAnsi" w:hAnsiTheme="minorHAnsi" w:cs="Tahoma"/>
          <w:b/>
          <w:sz w:val="20"/>
          <w:szCs w:val="20"/>
          <w:lang w:val="es-ES"/>
        </w:rPr>
        <w:t xml:space="preserve"> </w:t>
      </w:r>
      <w:proofErr w:type="spellStart"/>
      <w:r w:rsidRPr="00CB1371">
        <w:rPr>
          <w:rFonts w:asciiTheme="minorHAnsi" w:eastAsiaTheme="minorHAnsi" w:hAnsiTheme="minorHAnsi" w:cs="Tahoma"/>
          <w:b/>
          <w:sz w:val="20"/>
          <w:szCs w:val="20"/>
          <w:lang w:val="es-ES"/>
        </w:rPr>
        <w:t>ponuditelja</w:t>
      </w:r>
      <w:proofErr w:type="spellEnd"/>
      <w:r w:rsidRPr="00CB1371">
        <w:rPr>
          <w:rFonts w:asciiTheme="minorHAnsi" w:eastAsiaTheme="minorHAnsi" w:hAnsiTheme="minorHAnsi" w:cs="Tahoma"/>
          <w:b/>
          <w:sz w:val="20"/>
          <w:szCs w:val="20"/>
          <w:lang w:val="es-ES"/>
        </w:rPr>
        <w:t>:</w:t>
      </w:r>
    </w:p>
    <w:p w14:paraId="553EF562" w14:textId="77777777" w:rsidR="00A3011B" w:rsidRDefault="00A3011B" w:rsidP="00A3011B">
      <w:pPr>
        <w:pStyle w:val="ListParagraph"/>
        <w:numPr>
          <w:ilvl w:val="0"/>
          <w:numId w:val="20"/>
        </w:numPr>
        <w:spacing w:after="0" w:line="240" w:lineRule="auto"/>
        <w:rPr>
          <w:sz w:val="20"/>
          <w:szCs w:val="20"/>
          <w:lang w:val="pl-PL"/>
        </w:rPr>
      </w:pPr>
      <w:r>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6B588844" w14:textId="77777777" w:rsidR="00A3011B" w:rsidRDefault="00A3011B" w:rsidP="00A3011B">
      <w:pPr>
        <w:pStyle w:val="ListParagraph"/>
        <w:numPr>
          <w:ilvl w:val="0"/>
          <w:numId w:val="20"/>
        </w:numPr>
        <w:spacing w:after="0" w:line="240" w:lineRule="auto"/>
        <w:rPr>
          <w:sz w:val="20"/>
          <w:szCs w:val="20"/>
          <w:lang w:val="pl-PL"/>
        </w:rPr>
      </w:pPr>
      <w:r>
        <w:rPr>
          <w:sz w:val="20"/>
          <w:szCs w:val="20"/>
          <w:lang w:val="pl-PL"/>
        </w:rPr>
        <w:t>Za potrebe dostavljanja dokumenata iz stavka 1. ove točke Naručitelj daje primjereni rok od pet dana od dana dostave zahtjeva.</w:t>
      </w:r>
    </w:p>
    <w:p w14:paraId="3E708679" w14:textId="77777777" w:rsidR="00A3011B" w:rsidRDefault="00A3011B" w:rsidP="00A3011B">
      <w:pPr>
        <w:pStyle w:val="ListParagraph"/>
        <w:numPr>
          <w:ilvl w:val="0"/>
          <w:numId w:val="20"/>
        </w:numPr>
        <w:spacing w:after="0" w:line="240" w:lineRule="auto"/>
        <w:rPr>
          <w:sz w:val="20"/>
          <w:szCs w:val="20"/>
          <w:lang w:val="pl-PL"/>
        </w:rPr>
      </w:pPr>
      <w:r>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7DE3ADD7" w14:textId="77777777" w:rsidR="00A3011B" w:rsidRDefault="00A3011B" w:rsidP="00A3011B">
      <w:pPr>
        <w:pStyle w:val="ListParagraph"/>
        <w:numPr>
          <w:ilvl w:val="0"/>
          <w:numId w:val="20"/>
        </w:numPr>
        <w:spacing w:after="0" w:line="240" w:lineRule="auto"/>
        <w:rPr>
          <w:sz w:val="20"/>
          <w:szCs w:val="20"/>
          <w:lang w:val="pl-PL"/>
        </w:rPr>
      </w:pPr>
      <w:r>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229101CD" w14:textId="77777777" w:rsidR="00A3011B" w:rsidRDefault="00A3011B" w:rsidP="00A3011B">
      <w:pPr>
        <w:pStyle w:val="ListParagraph"/>
        <w:numPr>
          <w:ilvl w:val="0"/>
          <w:numId w:val="20"/>
        </w:numPr>
        <w:spacing w:after="0" w:line="240" w:lineRule="auto"/>
        <w:rPr>
          <w:sz w:val="20"/>
          <w:szCs w:val="20"/>
          <w:lang w:val="pl-PL"/>
        </w:rPr>
      </w:pPr>
      <w:r>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2FFED025" w14:textId="77777777" w:rsidR="00A3011B" w:rsidRDefault="00A3011B" w:rsidP="00A3011B">
      <w:pPr>
        <w:spacing w:after="0" w:line="240" w:lineRule="auto"/>
        <w:rPr>
          <w:sz w:val="20"/>
          <w:szCs w:val="20"/>
          <w:lang w:val="pl-PL"/>
        </w:rPr>
      </w:pPr>
    </w:p>
    <w:p w14:paraId="5D83D788" w14:textId="77777777" w:rsidR="00A3011B" w:rsidRDefault="00A3011B" w:rsidP="00A3011B">
      <w:pPr>
        <w:shd w:val="clear" w:color="auto" w:fill="D9D9D9" w:themeFill="background1" w:themeFillShade="D9"/>
        <w:spacing w:after="0" w:line="240" w:lineRule="auto"/>
        <w:rPr>
          <w:rFonts w:cs="Tahoma"/>
          <w:b/>
          <w:sz w:val="20"/>
          <w:szCs w:val="20"/>
          <w:lang w:val="pl-PL"/>
        </w:rPr>
      </w:pPr>
      <w:r>
        <w:rPr>
          <w:rFonts w:cs="Tahoma"/>
          <w:b/>
          <w:sz w:val="20"/>
          <w:szCs w:val="20"/>
          <w:lang w:val="pl-PL"/>
        </w:rPr>
        <w:t>7. VAŽNO! Sadržaj ponude:</w:t>
      </w:r>
    </w:p>
    <w:p w14:paraId="25F0702C" w14:textId="77777777" w:rsidR="00A3011B" w:rsidRPr="00C02773" w:rsidRDefault="00A3011B" w:rsidP="00A3011B">
      <w:pPr>
        <w:shd w:val="clear" w:color="auto" w:fill="D9D9D9" w:themeFill="background1" w:themeFillShade="D9"/>
        <w:spacing w:after="0" w:line="240" w:lineRule="auto"/>
        <w:jc w:val="both"/>
        <w:rPr>
          <w:sz w:val="20"/>
          <w:szCs w:val="20"/>
          <w:lang w:val="pl-PL"/>
        </w:rPr>
      </w:pPr>
      <w:r w:rsidRPr="00C02773">
        <w:rPr>
          <w:sz w:val="20"/>
          <w:szCs w:val="20"/>
          <w:lang w:val="pl-PL"/>
        </w:rPr>
        <w:t>Ponuditelji ponudu predaju u izvorniku, sa sadržajem i prilozima:</w:t>
      </w:r>
    </w:p>
    <w:p w14:paraId="140C13D1" w14:textId="77777777" w:rsidR="00A3011B" w:rsidRPr="00C02773" w:rsidRDefault="00A3011B" w:rsidP="00A3011B">
      <w:pPr>
        <w:shd w:val="clear" w:color="auto" w:fill="D9D9D9" w:themeFill="background1" w:themeFillShade="D9"/>
        <w:spacing w:after="0" w:line="240" w:lineRule="auto"/>
        <w:jc w:val="both"/>
        <w:rPr>
          <w:sz w:val="20"/>
          <w:szCs w:val="20"/>
          <w:lang w:val="pl-PL"/>
        </w:rPr>
      </w:pPr>
      <w:r w:rsidRPr="00C02773">
        <w:rPr>
          <w:sz w:val="20"/>
          <w:szCs w:val="20"/>
          <w:lang w:val="pl-PL"/>
        </w:rPr>
        <w:t>- ponudbeni list - u cijelosti ispunjen, ovjeren i potpisan – obrazac se nalazi u prilogu ove dokumentacije</w:t>
      </w:r>
    </w:p>
    <w:p w14:paraId="2E60E582" w14:textId="77777777" w:rsidR="00A3011B" w:rsidRPr="00C02773" w:rsidRDefault="00A3011B" w:rsidP="00A3011B">
      <w:pPr>
        <w:shd w:val="clear" w:color="auto" w:fill="D9D9D9" w:themeFill="background1" w:themeFillShade="D9"/>
        <w:spacing w:after="0" w:line="240" w:lineRule="auto"/>
        <w:jc w:val="both"/>
        <w:rPr>
          <w:sz w:val="20"/>
          <w:szCs w:val="20"/>
          <w:lang w:val="pl-PL"/>
        </w:rPr>
      </w:pPr>
      <w:r w:rsidRPr="00C02773">
        <w:rPr>
          <w:sz w:val="20"/>
          <w:szCs w:val="20"/>
          <w:lang w:val="pl-PL"/>
        </w:rPr>
        <w:t>- troškovnik - u cijelosti ispunjen, ovjeren i potpisan – obrazac se nalazi u prilogu ove dokumentacije kao zasebna excel datoteka</w:t>
      </w:r>
    </w:p>
    <w:p w14:paraId="565188FD" w14:textId="77777777" w:rsidR="00A3011B" w:rsidRPr="00C02773" w:rsidRDefault="00A3011B" w:rsidP="00A3011B">
      <w:pPr>
        <w:shd w:val="clear" w:color="auto" w:fill="D9D9D9" w:themeFill="background1" w:themeFillShade="D9"/>
        <w:spacing w:after="0" w:line="240" w:lineRule="auto"/>
        <w:jc w:val="both"/>
        <w:rPr>
          <w:sz w:val="20"/>
          <w:szCs w:val="20"/>
          <w:lang w:val="pl-PL"/>
        </w:rPr>
      </w:pPr>
      <w:r w:rsidRPr="00C02773">
        <w:rPr>
          <w:sz w:val="20"/>
          <w:szCs w:val="20"/>
          <w:lang w:val="pl-PL"/>
        </w:rPr>
        <w:t>- tražene dokaze iz točke 5</w:t>
      </w:r>
    </w:p>
    <w:p w14:paraId="110126CF" w14:textId="26A7C729" w:rsidR="00A3011B" w:rsidRDefault="00A3011B" w:rsidP="00A3011B">
      <w:pPr>
        <w:shd w:val="clear" w:color="auto" w:fill="D9D9D9" w:themeFill="background1" w:themeFillShade="D9"/>
        <w:spacing w:after="0" w:line="240" w:lineRule="auto"/>
        <w:jc w:val="both"/>
        <w:rPr>
          <w:sz w:val="20"/>
          <w:szCs w:val="20"/>
          <w:lang w:val="pl-PL"/>
        </w:rPr>
      </w:pPr>
      <w:r w:rsidRPr="00C02773">
        <w:rPr>
          <w:sz w:val="20"/>
          <w:szCs w:val="20"/>
          <w:lang w:val="pl-PL"/>
        </w:rPr>
        <w:t xml:space="preserve">- </w:t>
      </w:r>
      <w:r w:rsidR="00A979AF">
        <w:rPr>
          <w:sz w:val="20"/>
          <w:szCs w:val="20"/>
          <w:lang w:val="pl-PL"/>
        </w:rPr>
        <w:t>ovjeren prijedlog ugovora (praznine u ugovoru nije potrebno popunjavati)</w:t>
      </w:r>
    </w:p>
    <w:p w14:paraId="0D902433" w14:textId="0CFCC2D5" w:rsidR="004C4E1F" w:rsidRPr="00C02773" w:rsidRDefault="004C4E1F" w:rsidP="00A3011B">
      <w:pPr>
        <w:shd w:val="clear" w:color="auto" w:fill="D9D9D9" w:themeFill="background1" w:themeFillShade="D9"/>
        <w:spacing w:after="0" w:line="240" w:lineRule="auto"/>
        <w:jc w:val="both"/>
        <w:rPr>
          <w:sz w:val="20"/>
          <w:szCs w:val="20"/>
          <w:lang w:val="pl-PL"/>
        </w:rPr>
      </w:pPr>
      <w:r>
        <w:rPr>
          <w:sz w:val="20"/>
          <w:szCs w:val="20"/>
          <w:lang w:val="pl-PL"/>
        </w:rPr>
        <w:t>- jamstvo za ozbiljnost ponude</w:t>
      </w:r>
    </w:p>
    <w:p w14:paraId="743A7EF4" w14:textId="77777777" w:rsidR="00A3011B" w:rsidRPr="00C02773" w:rsidRDefault="00A3011B" w:rsidP="00A3011B">
      <w:pPr>
        <w:tabs>
          <w:tab w:val="left" w:pos="720"/>
        </w:tabs>
        <w:spacing w:after="0" w:line="240" w:lineRule="auto"/>
        <w:jc w:val="both"/>
        <w:textAlignment w:val="baseline"/>
        <w:rPr>
          <w:rFonts w:eastAsia="Garamond" w:cstheme="minorHAnsi"/>
          <w:color w:val="000000"/>
          <w:spacing w:val="-5"/>
          <w:sz w:val="20"/>
          <w:szCs w:val="24"/>
          <w:lang w:val="en-US"/>
        </w:rPr>
      </w:pPr>
      <w:r w:rsidRPr="00C02773">
        <w:rPr>
          <w:rFonts w:cs="Tahoma"/>
          <w:sz w:val="20"/>
          <w:szCs w:val="20"/>
          <w:lang w:val="pl-PL"/>
        </w:rPr>
        <w:t xml:space="preserve">Napomena (ako je predmet nabave podijeljen na grupe): </w:t>
      </w:r>
      <w:r w:rsidRPr="00C02773">
        <w:rPr>
          <w:rFonts w:eastAsia="Garamond" w:cstheme="minorHAnsi"/>
          <w:color w:val="000000"/>
          <w:spacing w:val="-5"/>
          <w:sz w:val="20"/>
          <w:szCs w:val="24"/>
          <w:lang w:val="en-US"/>
        </w:rPr>
        <w:t xml:space="preserve">Za </w:t>
      </w:r>
      <w:proofErr w:type="spellStart"/>
      <w:r w:rsidRPr="00C02773">
        <w:rPr>
          <w:rFonts w:eastAsia="Garamond" w:cstheme="minorHAnsi"/>
          <w:color w:val="000000"/>
          <w:spacing w:val="-5"/>
          <w:sz w:val="20"/>
          <w:szCs w:val="24"/>
          <w:lang w:val="en-US"/>
        </w:rPr>
        <w:t>svaku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grupu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podnosi</w:t>
      </w:r>
      <w:proofErr w:type="spellEnd"/>
      <w:r w:rsidRPr="00C02773">
        <w:rPr>
          <w:rFonts w:eastAsia="Garamond" w:cstheme="minorHAnsi"/>
          <w:color w:val="000000"/>
          <w:spacing w:val="-5"/>
          <w:sz w:val="20"/>
          <w:szCs w:val="24"/>
          <w:lang w:val="en-US"/>
        </w:rPr>
        <w:t xml:space="preserve"> se </w:t>
      </w:r>
      <w:proofErr w:type="spellStart"/>
      <w:r w:rsidRPr="00C02773">
        <w:rPr>
          <w:rFonts w:eastAsia="Garamond" w:cstheme="minorHAnsi"/>
          <w:color w:val="000000"/>
          <w:spacing w:val="-5"/>
          <w:sz w:val="20"/>
          <w:szCs w:val="24"/>
          <w:u w:val="single"/>
          <w:lang w:val="en-US"/>
        </w:rPr>
        <w:t>posebna</w:t>
      </w:r>
      <w:proofErr w:type="spellEnd"/>
      <w:r w:rsidRPr="00C02773">
        <w:rPr>
          <w:rFonts w:eastAsia="Garamond" w:cstheme="minorHAnsi"/>
          <w:color w:val="000000"/>
          <w:spacing w:val="-5"/>
          <w:sz w:val="20"/>
          <w:szCs w:val="24"/>
          <w:u w:val="single"/>
          <w:lang w:val="en-US"/>
        </w:rPr>
        <w:t xml:space="preserve"> </w:t>
      </w:r>
      <w:proofErr w:type="spellStart"/>
      <w:r w:rsidRPr="00C02773">
        <w:rPr>
          <w:rFonts w:eastAsia="Garamond" w:cstheme="minorHAnsi"/>
          <w:color w:val="000000"/>
          <w:spacing w:val="-5"/>
          <w:sz w:val="20"/>
          <w:szCs w:val="24"/>
          <w:u w:val="single"/>
          <w:lang w:val="en-US"/>
        </w:rPr>
        <w:t>ponuda</w:t>
      </w:r>
      <w:proofErr w:type="spellEnd"/>
      <w:r w:rsidRPr="00C02773">
        <w:rPr>
          <w:rFonts w:eastAsia="Garamond" w:cstheme="minorHAnsi"/>
          <w:color w:val="000000"/>
          <w:spacing w:val="-5"/>
          <w:sz w:val="20"/>
          <w:szCs w:val="24"/>
          <w:lang w:val="en-US"/>
        </w:rPr>
        <w:t>.</w:t>
      </w:r>
    </w:p>
    <w:p w14:paraId="032559D8" w14:textId="77777777" w:rsidR="00A3011B" w:rsidRDefault="00A3011B" w:rsidP="00A3011B">
      <w:pPr>
        <w:spacing w:after="0" w:line="240" w:lineRule="auto"/>
        <w:jc w:val="both"/>
        <w:rPr>
          <w:rFonts w:cstheme="minorHAnsi"/>
          <w:sz w:val="20"/>
          <w:szCs w:val="24"/>
          <w:lang w:val="pl-PL"/>
        </w:rPr>
      </w:pPr>
      <w:proofErr w:type="spellStart"/>
      <w:r w:rsidRPr="00C02773">
        <w:rPr>
          <w:rFonts w:eastAsia="Garamond" w:cstheme="minorHAnsi"/>
          <w:color w:val="000000"/>
          <w:spacing w:val="-5"/>
          <w:sz w:val="20"/>
          <w:szCs w:val="24"/>
          <w:lang w:val="en-US"/>
        </w:rPr>
        <w:t>Zajedničke</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dokumente</w:t>
      </w:r>
      <w:proofErr w:type="spellEnd"/>
      <w:r w:rsidRPr="00C02773">
        <w:rPr>
          <w:rFonts w:eastAsia="Garamond" w:cstheme="minorHAnsi"/>
          <w:color w:val="000000"/>
          <w:spacing w:val="-5"/>
          <w:sz w:val="20"/>
          <w:szCs w:val="24"/>
          <w:lang w:val="en-US"/>
        </w:rPr>
        <w:t xml:space="preserve"> (</w:t>
      </w:r>
      <w:r w:rsidRPr="00C02773">
        <w:rPr>
          <w:rFonts w:cstheme="minorHAnsi"/>
          <w:sz w:val="20"/>
          <w:szCs w:val="24"/>
          <w:lang w:val="pl-PL"/>
        </w:rPr>
        <w:t>tražene dokaze sposobnosti - točka 5. ovih uputa)</w:t>
      </w:r>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ponuditelj</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može</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uvezati</w:t>
      </w:r>
      <w:proofErr w:type="spellEnd"/>
      <w:r w:rsidRPr="00C02773">
        <w:rPr>
          <w:rFonts w:eastAsia="Garamond" w:cstheme="minorHAnsi"/>
          <w:color w:val="000000"/>
          <w:spacing w:val="-5"/>
          <w:sz w:val="20"/>
          <w:szCs w:val="24"/>
          <w:lang w:val="en-US"/>
        </w:rPr>
        <w:t xml:space="preserve"> u </w:t>
      </w:r>
      <w:proofErr w:type="spellStart"/>
      <w:r w:rsidRPr="00C02773">
        <w:rPr>
          <w:rFonts w:eastAsia="Garamond" w:cstheme="minorHAnsi"/>
          <w:color w:val="000000"/>
          <w:spacing w:val="-5"/>
          <w:sz w:val="20"/>
          <w:szCs w:val="24"/>
          <w:lang w:val="en-US"/>
        </w:rPr>
        <w:t>jednu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ponudu</w:t>
      </w:r>
      <w:proofErr w:type="spellEnd"/>
      <w:r w:rsidRPr="00C02773">
        <w:rPr>
          <w:rFonts w:eastAsia="Garamond" w:cstheme="minorHAnsi"/>
          <w:color w:val="000000"/>
          <w:spacing w:val="-5"/>
          <w:sz w:val="20"/>
          <w:szCs w:val="24"/>
          <w:lang w:val="en-US"/>
        </w:rPr>
        <w:t xml:space="preserve">, a </w:t>
      </w:r>
      <w:r w:rsidRPr="00C02773">
        <w:rPr>
          <w:rFonts w:cstheme="minorHAnsi"/>
          <w:sz w:val="20"/>
          <w:szCs w:val="24"/>
          <w:lang w:val="pl-PL"/>
        </w:rPr>
        <w:t>ponudbeni list i troškovnik potrebno je dostaviti za svaku grupu za koju se ponuditelj javlja posebno.</w:t>
      </w:r>
    </w:p>
    <w:p w14:paraId="4AF4690B" w14:textId="77777777" w:rsidR="00A3011B" w:rsidRDefault="00A3011B" w:rsidP="00A3011B">
      <w:pPr>
        <w:pStyle w:val="NoSpacing"/>
        <w:rPr>
          <w:rFonts w:asciiTheme="minorHAnsi" w:eastAsiaTheme="minorHAnsi" w:hAnsiTheme="minorHAnsi" w:cs="Tahoma"/>
          <w:b/>
          <w:sz w:val="20"/>
          <w:szCs w:val="20"/>
          <w:lang w:val="es-ES"/>
        </w:rPr>
      </w:pPr>
    </w:p>
    <w:p w14:paraId="1A5D39CC" w14:textId="04B82A11" w:rsidR="004C7286" w:rsidRPr="00A3011B" w:rsidRDefault="00FD312E" w:rsidP="004C7286">
      <w:pPr>
        <w:spacing w:after="0" w:line="240" w:lineRule="auto"/>
        <w:rPr>
          <w:rFonts w:cstheme="minorHAnsi"/>
          <w:b/>
          <w:sz w:val="20"/>
          <w:szCs w:val="20"/>
          <w:lang w:val="pl-PL"/>
        </w:rPr>
      </w:pPr>
      <w:r w:rsidRPr="00A3011B">
        <w:rPr>
          <w:rFonts w:cstheme="minorHAnsi"/>
          <w:b/>
          <w:sz w:val="20"/>
          <w:szCs w:val="20"/>
          <w:lang w:val="pl-PL"/>
        </w:rPr>
        <w:t>8</w:t>
      </w:r>
      <w:r w:rsidR="004C7286" w:rsidRPr="00A3011B">
        <w:rPr>
          <w:rFonts w:cstheme="minorHAnsi"/>
          <w:b/>
          <w:sz w:val="20"/>
          <w:szCs w:val="20"/>
          <w:lang w:val="pl-PL"/>
        </w:rPr>
        <w:t>. Način određivanja cijene ponude</w:t>
      </w:r>
    </w:p>
    <w:p w14:paraId="02C7FB0A" w14:textId="4CF64F87" w:rsidR="00D86884" w:rsidRPr="00A3011B" w:rsidRDefault="009F09C3" w:rsidP="00D86884">
      <w:pPr>
        <w:spacing w:line="240" w:lineRule="auto"/>
        <w:jc w:val="both"/>
        <w:rPr>
          <w:rFonts w:cs="Tahoma"/>
          <w:sz w:val="20"/>
          <w:szCs w:val="20"/>
          <w:lang w:val="pl-PL"/>
        </w:rPr>
      </w:pPr>
      <w:r w:rsidRPr="00A3011B">
        <w:rPr>
          <w:rFonts w:cs="Tahoma"/>
          <w:sz w:val="20"/>
          <w:szCs w:val="20"/>
          <w:lang w:val="pl-PL"/>
        </w:rPr>
        <w:t>Cijena ponude izražava se za cijeli predmet nabave. Odabir za kriterij je ekonomski najpovoljnija ponuda (100% kriterija čini cijena). U cijenu trebaju biti uračunati svi zavisni troškovi bez PDV-a, koji se iskazuje zasebno iza cijene.</w:t>
      </w:r>
    </w:p>
    <w:p w14:paraId="0403F10A" w14:textId="77777777" w:rsidR="009F09C3" w:rsidRPr="00A3011B" w:rsidRDefault="009F09C3" w:rsidP="00D86884">
      <w:pPr>
        <w:spacing w:line="240" w:lineRule="auto"/>
        <w:jc w:val="both"/>
        <w:rPr>
          <w:rFonts w:cs="Tahoma"/>
          <w:sz w:val="20"/>
          <w:szCs w:val="20"/>
          <w:lang w:val="pl-PL"/>
        </w:rPr>
      </w:pPr>
      <w:r w:rsidRPr="00A3011B">
        <w:rPr>
          <w:rFonts w:cs="Tahoma"/>
          <w:sz w:val="20"/>
          <w:szCs w:val="20"/>
          <w:lang w:val="pl-PL"/>
        </w:rPr>
        <w:t>Ukupnu cijenu ponude čini cijena ponude s PDV-om.</w:t>
      </w:r>
    </w:p>
    <w:p w14:paraId="2642CD5F" w14:textId="77777777" w:rsidR="009F09C3" w:rsidRPr="00A3011B" w:rsidRDefault="009F09C3" w:rsidP="00D86884">
      <w:pPr>
        <w:spacing w:after="0" w:line="240" w:lineRule="auto"/>
        <w:jc w:val="both"/>
        <w:rPr>
          <w:rFonts w:cs="Tahoma"/>
          <w:sz w:val="20"/>
          <w:szCs w:val="20"/>
          <w:lang w:val="pl-PL"/>
        </w:rPr>
      </w:pPr>
      <w:r w:rsidRPr="00A3011B">
        <w:rPr>
          <w:rFonts w:cs="Tahoma"/>
          <w:sz w:val="20"/>
          <w:szCs w:val="20"/>
          <w:lang w:val="pl-PL"/>
        </w:rPr>
        <w:t>Ponuditelj je dužan ponuditi, tj. upisati jedinične cijene i ukupne cijene za svaku stavku na način kako je to određeno u troškovniku, te cijenu ponude bez PDV-a, PDV i ukupnu cijenu ponude s PDV-om.</w:t>
      </w:r>
    </w:p>
    <w:p w14:paraId="2706BED6" w14:textId="77777777" w:rsidR="004C7286" w:rsidRPr="00B429B0" w:rsidRDefault="004C7286" w:rsidP="009F09C3">
      <w:pPr>
        <w:spacing w:after="0" w:line="240" w:lineRule="auto"/>
        <w:jc w:val="both"/>
        <w:rPr>
          <w:rFonts w:cstheme="minorHAnsi"/>
          <w:sz w:val="20"/>
          <w:szCs w:val="20"/>
          <w:lang w:val="pl-PL"/>
        </w:rPr>
      </w:pPr>
    </w:p>
    <w:p w14:paraId="5A560805" w14:textId="77777777" w:rsidR="002D2CC1" w:rsidRPr="00D703C2" w:rsidRDefault="002D2CC1" w:rsidP="002D2CC1">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Pr="00D703C2">
        <w:rPr>
          <w:rFonts w:cs="Tahoma"/>
          <w:b/>
          <w:sz w:val="20"/>
          <w:szCs w:val="20"/>
          <w:lang w:val="pl-PL"/>
        </w:rPr>
        <w:t>. Način izrade ponude:</w:t>
      </w:r>
    </w:p>
    <w:p w14:paraId="317E7CB6" w14:textId="77777777" w:rsidR="002D2CC1" w:rsidRPr="005D0CB2" w:rsidRDefault="002D2CC1" w:rsidP="002D2CC1">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14:paraId="5C83243D" w14:textId="77777777" w:rsidR="002D2CC1" w:rsidRPr="005D0CB2" w:rsidRDefault="002D2CC1" w:rsidP="002D2CC1">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2E1214FF" w14:textId="77777777" w:rsidR="002D2CC1" w:rsidRPr="005D0CB2" w:rsidRDefault="002D2CC1" w:rsidP="002D2CC1">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14:paraId="06BC5681" w14:textId="77777777" w:rsidR="002D2CC1" w:rsidRPr="005D0CB2" w:rsidRDefault="002D2CC1" w:rsidP="002D2CC1">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Ispravci u ponudi moraju biti izrađeni na način da su vidljivi. Ispravci moraju uz navod datuma ispravka biti potvrđeni potpisom ponuditelja.</w:t>
      </w:r>
    </w:p>
    <w:p w14:paraId="024F3A81" w14:textId="77777777" w:rsidR="002D2CC1" w:rsidRPr="005D0CB2" w:rsidRDefault="002D2CC1" w:rsidP="002D2CC1">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14:paraId="34841DB6" w14:textId="77777777" w:rsidR="002D2CC1" w:rsidRPr="005D0CB2" w:rsidRDefault="002D2CC1" w:rsidP="002D2CC1">
      <w:pPr>
        <w:shd w:val="clear" w:color="auto" w:fill="D9D9D9" w:themeFill="background1" w:themeFillShade="D9"/>
        <w:spacing w:after="0" w:line="240" w:lineRule="auto"/>
        <w:jc w:val="both"/>
        <w:rPr>
          <w:rFonts w:eastAsia="Times New Roman" w:cstheme="minorHAnsi"/>
          <w:sz w:val="20"/>
          <w:szCs w:val="20"/>
        </w:rPr>
      </w:pPr>
    </w:p>
    <w:p w14:paraId="4B74A776" w14:textId="77777777" w:rsidR="002D2CC1" w:rsidRPr="005D0CB2" w:rsidRDefault="002D2CC1" w:rsidP="002D2CC1">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55492A44" w14:textId="77777777" w:rsidR="002D2CC1" w:rsidRPr="005D0CB2" w:rsidRDefault="002D2CC1" w:rsidP="002D2CC1">
      <w:pPr>
        <w:shd w:val="clear" w:color="auto" w:fill="D9D9D9" w:themeFill="background1" w:themeFillShade="D9"/>
        <w:spacing w:after="0" w:line="240" w:lineRule="auto"/>
        <w:jc w:val="both"/>
        <w:rPr>
          <w:rFonts w:cstheme="minorHAnsi"/>
          <w:b/>
          <w:sz w:val="20"/>
          <w:szCs w:val="20"/>
          <w:lang w:val="pl-PL"/>
        </w:rPr>
      </w:pPr>
      <w:r w:rsidRPr="005D0CB2">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72E748B8" w14:textId="77777777" w:rsidR="002D2CC1" w:rsidRDefault="002D2CC1" w:rsidP="002D2CC1">
      <w:pPr>
        <w:spacing w:after="0" w:line="240" w:lineRule="auto"/>
        <w:rPr>
          <w:rFonts w:cs="Tahoma"/>
          <w:sz w:val="20"/>
          <w:szCs w:val="20"/>
          <w:lang w:val="pl-PL"/>
        </w:rPr>
      </w:pPr>
    </w:p>
    <w:p w14:paraId="2DDDA8C4" w14:textId="77777777" w:rsidR="002D2CC1" w:rsidRPr="00856EB9" w:rsidRDefault="002D2CC1" w:rsidP="002D2CC1">
      <w:pPr>
        <w:shd w:val="clear" w:color="auto" w:fill="D9D9D9" w:themeFill="background1" w:themeFillShade="D9"/>
        <w:spacing w:after="0" w:line="240" w:lineRule="auto"/>
        <w:jc w:val="both"/>
        <w:rPr>
          <w:color w:val="FF0000"/>
          <w:sz w:val="20"/>
          <w:szCs w:val="20"/>
        </w:rPr>
      </w:pPr>
      <w:r w:rsidRPr="00856EB9">
        <w:rPr>
          <w:rFonts w:eastAsia="Times New Roman" w:cstheme="minorHAnsi"/>
          <w:color w:val="FF0000"/>
          <w:sz w:val="20"/>
          <w:szCs w:val="20"/>
        </w:rPr>
        <w:t>Zbog</w:t>
      </w:r>
      <w:r w:rsidRPr="00856EB9">
        <w:rPr>
          <w:color w:val="FF0000"/>
          <w:sz w:val="20"/>
          <w:szCs w:val="20"/>
        </w:rPr>
        <w:t xml:space="preserve"> trenutne situacije uzrokovane javnozdravstvenim hitnim stanjem zbog </w:t>
      </w:r>
      <w:proofErr w:type="spellStart"/>
      <w:r w:rsidRPr="00856EB9">
        <w:rPr>
          <w:color w:val="FF0000"/>
          <w:sz w:val="20"/>
          <w:szCs w:val="20"/>
        </w:rPr>
        <w:t>pandemije</w:t>
      </w:r>
      <w:proofErr w:type="spellEnd"/>
      <w:r w:rsidRPr="00856EB9">
        <w:rPr>
          <w:color w:val="FF0000"/>
          <w:sz w:val="20"/>
          <w:szCs w:val="20"/>
        </w:rPr>
        <w:t xml:space="preserve"> </w:t>
      </w:r>
      <w:proofErr w:type="spellStart"/>
      <w:r w:rsidRPr="00856EB9">
        <w:rPr>
          <w:color w:val="FF0000"/>
          <w:sz w:val="20"/>
          <w:szCs w:val="20"/>
        </w:rPr>
        <w:t>COVID</w:t>
      </w:r>
      <w:proofErr w:type="spellEnd"/>
      <w:r w:rsidRPr="00856EB9">
        <w:rPr>
          <w:color w:val="FF0000"/>
          <w:sz w:val="20"/>
          <w:szCs w:val="20"/>
        </w:rPr>
        <w:t xml:space="preserve"> 19 virusa (</w:t>
      </w:r>
      <w:proofErr w:type="spellStart"/>
      <w:r w:rsidRPr="00856EB9">
        <w:rPr>
          <w:color w:val="FF0000"/>
          <w:sz w:val="20"/>
          <w:szCs w:val="20"/>
        </w:rPr>
        <w:t>koronavirusa</w:t>
      </w:r>
      <w:proofErr w:type="spellEnd"/>
      <w:r w:rsidRPr="00856EB9">
        <w:rPr>
          <w:color w:val="FF0000"/>
          <w:sz w:val="20"/>
          <w:szCs w:val="20"/>
        </w:rPr>
        <w:t xml:space="preserve">), bez obzira na način izrade ponude naznačen u točki 9. Dokumentacije o nabavi, </w:t>
      </w:r>
      <w:r w:rsidRPr="00856EB9">
        <w:rPr>
          <w:b/>
          <w:bCs/>
          <w:color w:val="FF0000"/>
          <w:sz w:val="20"/>
          <w:szCs w:val="20"/>
          <w:u w:val="single"/>
        </w:rPr>
        <w:t>ponude se predaju isključivo na e-</w:t>
      </w:r>
      <w:r w:rsidRPr="00856EB9">
        <w:rPr>
          <w:rFonts w:eastAsia="Times New Roman" w:cstheme="minorHAnsi"/>
          <w:color w:val="FF0000"/>
          <w:sz w:val="20"/>
          <w:szCs w:val="20"/>
        </w:rPr>
        <w:t>mail</w:t>
      </w:r>
      <w:r w:rsidRPr="00856EB9">
        <w:rPr>
          <w:b/>
          <w:bCs/>
          <w:color w:val="FF0000"/>
          <w:sz w:val="20"/>
          <w:szCs w:val="20"/>
          <w:u w:val="single"/>
        </w:rPr>
        <w:t xml:space="preserve"> </w:t>
      </w:r>
      <w:hyperlink r:id="rId10" w:history="1">
        <w:r w:rsidRPr="00856EB9">
          <w:rPr>
            <w:rStyle w:val="Hyperlink"/>
            <w:b/>
            <w:bCs/>
            <w:color w:val="FF0000"/>
            <w:sz w:val="20"/>
            <w:szCs w:val="20"/>
          </w:rPr>
          <w:t>nabava@bfm.hr</w:t>
        </w:r>
      </w:hyperlink>
      <w:r w:rsidRPr="00856EB9">
        <w:rPr>
          <w:b/>
          <w:bCs/>
          <w:color w:val="FF0000"/>
          <w:sz w:val="20"/>
          <w:szCs w:val="20"/>
          <w:u w:val="single"/>
        </w:rPr>
        <w:t xml:space="preserve"> zaključno do propisanog roka</w:t>
      </w:r>
      <w:r w:rsidRPr="00856EB9">
        <w:rPr>
          <w:color w:val="FF0000"/>
          <w:sz w:val="20"/>
          <w:szCs w:val="20"/>
        </w:rPr>
        <w:t>.</w:t>
      </w:r>
    </w:p>
    <w:p w14:paraId="2BA02CAA" w14:textId="77777777" w:rsidR="002D2CC1" w:rsidRPr="00856EB9" w:rsidRDefault="002D2CC1" w:rsidP="002D2CC1">
      <w:pPr>
        <w:shd w:val="clear" w:color="auto" w:fill="D9D9D9" w:themeFill="background1" w:themeFillShade="D9"/>
        <w:spacing w:after="0" w:line="240" w:lineRule="auto"/>
        <w:jc w:val="both"/>
        <w:rPr>
          <w:color w:val="FF0000"/>
          <w:sz w:val="20"/>
          <w:szCs w:val="20"/>
        </w:rPr>
      </w:pPr>
      <w:r w:rsidRPr="00856EB9">
        <w:rPr>
          <w:color w:val="FF0000"/>
          <w:sz w:val="20"/>
          <w:szCs w:val="20"/>
        </w:rPr>
        <w:t>Ponude poslane nakon navedenog roka neće biti razmatrane.</w:t>
      </w:r>
    </w:p>
    <w:p w14:paraId="3ADE37D8" w14:textId="77777777" w:rsidR="002D2CC1" w:rsidRPr="00856EB9" w:rsidRDefault="002D2CC1" w:rsidP="002D2CC1">
      <w:pPr>
        <w:shd w:val="clear" w:color="auto" w:fill="D9D9D9" w:themeFill="background1" w:themeFillShade="D9"/>
        <w:spacing w:after="0" w:line="240" w:lineRule="auto"/>
        <w:jc w:val="both"/>
        <w:rPr>
          <w:b/>
          <w:bCs/>
          <w:color w:val="FF0000"/>
          <w:sz w:val="20"/>
          <w:szCs w:val="20"/>
          <w:u w:val="single"/>
        </w:rPr>
      </w:pPr>
      <w:r w:rsidRPr="00856EB9">
        <w:rPr>
          <w:b/>
          <w:bCs/>
          <w:color w:val="FF0000"/>
          <w:sz w:val="20"/>
          <w:szCs w:val="20"/>
          <w:u w:val="single"/>
        </w:rPr>
        <w:t xml:space="preserve">Sve </w:t>
      </w:r>
      <w:r w:rsidRPr="00856EB9">
        <w:rPr>
          <w:color w:val="FF0000"/>
          <w:sz w:val="20"/>
          <w:szCs w:val="20"/>
        </w:rPr>
        <w:t>dokumente</w:t>
      </w:r>
      <w:r w:rsidRPr="00856EB9">
        <w:rPr>
          <w:b/>
          <w:bCs/>
          <w:color w:val="FF0000"/>
          <w:sz w:val="20"/>
          <w:szCs w:val="20"/>
          <w:u w:val="single"/>
        </w:rPr>
        <w:t xml:space="preserve"> koji se u Dokumentaciji traže, a u ponudi se moraju predati u originalu, Ponuditelji dostavljaju skenirane.</w:t>
      </w:r>
    </w:p>
    <w:p w14:paraId="7A113B3F" w14:textId="77777777" w:rsidR="002D2CC1" w:rsidRPr="00856EB9" w:rsidRDefault="002D2CC1" w:rsidP="002D2CC1">
      <w:pPr>
        <w:spacing w:after="0" w:line="240" w:lineRule="auto"/>
        <w:rPr>
          <w:rFonts w:cs="Tahoma"/>
          <w:color w:val="FF0000"/>
          <w:sz w:val="20"/>
          <w:szCs w:val="20"/>
          <w:lang w:val="pl-PL"/>
        </w:rPr>
      </w:pPr>
    </w:p>
    <w:p w14:paraId="021AE1AB" w14:textId="77777777" w:rsidR="002D2CC1" w:rsidRPr="00AD2A5D" w:rsidRDefault="002D2CC1" w:rsidP="002D2CC1">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 xml:space="preserve">10. </w:t>
      </w:r>
      <w:proofErr w:type="spellStart"/>
      <w:r w:rsidRPr="00AD2A5D">
        <w:rPr>
          <w:rFonts w:asciiTheme="minorHAnsi" w:eastAsiaTheme="minorHAnsi" w:hAnsiTheme="minorHAnsi" w:cs="Tahoma"/>
          <w:b/>
          <w:sz w:val="20"/>
          <w:szCs w:val="20"/>
          <w:lang w:val="es-ES"/>
        </w:rPr>
        <w:t>Rok</w:t>
      </w:r>
      <w:proofErr w:type="spellEnd"/>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valjanosti</w:t>
      </w:r>
      <w:proofErr w:type="spellEnd"/>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ponude</w:t>
      </w:r>
      <w:proofErr w:type="spellEnd"/>
      <w:r w:rsidRPr="00AD2A5D">
        <w:rPr>
          <w:rFonts w:asciiTheme="minorHAnsi" w:eastAsiaTheme="minorHAnsi" w:hAnsiTheme="minorHAnsi" w:cs="Tahoma"/>
          <w:b/>
          <w:sz w:val="20"/>
          <w:szCs w:val="20"/>
          <w:lang w:val="es-ES"/>
        </w:rPr>
        <w:t xml:space="preserve"> </w:t>
      </w:r>
    </w:p>
    <w:p w14:paraId="5C50014F" w14:textId="77777777" w:rsidR="002D2CC1" w:rsidRPr="00D703C2" w:rsidRDefault="002D2CC1" w:rsidP="002D2CC1">
      <w:pPr>
        <w:spacing w:after="0" w:line="240" w:lineRule="auto"/>
        <w:rPr>
          <w:rFonts w:cs="Tahoma"/>
          <w:sz w:val="20"/>
          <w:szCs w:val="20"/>
          <w:lang w:val="pl-PL"/>
        </w:rPr>
      </w:pPr>
      <w:r w:rsidRPr="002F20F3">
        <w:rPr>
          <w:rFonts w:cs="Tahoma"/>
          <w:sz w:val="20"/>
          <w:szCs w:val="20"/>
          <w:lang w:val="pl-PL"/>
        </w:rPr>
        <w:t>Rok valjanosti ponude je najmanje 60 dana od krajnjeg roka za dostavu ponuda.</w:t>
      </w:r>
    </w:p>
    <w:p w14:paraId="044F29A5" w14:textId="77777777" w:rsidR="002D2CC1" w:rsidRPr="00D703C2" w:rsidRDefault="002D2CC1" w:rsidP="002D2CC1">
      <w:pPr>
        <w:pStyle w:val="NoSpacing"/>
        <w:rPr>
          <w:rFonts w:asciiTheme="minorHAnsi" w:hAnsiTheme="minorHAnsi" w:cs="Tahoma"/>
          <w:sz w:val="20"/>
          <w:szCs w:val="20"/>
        </w:rPr>
      </w:pPr>
    </w:p>
    <w:p w14:paraId="6BFD3F4F" w14:textId="77777777" w:rsidR="002D2CC1" w:rsidRPr="001F3524" w:rsidRDefault="002D2CC1" w:rsidP="002D2CC1">
      <w:pPr>
        <w:shd w:val="clear" w:color="auto" w:fill="D9D9D9" w:themeFill="background1" w:themeFillShade="D9"/>
        <w:spacing w:after="0" w:line="240" w:lineRule="auto"/>
        <w:rPr>
          <w:rFonts w:cs="Tahoma"/>
          <w:b/>
          <w:sz w:val="20"/>
          <w:szCs w:val="20"/>
          <w:lang w:val="pl-PL"/>
        </w:rPr>
      </w:pPr>
      <w:r>
        <w:rPr>
          <w:rFonts w:cs="Tahoma"/>
          <w:b/>
          <w:sz w:val="20"/>
          <w:szCs w:val="20"/>
          <w:lang w:val="pl-PL"/>
        </w:rPr>
        <w:t>11</w:t>
      </w:r>
      <w:r w:rsidRPr="001F3524">
        <w:rPr>
          <w:rFonts w:cs="Tahoma"/>
          <w:b/>
          <w:sz w:val="20"/>
          <w:szCs w:val="20"/>
          <w:lang w:val="pl-PL"/>
        </w:rPr>
        <w:t xml:space="preserve">. Način dostave ponude: </w:t>
      </w:r>
    </w:p>
    <w:p w14:paraId="6D72A585" w14:textId="77777777" w:rsidR="002D2CC1" w:rsidRPr="001F3524" w:rsidRDefault="002D2CC1" w:rsidP="002D2CC1">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14:paraId="6244C7D7" w14:textId="77777777" w:rsidR="002D2CC1" w:rsidRPr="00D703C2" w:rsidRDefault="002D2CC1" w:rsidP="002D2CC1">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03B36BEF" w14:textId="77777777" w:rsidR="002D2CC1" w:rsidRDefault="002D2CC1" w:rsidP="002D2CC1">
      <w:pPr>
        <w:pStyle w:val="NoSpacing"/>
        <w:rPr>
          <w:rFonts w:asciiTheme="minorHAnsi" w:hAnsiTheme="minorHAnsi" w:cs="Tahoma"/>
          <w:sz w:val="20"/>
          <w:szCs w:val="20"/>
        </w:rPr>
      </w:pPr>
    </w:p>
    <w:p w14:paraId="154067B9" w14:textId="77777777" w:rsidR="002D2CC1" w:rsidRPr="00856EB9" w:rsidRDefault="002D2CC1" w:rsidP="002D2CC1">
      <w:pPr>
        <w:shd w:val="clear" w:color="auto" w:fill="D9D9D9" w:themeFill="background1" w:themeFillShade="D9"/>
        <w:spacing w:after="0" w:line="240" w:lineRule="auto"/>
        <w:jc w:val="both"/>
        <w:rPr>
          <w:color w:val="FF0000"/>
          <w:sz w:val="20"/>
          <w:szCs w:val="20"/>
        </w:rPr>
      </w:pPr>
      <w:r w:rsidRPr="00856EB9">
        <w:rPr>
          <w:color w:val="FF0000"/>
          <w:sz w:val="20"/>
          <w:szCs w:val="20"/>
        </w:rPr>
        <w:t xml:space="preserve">Zbog trenutne situacije uzrokovane javnozdravstvenim hitnim stanjem zbog </w:t>
      </w:r>
      <w:proofErr w:type="spellStart"/>
      <w:r w:rsidRPr="00856EB9">
        <w:rPr>
          <w:color w:val="FF0000"/>
          <w:sz w:val="20"/>
          <w:szCs w:val="20"/>
        </w:rPr>
        <w:t>pandemije</w:t>
      </w:r>
      <w:proofErr w:type="spellEnd"/>
      <w:r w:rsidRPr="00856EB9">
        <w:rPr>
          <w:color w:val="FF0000"/>
          <w:sz w:val="20"/>
          <w:szCs w:val="20"/>
        </w:rPr>
        <w:t xml:space="preserve"> </w:t>
      </w:r>
      <w:proofErr w:type="spellStart"/>
      <w:r w:rsidRPr="00856EB9">
        <w:rPr>
          <w:color w:val="FF0000"/>
          <w:sz w:val="20"/>
          <w:szCs w:val="20"/>
        </w:rPr>
        <w:t>COVID</w:t>
      </w:r>
      <w:proofErr w:type="spellEnd"/>
      <w:r w:rsidRPr="00856EB9">
        <w:rPr>
          <w:color w:val="FF0000"/>
          <w:sz w:val="20"/>
          <w:szCs w:val="20"/>
        </w:rPr>
        <w:t xml:space="preserve"> 19 virusa (</w:t>
      </w:r>
      <w:proofErr w:type="spellStart"/>
      <w:r w:rsidRPr="00856EB9">
        <w:rPr>
          <w:color w:val="FF0000"/>
          <w:sz w:val="20"/>
          <w:szCs w:val="20"/>
        </w:rPr>
        <w:t>koronavirusa</w:t>
      </w:r>
      <w:proofErr w:type="spellEnd"/>
      <w:r w:rsidRPr="00856EB9">
        <w:rPr>
          <w:color w:val="FF0000"/>
          <w:sz w:val="20"/>
          <w:szCs w:val="20"/>
        </w:rPr>
        <w:t xml:space="preserve">), bez obzira na način dostave naznačen u točki 11. Dokumentacije o nabavi, </w:t>
      </w:r>
      <w:r w:rsidRPr="00856EB9">
        <w:rPr>
          <w:b/>
          <w:bCs/>
          <w:color w:val="FF0000"/>
          <w:sz w:val="20"/>
          <w:szCs w:val="20"/>
          <w:u w:val="single"/>
        </w:rPr>
        <w:t>ponude se predaju isključivo na e-</w:t>
      </w:r>
      <w:r w:rsidRPr="00856EB9">
        <w:rPr>
          <w:rFonts w:eastAsia="Times New Roman" w:cstheme="minorHAnsi"/>
          <w:color w:val="FF0000"/>
          <w:sz w:val="20"/>
          <w:szCs w:val="20"/>
        </w:rPr>
        <w:t>mail</w:t>
      </w:r>
      <w:r w:rsidRPr="00856EB9">
        <w:rPr>
          <w:b/>
          <w:bCs/>
          <w:color w:val="FF0000"/>
          <w:sz w:val="20"/>
          <w:szCs w:val="20"/>
          <w:u w:val="single"/>
        </w:rPr>
        <w:t xml:space="preserve"> </w:t>
      </w:r>
      <w:hyperlink r:id="rId11" w:history="1">
        <w:r w:rsidRPr="00856EB9">
          <w:rPr>
            <w:rStyle w:val="Hyperlink"/>
            <w:b/>
            <w:bCs/>
            <w:color w:val="FF0000"/>
            <w:sz w:val="20"/>
            <w:szCs w:val="20"/>
          </w:rPr>
          <w:t>nabava@bfm.hr</w:t>
        </w:r>
      </w:hyperlink>
      <w:r w:rsidRPr="00856EB9">
        <w:rPr>
          <w:b/>
          <w:bCs/>
          <w:color w:val="FF0000"/>
          <w:sz w:val="20"/>
          <w:szCs w:val="20"/>
          <w:u w:val="single"/>
        </w:rPr>
        <w:t xml:space="preserve"> zaključno do propisanog roka</w:t>
      </w:r>
      <w:r w:rsidRPr="00856EB9">
        <w:rPr>
          <w:color w:val="FF0000"/>
          <w:sz w:val="20"/>
          <w:szCs w:val="20"/>
        </w:rPr>
        <w:t>.</w:t>
      </w:r>
    </w:p>
    <w:p w14:paraId="62D7EB03" w14:textId="77777777" w:rsidR="002D2CC1" w:rsidRPr="00856EB9" w:rsidRDefault="002D2CC1" w:rsidP="002D2CC1">
      <w:pPr>
        <w:shd w:val="clear" w:color="auto" w:fill="D9D9D9" w:themeFill="background1" w:themeFillShade="D9"/>
        <w:spacing w:after="0" w:line="240" w:lineRule="auto"/>
        <w:jc w:val="both"/>
        <w:rPr>
          <w:color w:val="FF0000"/>
          <w:sz w:val="20"/>
          <w:szCs w:val="20"/>
        </w:rPr>
      </w:pPr>
      <w:r w:rsidRPr="00856EB9">
        <w:rPr>
          <w:color w:val="FF0000"/>
          <w:sz w:val="20"/>
          <w:szCs w:val="20"/>
        </w:rPr>
        <w:t>Ponude poslane nakon navedenog roka neće biti razmatrane.</w:t>
      </w:r>
    </w:p>
    <w:p w14:paraId="105FC4E2" w14:textId="77777777" w:rsidR="002D2CC1" w:rsidRPr="00856EB9" w:rsidRDefault="002D2CC1" w:rsidP="002D2CC1">
      <w:pPr>
        <w:shd w:val="clear" w:color="auto" w:fill="D9D9D9" w:themeFill="background1" w:themeFillShade="D9"/>
        <w:spacing w:after="0" w:line="240" w:lineRule="auto"/>
        <w:jc w:val="both"/>
        <w:rPr>
          <w:b/>
          <w:bCs/>
          <w:color w:val="FF0000"/>
          <w:sz w:val="20"/>
          <w:szCs w:val="20"/>
          <w:u w:val="single"/>
        </w:rPr>
      </w:pPr>
      <w:r w:rsidRPr="00856EB9">
        <w:rPr>
          <w:b/>
          <w:bCs/>
          <w:color w:val="FF0000"/>
          <w:sz w:val="20"/>
          <w:szCs w:val="20"/>
          <w:u w:val="single"/>
        </w:rPr>
        <w:t xml:space="preserve">Sve </w:t>
      </w:r>
      <w:r w:rsidRPr="00856EB9">
        <w:rPr>
          <w:color w:val="FF0000"/>
          <w:sz w:val="20"/>
          <w:szCs w:val="20"/>
        </w:rPr>
        <w:t>dokumente</w:t>
      </w:r>
      <w:r w:rsidRPr="00856EB9">
        <w:rPr>
          <w:b/>
          <w:bCs/>
          <w:color w:val="FF0000"/>
          <w:sz w:val="20"/>
          <w:szCs w:val="20"/>
          <w:u w:val="single"/>
        </w:rPr>
        <w:t xml:space="preserve"> koji se u Dokumentaciji traže, a u ponudi se moraju predati u originalu, Ponuditelji dostavljaju skenirane.</w:t>
      </w:r>
    </w:p>
    <w:p w14:paraId="310AFE55" w14:textId="77777777" w:rsidR="002D2CC1" w:rsidRPr="0080078B" w:rsidRDefault="002D2CC1" w:rsidP="002D2CC1">
      <w:pPr>
        <w:shd w:val="clear" w:color="auto" w:fill="D9D9D9" w:themeFill="background1" w:themeFillShade="D9"/>
        <w:spacing w:after="0" w:line="240" w:lineRule="auto"/>
        <w:rPr>
          <w:rFonts w:cs="Tahoma"/>
          <w:b/>
          <w:sz w:val="20"/>
          <w:szCs w:val="20"/>
          <w:lang w:val="pl-PL"/>
        </w:rPr>
      </w:pPr>
      <w:r w:rsidRPr="0080078B">
        <w:rPr>
          <w:rFonts w:cs="Tahoma"/>
          <w:b/>
          <w:sz w:val="20"/>
          <w:szCs w:val="20"/>
          <w:lang w:val="pl-PL"/>
        </w:rPr>
        <w:lastRenderedPageBreak/>
        <w:t>12. Rok za dostavu ponuda:</w:t>
      </w:r>
    </w:p>
    <w:p w14:paraId="0DCBDAC6" w14:textId="6137E503" w:rsidR="002D2CC1" w:rsidRPr="00D703C2" w:rsidRDefault="004C4E1F" w:rsidP="002D2CC1">
      <w:pPr>
        <w:shd w:val="clear" w:color="auto" w:fill="D9D9D9" w:themeFill="background1" w:themeFillShade="D9"/>
        <w:spacing w:after="0" w:line="240" w:lineRule="auto"/>
        <w:rPr>
          <w:rFonts w:cs="Tahoma"/>
          <w:sz w:val="20"/>
          <w:szCs w:val="20"/>
          <w:lang w:val="pl-PL"/>
        </w:rPr>
      </w:pPr>
      <w:r w:rsidRPr="0080078B">
        <w:rPr>
          <w:rFonts w:cs="Tahoma"/>
          <w:b/>
          <w:bCs/>
          <w:sz w:val="20"/>
          <w:szCs w:val="20"/>
          <w:lang w:val="pl-PL"/>
        </w:rPr>
        <w:t>1</w:t>
      </w:r>
      <w:r w:rsidR="0080078B" w:rsidRPr="0080078B">
        <w:rPr>
          <w:rFonts w:cs="Tahoma"/>
          <w:b/>
          <w:bCs/>
          <w:sz w:val="20"/>
          <w:szCs w:val="20"/>
          <w:lang w:val="pl-PL"/>
        </w:rPr>
        <w:t>5</w:t>
      </w:r>
      <w:r w:rsidRPr="0080078B">
        <w:rPr>
          <w:rFonts w:cs="Tahoma"/>
          <w:b/>
          <w:bCs/>
          <w:sz w:val="20"/>
          <w:szCs w:val="20"/>
          <w:lang w:val="pl-PL"/>
        </w:rPr>
        <w:t>.05</w:t>
      </w:r>
      <w:r w:rsidR="002D2CC1" w:rsidRPr="0080078B">
        <w:rPr>
          <w:rFonts w:cs="Tahoma"/>
          <w:b/>
          <w:bCs/>
          <w:sz w:val="20"/>
          <w:szCs w:val="20"/>
          <w:lang w:val="pl-PL"/>
        </w:rPr>
        <w:t>.2020. godine do 1</w:t>
      </w:r>
      <w:r w:rsidR="0080078B" w:rsidRPr="0080078B">
        <w:rPr>
          <w:rFonts w:cs="Tahoma"/>
          <w:b/>
          <w:bCs/>
          <w:sz w:val="20"/>
          <w:szCs w:val="20"/>
          <w:lang w:val="pl-PL"/>
        </w:rPr>
        <w:t>0</w:t>
      </w:r>
      <w:r w:rsidR="002D2CC1" w:rsidRPr="0080078B">
        <w:rPr>
          <w:rFonts w:cs="Tahoma"/>
          <w:b/>
          <w:bCs/>
          <w:sz w:val="20"/>
          <w:szCs w:val="20"/>
          <w:lang w:val="pl-PL"/>
        </w:rPr>
        <w:t>:00 sati, bez</w:t>
      </w:r>
      <w:r w:rsidR="002D2CC1" w:rsidRPr="0080078B">
        <w:rPr>
          <w:rFonts w:cs="Tahoma"/>
          <w:sz w:val="20"/>
          <w:szCs w:val="20"/>
          <w:lang w:val="pl-PL"/>
        </w:rPr>
        <w:t xml:space="preserve"> obzira na način dostave. Ponude zaprimljene nakon tog roka Naručitelj neće razmatrati te će biti vraćene ponuditelju neotvorene.</w:t>
      </w:r>
    </w:p>
    <w:p w14:paraId="609493E0" w14:textId="77777777" w:rsidR="002D2CC1" w:rsidRDefault="002D2CC1" w:rsidP="002D2CC1">
      <w:pPr>
        <w:pStyle w:val="NoSpacing"/>
        <w:rPr>
          <w:rFonts w:asciiTheme="minorHAnsi" w:eastAsiaTheme="minorHAnsi" w:hAnsiTheme="minorHAnsi" w:cs="Tahoma"/>
          <w:b/>
          <w:sz w:val="20"/>
          <w:szCs w:val="20"/>
          <w:lang w:val="es-ES"/>
        </w:rPr>
      </w:pPr>
    </w:p>
    <w:p w14:paraId="3EF9F030" w14:textId="77777777" w:rsidR="002D2CC1" w:rsidRPr="00AD2A5D" w:rsidRDefault="002D2CC1" w:rsidP="002D2CC1">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 xml:space="preserve">13. </w:t>
      </w:r>
      <w:proofErr w:type="spellStart"/>
      <w:r w:rsidRPr="00AD2A5D">
        <w:rPr>
          <w:rFonts w:asciiTheme="minorHAnsi" w:eastAsiaTheme="minorHAnsi" w:hAnsiTheme="minorHAnsi" w:cs="Tahoma"/>
          <w:b/>
          <w:sz w:val="20"/>
          <w:szCs w:val="20"/>
          <w:lang w:val="es-ES"/>
        </w:rPr>
        <w:t>Uvjeti</w:t>
      </w:r>
      <w:proofErr w:type="spellEnd"/>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plaćanja</w:t>
      </w:r>
      <w:proofErr w:type="spellEnd"/>
      <w:r w:rsidRPr="00AD2A5D">
        <w:rPr>
          <w:rFonts w:asciiTheme="minorHAnsi" w:eastAsiaTheme="minorHAnsi" w:hAnsiTheme="minorHAnsi" w:cs="Tahoma"/>
          <w:b/>
          <w:sz w:val="20"/>
          <w:szCs w:val="20"/>
          <w:lang w:val="es-ES"/>
        </w:rPr>
        <w:t xml:space="preserve">: </w:t>
      </w:r>
    </w:p>
    <w:p w14:paraId="158025ED" w14:textId="77777777" w:rsidR="002D2CC1" w:rsidRPr="00DC6760" w:rsidRDefault="002D2CC1" w:rsidP="002D2CC1">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703BA952" w14:textId="77777777" w:rsidR="002D2CC1" w:rsidRPr="00DC6760" w:rsidRDefault="002D2CC1" w:rsidP="002D2CC1">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3BDB9FC8" w14:textId="77777777" w:rsidR="002D2CC1" w:rsidRPr="001C45CF" w:rsidRDefault="002D2CC1" w:rsidP="002D2CC1">
      <w:pPr>
        <w:spacing w:after="0" w:line="240" w:lineRule="auto"/>
        <w:rPr>
          <w:rFonts w:cs="Tahoma"/>
          <w:sz w:val="20"/>
          <w:szCs w:val="20"/>
          <w:lang w:val="pl-PL"/>
        </w:rPr>
      </w:pPr>
      <w:r w:rsidRPr="00DC6760">
        <w:rPr>
          <w:rFonts w:cs="Tahoma"/>
          <w:sz w:val="20"/>
          <w:szCs w:val="20"/>
          <w:lang w:val="pl-PL"/>
        </w:rPr>
        <w:t>Naručitelj, temeljem članka 6. i članka 7. Zakona o elektroničkom izdavanju računa u javnoj nabavi, omogućio je prihvat elektronički</w:t>
      </w:r>
      <w:bookmarkStart w:id="0" w:name="_Toc32588267"/>
      <w:r>
        <w:rPr>
          <w:rFonts w:cs="Tahoma"/>
          <w:sz w:val="20"/>
          <w:szCs w:val="20"/>
          <w:lang w:val="pl-PL"/>
        </w:rPr>
        <w:t xml:space="preserve"> izdanih računa.</w:t>
      </w:r>
      <w:bookmarkEnd w:id="0"/>
    </w:p>
    <w:p w14:paraId="560B7CC9" w14:textId="77777777" w:rsidR="004C7286" w:rsidRPr="00B429B0" w:rsidRDefault="004C7286" w:rsidP="004C7286">
      <w:pPr>
        <w:pStyle w:val="NoSpacing"/>
        <w:rPr>
          <w:rFonts w:asciiTheme="minorHAnsi" w:hAnsiTheme="minorHAnsi" w:cstheme="minorHAnsi"/>
          <w:sz w:val="20"/>
          <w:szCs w:val="20"/>
        </w:rPr>
      </w:pPr>
    </w:p>
    <w:p w14:paraId="6876190F" w14:textId="77777777" w:rsidR="00374D37" w:rsidRPr="003E6F2B" w:rsidRDefault="00374D37" w:rsidP="003E6F2B">
      <w:pPr>
        <w:spacing w:after="0"/>
        <w:jc w:val="both"/>
        <w:rPr>
          <w:rFonts w:eastAsia="Calibri" w:cstheme="minorHAnsi"/>
          <w:b/>
          <w:bCs/>
          <w:sz w:val="20"/>
          <w:szCs w:val="20"/>
        </w:rPr>
      </w:pPr>
      <w:r w:rsidRPr="003E6F2B">
        <w:rPr>
          <w:rFonts w:eastAsia="Calibri" w:cstheme="minorHAnsi"/>
          <w:b/>
          <w:bCs/>
          <w:sz w:val="20"/>
          <w:szCs w:val="20"/>
        </w:rPr>
        <w:t>14. Jamstvo za ozbiljnost ponude</w:t>
      </w:r>
    </w:p>
    <w:p w14:paraId="4FB7A4F8" w14:textId="190CD5B2" w:rsidR="003373F4" w:rsidRDefault="00374D37" w:rsidP="003373F4">
      <w:pPr>
        <w:pStyle w:val="BodyText"/>
        <w:jc w:val="both"/>
        <w:rPr>
          <w:rFonts w:asciiTheme="minorHAnsi" w:hAnsiTheme="minorHAnsi"/>
          <w:lang w:val="hr-HR"/>
        </w:rPr>
      </w:pPr>
      <w:proofErr w:type="spellStart"/>
      <w:r w:rsidRPr="003E6F2B">
        <w:rPr>
          <w:rFonts w:asciiTheme="minorHAnsi" w:hAnsiTheme="minorHAnsi" w:cs="Arial"/>
        </w:rPr>
        <w:t>Temeljem</w:t>
      </w:r>
      <w:proofErr w:type="spellEnd"/>
      <w:r w:rsidRPr="003E6F2B">
        <w:rPr>
          <w:rFonts w:asciiTheme="minorHAnsi" w:hAnsiTheme="minorHAnsi" w:cs="Arial"/>
        </w:rPr>
        <w:t xml:space="preserve"> </w:t>
      </w:r>
      <w:proofErr w:type="spellStart"/>
      <w:r w:rsidRPr="003E6F2B">
        <w:rPr>
          <w:rFonts w:asciiTheme="minorHAnsi" w:hAnsiTheme="minorHAnsi" w:cs="Arial"/>
        </w:rPr>
        <w:t>članka</w:t>
      </w:r>
      <w:proofErr w:type="spellEnd"/>
      <w:r w:rsidRPr="003E6F2B">
        <w:rPr>
          <w:rFonts w:asciiTheme="minorHAnsi" w:hAnsiTheme="minorHAnsi" w:cs="Arial"/>
        </w:rPr>
        <w:t xml:space="preserve"> 11. </w:t>
      </w:r>
      <w:proofErr w:type="spellStart"/>
      <w:r w:rsidR="00C918EE" w:rsidRPr="003E6F2B">
        <w:rPr>
          <w:rFonts w:asciiTheme="minorHAnsi" w:hAnsiTheme="minorHAnsi" w:cs="Arial"/>
        </w:rPr>
        <w:t>Pravilnika</w:t>
      </w:r>
      <w:proofErr w:type="spellEnd"/>
      <w:r w:rsidR="00C918EE" w:rsidRPr="003E6F2B">
        <w:rPr>
          <w:rFonts w:asciiTheme="minorHAnsi" w:hAnsiTheme="minorHAnsi" w:cs="Arial"/>
        </w:rPr>
        <w:t xml:space="preserve"> o </w:t>
      </w:r>
      <w:proofErr w:type="spellStart"/>
      <w:r w:rsidR="00C918EE" w:rsidRPr="003E6F2B">
        <w:rPr>
          <w:rFonts w:asciiTheme="minorHAnsi" w:hAnsiTheme="minorHAnsi" w:cs="Arial"/>
        </w:rPr>
        <w:t>postupku</w:t>
      </w:r>
      <w:proofErr w:type="spellEnd"/>
      <w:r w:rsidR="00C918EE" w:rsidRPr="003E6F2B">
        <w:rPr>
          <w:rFonts w:asciiTheme="minorHAnsi" w:hAnsiTheme="minorHAnsi" w:cs="Arial"/>
        </w:rPr>
        <w:t xml:space="preserve"> </w:t>
      </w:r>
      <w:proofErr w:type="spellStart"/>
      <w:r w:rsidR="00C918EE" w:rsidRPr="003E6F2B">
        <w:rPr>
          <w:rFonts w:asciiTheme="minorHAnsi" w:hAnsiTheme="minorHAnsi" w:cs="Arial"/>
        </w:rPr>
        <w:t>provođenja</w:t>
      </w:r>
      <w:proofErr w:type="spellEnd"/>
      <w:r w:rsidR="00C918EE" w:rsidRPr="003E6F2B">
        <w:rPr>
          <w:rFonts w:asciiTheme="minorHAnsi" w:hAnsiTheme="minorHAnsi" w:cs="Arial"/>
        </w:rPr>
        <w:t xml:space="preserve"> </w:t>
      </w:r>
      <w:proofErr w:type="spellStart"/>
      <w:r w:rsidR="00C918EE" w:rsidRPr="003E6F2B">
        <w:rPr>
          <w:rFonts w:asciiTheme="minorHAnsi" w:hAnsiTheme="minorHAnsi" w:cs="Arial"/>
        </w:rPr>
        <w:t>jednostavne</w:t>
      </w:r>
      <w:proofErr w:type="spellEnd"/>
      <w:r w:rsidR="00C918EE" w:rsidRPr="003E6F2B">
        <w:rPr>
          <w:rFonts w:asciiTheme="minorHAnsi" w:hAnsiTheme="minorHAnsi" w:cs="Arial"/>
        </w:rPr>
        <w:t xml:space="preserve"> </w:t>
      </w:r>
      <w:proofErr w:type="spellStart"/>
      <w:r w:rsidR="00C918EE" w:rsidRPr="003E6F2B">
        <w:rPr>
          <w:rFonts w:asciiTheme="minorHAnsi" w:hAnsiTheme="minorHAnsi" w:cs="Arial"/>
        </w:rPr>
        <w:t>nabave</w:t>
      </w:r>
      <w:proofErr w:type="spellEnd"/>
      <w:r w:rsidR="00C918EE" w:rsidRPr="003E6F2B">
        <w:rPr>
          <w:rFonts w:asciiTheme="minorHAnsi" w:hAnsiTheme="minorHAnsi" w:cs="Arial"/>
        </w:rPr>
        <w:t xml:space="preserve"> </w:t>
      </w:r>
      <w:proofErr w:type="spellStart"/>
      <w:r w:rsidR="00C918EE" w:rsidRPr="003E6F2B">
        <w:rPr>
          <w:rFonts w:asciiTheme="minorHAnsi" w:hAnsiTheme="minorHAnsi" w:cs="Arial"/>
        </w:rPr>
        <w:t>ur.broj</w:t>
      </w:r>
      <w:proofErr w:type="spellEnd"/>
      <w:r w:rsidR="00C918EE" w:rsidRPr="003E6F2B">
        <w:rPr>
          <w:rFonts w:asciiTheme="minorHAnsi" w:hAnsiTheme="minorHAnsi" w:cs="Arial"/>
        </w:rPr>
        <w:t xml:space="preserve"> 01-1914-1-2019 </w:t>
      </w:r>
      <w:proofErr w:type="gramStart"/>
      <w:r w:rsidR="00C918EE" w:rsidRPr="003E6F2B">
        <w:rPr>
          <w:rFonts w:asciiTheme="minorHAnsi" w:hAnsiTheme="minorHAnsi" w:cs="Arial"/>
        </w:rPr>
        <w:t>od</w:t>
      </w:r>
      <w:proofErr w:type="gramEnd"/>
      <w:r w:rsidR="00C918EE" w:rsidRPr="003E6F2B">
        <w:rPr>
          <w:rFonts w:asciiTheme="minorHAnsi" w:hAnsiTheme="minorHAnsi" w:cs="Arial"/>
        </w:rPr>
        <w:t xml:space="preserve"> dana 28.11.2019., </w:t>
      </w:r>
      <w:proofErr w:type="spellStart"/>
      <w:r w:rsidR="00C918EE" w:rsidRPr="003E6F2B">
        <w:rPr>
          <w:rFonts w:asciiTheme="minorHAnsi" w:hAnsiTheme="minorHAnsi" w:cs="Arial"/>
        </w:rPr>
        <w:t>N</w:t>
      </w:r>
      <w:r w:rsidRPr="003E6F2B">
        <w:rPr>
          <w:rFonts w:asciiTheme="minorHAnsi" w:hAnsiTheme="minorHAnsi" w:cs="Arial"/>
        </w:rPr>
        <w:t>aručitelj</w:t>
      </w:r>
      <w:proofErr w:type="spellEnd"/>
      <w:r w:rsidRPr="003E6F2B">
        <w:rPr>
          <w:rFonts w:asciiTheme="minorHAnsi" w:hAnsiTheme="minorHAnsi" w:cs="Arial"/>
        </w:rPr>
        <w:t xml:space="preserve"> </w:t>
      </w:r>
      <w:proofErr w:type="spellStart"/>
      <w:r w:rsidRPr="003E6F2B">
        <w:rPr>
          <w:rFonts w:asciiTheme="minorHAnsi" w:hAnsiTheme="minorHAnsi" w:cs="Arial"/>
        </w:rPr>
        <w:t>zahtjeva</w:t>
      </w:r>
      <w:proofErr w:type="spellEnd"/>
      <w:r w:rsidRPr="003E6F2B">
        <w:rPr>
          <w:rFonts w:asciiTheme="minorHAnsi" w:hAnsiTheme="minorHAnsi" w:cs="Arial"/>
        </w:rPr>
        <w:t xml:space="preserve"> </w:t>
      </w:r>
      <w:proofErr w:type="spellStart"/>
      <w:r w:rsidRPr="003E6F2B">
        <w:rPr>
          <w:rFonts w:asciiTheme="minorHAnsi" w:hAnsiTheme="minorHAnsi" w:cs="Arial"/>
        </w:rPr>
        <w:t>od</w:t>
      </w:r>
      <w:proofErr w:type="spellEnd"/>
      <w:r w:rsidRPr="003E6F2B">
        <w:rPr>
          <w:rFonts w:asciiTheme="minorHAnsi" w:hAnsiTheme="minorHAnsi" w:cs="Arial"/>
        </w:rPr>
        <w:t xml:space="preserve"> </w:t>
      </w:r>
      <w:proofErr w:type="spellStart"/>
      <w:r w:rsidRPr="003E6F2B">
        <w:rPr>
          <w:rFonts w:asciiTheme="minorHAnsi" w:hAnsiTheme="minorHAnsi" w:cs="Arial"/>
        </w:rPr>
        <w:t>gospodarskog</w:t>
      </w:r>
      <w:proofErr w:type="spellEnd"/>
      <w:r w:rsidRPr="003E6F2B">
        <w:rPr>
          <w:rFonts w:asciiTheme="minorHAnsi" w:hAnsiTheme="minorHAnsi" w:cs="Arial"/>
        </w:rPr>
        <w:t xml:space="preserve"> </w:t>
      </w:r>
      <w:proofErr w:type="spellStart"/>
      <w:r w:rsidRPr="003E6F2B">
        <w:rPr>
          <w:rFonts w:asciiTheme="minorHAnsi" w:hAnsiTheme="minorHAnsi" w:cs="Arial"/>
        </w:rPr>
        <w:t>subjekta</w:t>
      </w:r>
      <w:proofErr w:type="spellEnd"/>
      <w:r w:rsidRPr="003E6F2B">
        <w:rPr>
          <w:rFonts w:asciiTheme="minorHAnsi" w:hAnsiTheme="minorHAnsi" w:cs="Arial"/>
        </w:rPr>
        <w:t xml:space="preserve"> </w:t>
      </w:r>
      <w:proofErr w:type="spellStart"/>
      <w:r w:rsidRPr="003E6F2B">
        <w:rPr>
          <w:rFonts w:asciiTheme="minorHAnsi" w:hAnsiTheme="minorHAnsi" w:cs="Arial"/>
        </w:rPr>
        <w:t>dostavu</w:t>
      </w:r>
      <w:proofErr w:type="spellEnd"/>
      <w:r w:rsidRPr="003E6F2B">
        <w:rPr>
          <w:rFonts w:asciiTheme="minorHAnsi" w:hAnsiTheme="minorHAnsi" w:cs="Arial"/>
        </w:rPr>
        <w:t xml:space="preserve"> </w:t>
      </w:r>
      <w:proofErr w:type="spellStart"/>
      <w:r w:rsidRPr="003E6F2B">
        <w:rPr>
          <w:rFonts w:asciiTheme="minorHAnsi" w:hAnsiTheme="minorHAnsi" w:cs="Arial"/>
        </w:rPr>
        <w:t>Jamstva</w:t>
      </w:r>
      <w:proofErr w:type="spellEnd"/>
      <w:r w:rsidRPr="003E6F2B">
        <w:rPr>
          <w:rFonts w:asciiTheme="minorHAnsi" w:hAnsiTheme="minorHAnsi" w:cs="Arial"/>
        </w:rPr>
        <w:t xml:space="preserve"> za </w:t>
      </w:r>
      <w:proofErr w:type="spellStart"/>
      <w:r w:rsidRPr="003E6F2B">
        <w:rPr>
          <w:rFonts w:asciiTheme="minorHAnsi" w:hAnsiTheme="minorHAnsi" w:cs="Arial"/>
        </w:rPr>
        <w:t>ozbiljnost</w:t>
      </w:r>
      <w:proofErr w:type="spellEnd"/>
      <w:r w:rsidRPr="003E6F2B">
        <w:rPr>
          <w:rFonts w:asciiTheme="minorHAnsi" w:hAnsiTheme="minorHAnsi" w:cs="Arial"/>
        </w:rPr>
        <w:t xml:space="preserve"> </w:t>
      </w:r>
      <w:proofErr w:type="spellStart"/>
      <w:r w:rsidRPr="003E6F2B">
        <w:rPr>
          <w:rFonts w:asciiTheme="minorHAnsi" w:hAnsiTheme="minorHAnsi" w:cs="Arial"/>
        </w:rPr>
        <w:t>ponude</w:t>
      </w:r>
      <w:proofErr w:type="spellEnd"/>
      <w:r w:rsidR="00C918EE" w:rsidRPr="003E6F2B">
        <w:rPr>
          <w:rFonts w:asciiTheme="minorHAnsi" w:hAnsiTheme="minorHAnsi" w:cs="Arial"/>
        </w:rPr>
        <w:t xml:space="preserve">. </w:t>
      </w:r>
      <w:r w:rsidR="003373F4" w:rsidRPr="003E6F2B">
        <w:rPr>
          <w:rFonts w:asciiTheme="minorHAnsi" w:hAnsiTheme="minorHAnsi"/>
          <w:lang w:val="hr-HR"/>
        </w:rPr>
        <w:t>Jamstvo za ozbiljnost ponude se određuje u apsolutnom iznosu, koji ne smije biti veći od 3% procijenjene vrijednosti nabave.</w:t>
      </w:r>
    </w:p>
    <w:p w14:paraId="1C6EDD04" w14:textId="6F547536" w:rsidR="003E6F2B" w:rsidRDefault="003E6F2B" w:rsidP="003373F4">
      <w:pPr>
        <w:pStyle w:val="BodyText"/>
        <w:jc w:val="both"/>
        <w:rPr>
          <w:rFonts w:asciiTheme="minorHAnsi" w:hAnsiTheme="minorHAnsi"/>
          <w:lang w:val="hr-HR"/>
        </w:rPr>
      </w:pPr>
      <w:r w:rsidRPr="0080078B">
        <w:rPr>
          <w:rFonts w:asciiTheme="minorHAnsi" w:hAnsiTheme="minorHAnsi"/>
          <w:lang w:val="hr-HR"/>
        </w:rPr>
        <w:t>Jamstvo za ozbiljnost ponude prema grupama iznosi:</w:t>
      </w:r>
    </w:p>
    <w:tbl>
      <w:tblPr>
        <w:tblStyle w:val="TableGrid"/>
        <w:tblW w:w="0" w:type="auto"/>
        <w:jc w:val="center"/>
        <w:tblLook w:val="04A0" w:firstRow="1" w:lastRow="0" w:firstColumn="1" w:lastColumn="0" w:noHBand="0" w:noVBand="1"/>
      </w:tblPr>
      <w:tblGrid>
        <w:gridCol w:w="871"/>
        <w:gridCol w:w="3827"/>
        <w:gridCol w:w="3788"/>
      </w:tblGrid>
      <w:tr w:rsidR="0080078B" w:rsidRPr="001053D2" w14:paraId="3A9B0970" w14:textId="77777777" w:rsidTr="00285A6A">
        <w:trPr>
          <w:trHeight w:val="519"/>
          <w:jc w:val="center"/>
        </w:trPr>
        <w:tc>
          <w:tcPr>
            <w:tcW w:w="871" w:type="dxa"/>
            <w:shd w:val="clear" w:color="auto" w:fill="DBE5F1" w:themeFill="accent1" w:themeFillTint="33"/>
          </w:tcPr>
          <w:p w14:paraId="64FB9AD2" w14:textId="77777777" w:rsidR="0080078B" w:rsidRPr="001053D2" w:rsidRDefault="0080078B" w:rsidP="00285A6A">
            <w:pPr>
              <w:pStyle w:val="Heading2"/>
              <w:spacing w:before="0"/>
              <w:jc w:val="center"/>
              <w:outlineLvl w:val="1"/>
              <w:rPr>
                <w:rFonts w:asciiTheme="minorHAnsi" w:hAnsiTheme="minorHAnsi" w:cstheme="minorHAnsi"/>
                <w:color w:val="000000" w:themeColor="text1"/>
                <w:sz w:val="20"/>
                <w:szCs w:val="20"/>
              </w:rPr>
            </w:pPr>
            <w:r w:rsidRPr="001053D2">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236F5FC7" w14:textId="77777777" w:rsidR="0080078B" w:rsidRPr="001053D2" w:rsidRDefault="0080078B" w:rsidP="00285A6A">
            <w:pPr>
              <w:pStyle w:val="Heading2"/>
              <w:spacing w:before="0"/>
              <w:jc w:val="center"/>
              <w:outlineLvl w:val="1"/>
              <w:rPr>
                <w:rFonts w:asciiTheme="minorHAnsi" w:hAnsiTheme="minorHAnsi" w:cstheme="minorHAnsi"/>
                <w:color w:val="000000" w:themeColor="text1"/>
                <w:sz w:val="20"/>
                <w:szCs w:val="20"/>
              </w:rPr>
            </w:pPr>
            <w:r w:rsidRPr="001053D2">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02BA27F1" w14:textId="77777777" w:rsidR="0080078B" w:rsidRPr="001053D2" w:rsidRDefault="0080078B" w:rsidP="00285A6A">
            <w:pPr>
              <w:pStyle w:val="Heading2"/>
              <w:spacing w:before="0"/>
              <w:jc w:val="center"/>
              <w:outlineLvl w:val="1"/>
              <w:rPr>
                <w:rFonts w:asciiTheme="minorHAnsi" w:hAnsiTheme="minorHAnsi" w:cstheme="minorHAnsi"/>
                <w:color w:val="000000" w:themeColor="text1"/>
                <w:sz w:val="20"/>
                <w:szCs w:val="20"/>
              </w:rPr>
            </w:pPr>
            <w:r w:rsidRPr="001053D2">
              <w:rPr>
                <w:rFonts w:asciiTheme="minorHAnsi" w:hAnsiTheme="minorHAnsi" w:cstheme="minorHAnsi"/>
                <w:color w:val="000000" w:themeColor="text1"/>
                <w:sz w:val="20"/>
                <w:szCs w:val="20"/>
              </w:rPr>
              <w:t>Ukupna procijenjena vrijednost grupe bez PDV-a, u kn</w:t>
            </w:r>
          </w:p>
        </w:tc>
      </w:tr>
      <w:tr w:rsidR="0080078B" w:rsidRPr="001053D2" w14:paraId="618A74E5" w14:textId="77777777" w:rsidTr="00285A6A">
        <w:trPr>
          <w:trHeight w:val="219"/>
          <w:jc w:val="center"/>
        </w:trPr>
        <w:tc>
          <w:tcPr>
            <w:tcW w:w="871" w:type="dxa"/>
          </w:tcPr>
          <w:p w14:paraId="68C5F311" w14:textId="77777777" w:rsidR="0080078B" w:rsidRPr="001053D2" w:rsidRDefault="0080078B" w:rsidP="0080078B">
            <w:pPr>
              <w:pStyle w:val="Heading2"/>
              <w:numPr>
                <w:ilvl w:val="0"/>
                <w:numId w:val="24"/>
              </w:numPr>
              <w:spacing w:before="0"/>
              <w:jc w:val="center"/>
              <w:outlineLvl w:val="1"/>
              <w:rPr>
                <w:rFonts w:asciiTheme="minorHAnsi" w:hAnsiTheme="minorHAnsi" w:cstheme="minorHAnsi"/>
                <w:b/>
                <w:color w:val="000000" w:themeColor="text1"/>
                <w:sz w:val="20"/>
                <w:szCs w:val="20"/>
              </w:rPr>
            </w:pPr>
          </w:p>
        </w:tc>
        <w:tc>
          <w:tcPr>
            <w:tcW w:w="3827" w:type="dxa"/>
          </w:tcPr>
          <w:p w14:paraId="0D0ABACE" w14:textId="77777777" w:rsidR="0080078B" w:rsidRPr="001053D2" w:rsidRDefault="0080078B" w:rsidP="00285A6A">
            <w:pPr>
              <w:rPr>
                <w:rFonts w:ascii="Calibri" w:hAnsi="Calibri" w:cs="Calibri"/>
                <w:b/>
                <w:bCs/>
                <w:color w:val="000000"/>
                <w:sz w:val="20"/>
                <w:szCs w:val="20"/>
              </w:rPr>
            </w:pPr>
            <w:r>
              <w:rPr>
                <w:rFonts w:ascii="Calibri" w:hAnsi="Calibri" w:cs="Calibri"/>
                <w:b/>
                <w:bCs/>
                <w:color w:val="000000"/>
                <w:sz w:val="20"/>
                <w:szCs w:val="20"/>
              </w:rPr>
              <w:t>Maske s ventilom 1</w:t>
            </w:r>
          </w:p>
        </w:tc>
        <w:tc>
          <w:tcPr>
            <w:tcW w:w="3788" w:type="dxa"/>
            <w:tcBorders>
              <w:top w:val="single" w:sz="4" w:space="0" w:color="auto"/>
              <w:left w:val="nil"/>
              <w:bottom w:val="single" w:sz="4" w:space="0" w:color="auto"/>
              <w:right w:val="single" w:sz="4" w:space="0" w:color="auto"/>
            </w:tcBorders>
            <w:shd w:val="clear" w:color="auto" w:fill="auto"/>
            <w:vAlign w:val="bottom"/>
          </w:tcPr>
          <w:p w14:paraId="6FAD2C54" w14:textId="69DF1982" w:rsidR="0080078B" w:rsidRPr="001053D2" w:rsidRDefault="00DC5F51" w:rsidP="00285A6A">
            <w:pPr>
              <w:pStyle w:val="Heading2"/>
              <w:spacing w:before="0"/>
              <w:jc w:val="center"/>
              <w:outlineLvl w:val="1"/>
              <w:rPr>
                <w:rFonts w:asciiTheme="minorHAnsi" w:hAnsiTheme="minorHAnsi" w:cstheme="minorHAnsi"/>
                <w:b/>
                <w:color w:val="000000" w:themeColor="text1"/>
                <w:sz w:val="20"/>
                <w:szCs w:val="20"/>
              </w:rPr>
            </w:pPr>
            <w:r>
              <w:rPr>
                <w:rFonts w:ascii="Calibri" w:hAnsi="Calibri" w:cs="Calibri"/>
                <w:color w:val="000000"/>
                <w:sz w:val="22"/>
                <w:szCs w:val="22"/>
              </w:rPr>
              <w:t>2.000</w:t>
            </w:r>
            <w:r w:rsidR="0080078B">
              <w:rPr>
                <w:rFonts w:ascii="Calibri" w:hAnsi="Calibri" w:cs="Calibri"/>
                <w:color w:val="000000"/>
                <w:sz w:val="22"/>
                <w:szCs w:val="22"/>
              </w:rPr>
              <w:t>,00</w:t>
            </w:r>
          </w:p>
        </w:tc>
      </w:tr>
      <w:tr w:rsidR="0080078B" w:rsidRPr="005B302E" w14:paraId="2BBB9A43" w14:textId="77777777" w:rsidTr="00285A6A">
        <w:trPr>
          <w:trHeight w:val="219"/>
          <w:jc w:val="center"/>
        </w:trPr>
        <w:tc>
          <w:tcPr>
            <w:tcW w:w="871" w:type="dxa"/>
          </w:tcPr>
          <w:p w14:paraId="17B36211" w14:textId="77777777" w:rsidR="0080078B" w:rsidRPr="001053D2" w:rsidRDefault="0080078B" w:rsidP="0080078B">
            <w:pPr>
              <w:pStyle w:val="Heading2"/>
              <w:numPr>
                <w:ilvl w:val="0"/>
                <w:numId w:val="24"/>
              </w:numPr>
              <w:spacing w:before="0"/>
              <w:jc w:val="center"/>
              <w:outlineLvl w:val="1"/>
              <w:rPr>
                <w:rFonts w:asciiTheme="minorHAnsi" w:hAnsiTheme="minorHAnsi" w:cstheme="minorHAnsi"/>
                <w:b/>
                <w:color w:val="000000" w:themeColor="text1"/>
                <w:sz w:val="20"/>
                <w:szCs w:val="20"/>
              </w:rPr>
            </w:pPr>
          </w:p>
        </w:tc>
        <w:tc>
          <w:tcPr>
            <w:tcW w:w="3827" w:type="dxa"/>
          </w:tcPr>
          <w:p w14:paraId="57C5D6BA" w14:textId="77777777" w:rsidR="0080078B" w:rsidRPr="001053D2" w:rsidRDefault="0080078B" w:rsidP="00285A6A">
            <w:pPr>
              <w:rPr>
                <w:rFonts w:ascii="Calibri" w:hAnsi="Calibri" w:cs="Calibri"/>
                <w:b/>
                <w:bCs/>
                <w:color w:val="000000"/>
                <w:sz w:val="20"/>
                <w:szCs w:val="20"/>
              </w:rPr>
            </w:pPr>
            <w:r>
              <w:rPr>
                <w:rFonts w:ascii="Calibri" w:hAnsi="Calibri" w:cs="Calibri"/>
                <w:b/>
                <w:bCs/>
                <w:color w:val="000000"/>
                <w:sz w:val="20"/>
                <w:szCs w:val="20"/>
              </w:rPr>
              <w:t>Maske s ventilom 2</w:t>
            </w:r>
          </w:p>
        </w:tc>
        <w:tc>
          <w:tcPr>
            <w:tcW w:w="3788" w:type="dxa"/>
            <w:tcBorders>
              <w:top w:val="single" w:sz="4" w:space="0" w:color="auto"/>
              <w:left w:val="nil"/>
              <w:bottom w:val="single" w:sz="4" w:space="0" w:color="auto"/>
              <w:right w:val="single" w:sz="4" w:space="0" w:color="auto"/>
            </w:tcBorders>
            <w:shd w:val="clear" w:color="auto" w:fill="auto"/>
            <w:vAlign w:val="bottom"/>
          </w:tcPr>
          <w:p w14:paraId="5BCB9262" w14:textId="2921084B" w:rsidR="0080078B" w:rsidRPr="005B302E" w:rsidRDefault="00DC5F51" w:rsidP="00285A6A">
            <w:pPr>
              <w:pStyle w:val="Heading2"/>
              <w:spacing w:before="0"/>
              <w:jc w:val="center"/>
              <w:outlineLvl w:val="1"/>
              <w:rPr>
                <w:rFonts w:asciiTheme="minorHAnsi" w:hAnsiTheme="minorHAnsi" w:cstheme="minorHAnsi"/>
                <w:b/>
                <w:color w:val="000000" w:themeColor="text1"/>
                <w:sz w:val="20"/>
                <w:szCs w:val="20"/>
              </w:rPr>
            </w:pPr>
            <w:r>
              <w:rPr>
                <w:rFonts w:ascii="Calibri" w:hAnsi="Calibri" w:cs="Calibri"/>
                <w:color w:val="000000"/>
                <w:sz w:val="22"/>
                <w:szCs w:val="22"/>
              </w:rPr>
              <w:t>1.0</w:t>
            </w:r>
            <w:bookmarkStart w:id="1" w:name="_GoBack"/>
            <w:bookmarkEnd w:id="1"/>
            <w:r w:rsidR="0080078B">
              <w:rPr>
                <w:rFonts w:ascii="Calibri" w:hAnsi="Calibri" w:cs="Calibri"/>
                <w:color w:val="000000"/>
                <w:sz w:val="22"/>
                <w:szCs w:val="22"/>
              </w:rPr>
              <w:t>00,00</w:t>
            </w:r>
          </w:p>
        </w:tc>
      </w:tr>
      <w:tr w:rsidR="0080078B" w:rsidRPr="005B302E" w14:paraId="6696B387" w14:textId="77777777" w:rsidTr="00285A6A">
        <w:trPr>
          <w:trHeight w:val="219"/>
          <w:jc w:val="center"/>
        </w:trPr>
        <w:tc>
          <w:tcPr>
            <w:tcW w:w="871" w:type="dxa"/>
          </w:tcPr>
          <w:p w14:paraId="5719BBF4" w14:textId="77777777" w:rsidR="0080078B" w:rsidRPr="001053D2" w:rsidRDefault="0080078B" w:rsidP="0080078B">
            <w:pPr>
              <w:pStyle w:val="Heading2"/>
              <w:numPr>
                <w:ilvl w:val="0"/>
                <w:numId w:val="24"/>
              </w:numPr>
              <w:spacing w:before="0"/>
              <w:jc w:val="center"/>
              <w:outlineLvl w:val="1"/>
              <w:rPr>
                <w:rFonts w:asciiTheme="minorHAnsi" w:hAnsiTheme="minorHAnsi" w:cstheme="minorHAnsi"/>
                <w:b/>
                <w:color w:val="000000" w:themeColor="text1"/>
                <w:sz w:val="20"/>
                <w:szCs w:val="20"/>
              </w:rPr>
            </w:pPr>
          </w:p>
        </w:tc>
        <w:tc>
          <w:tcPr>
            <w:tcW w:w="3827" w:type="dxa"/>
          </w:tcPr>
          <w:p w14:paraId="114C61A6" w14:textId="77777777" w:rsidR="0080078B" w:rsidRPr="001053D2" w:rsidRDefault="0080078B" w:rsidP="00285A6A">
            <w:pPr>
              <w:rPr>
                <w:rFonts w:ascii="Calibri" w:hAnsi="Calibri" w:cs="Calibri"/>
                <w:b/>
                <w:bCs/>
                <w:color w:val="000000"/>
                <w:sz w:val="20"/>
                <w:szCs w:val="20"/>
              </w:rPr>
            </w:pPr>
            <w:r>
              <w:rPr>
                <w:rFonts w:ascii="Calibri" w:hAnsi="Calibri" w:cs="Calibri"/>
                <w:b/>
                <w:bCs/>
                <w:color w:val="000000"/>
                <w:sz w:val="20"/>
                <w:szCs w:val="20"/>
              </w:rPr>
              <w:t>Maske s ventilom 3</w:t>
            </w:r>
          </w:p>
        </w:tc>
        <w:tc>
          <w:tcPr>
            <w:tcW w:w="3788" w:type="dxa"/>
            <w:tcBorders>
              <w:top w:val="single" w:sz="4" w:space="0" w:color="auto"/>
              <w:left w:val="nil"/>
              <w:bottom w:val="single" w:sz="4" w:space="0" w:color="auto"/>
              <w:right w:val="single" w:sz="4" w:space="0" w:color="auto"/>
            </w:tcBorders>
            <w:shd w:val="clear" w:color="auto" w:fill="auto"/>
            <w:vAlign w:val="bottom"/>
          </w:tcPr>
          <w:p w14:paraId="3A4AE742" w14:textId="04B4DE0E" w:rsidR="0080078B" w:rsidRPr="001053D2" w:rsidRDefault="0080078B" w:rsidP="00285A6A">
            <w:pPr>
              <w:pStyle w:val="Heading2"/>
              <w:spacing w:before="0"/>
              <w:jc w:val="center"/>
              <w:outlineLvl w:val="1"/>
              <w:rPr>
                <w:rFonts w:asciiTheme="minorHAnsi" w:hAnsiTheme="minorHAnsi" w:cstheme="minorHAnsi"/>
                <w:b/>
                <w:color w:val="000000" w:themeColor="text1"/>
                <w:sz w:val="20"/>
                <w:szCs w:val="20"/>
              </w:rPr>
            </w:pPr>
            <w:r>
              <w:rPr>
                <w:rFonts w:ascii="Calibri" w:hAnsi="Calibri" w:cs="Calibri"/>
                <w:color w:val="000000"/>
                <w:sz w:val="22"/>
                <w:szCs w:val="22"/>
              </w:rPr>
              <w:t>2.000,00</w:t>
            </w:r>
          </w:p>
        </w:tc>
      </w:tr>
    </w:tbl>
    <w:p w14:paraId="2B2A88DC" w14:textId="77777777" w:rsidR="003E6F2B" w:rsidRPr="003E6F2B" w:rsidRDefault="003E6F2B" w:rsidP="003373F4">
      <w:pPr>
        <w:pStyle w:val="BodyText"/>
        <w:jc w:val="both"/>
        <w:rPr>
          <w:rFonts w:asciiTheme="minorHAnsi" w:hAnsiTheme="minorHAnsi"/>
          <w:lang w:val="hr-HR"/>
        </w:rPr>
      </w:pPr>
    </w:p>
    <w:p w14:paraId="11C1D282" w14:textId="5340AABD" w:rsidR="00C918EE" w:rsidRPr="003E6F2B" w:rsidRDefault="00C918EE" w:rsidP="0080078B">
      <w:pPr>
        <w:spacing w:after="0"/>
        <w:jc w:val="both"/>
        <w:rPr>
          <w:rFonts w:eastAsia="Times New Roman" w:cs="Arial"/>
          <w:sz w:val="20"/>
          <w:szCs w:val="20"/>
        </w:rPr>
      </w:pPr>
      <w:r w:rsidRPr="003E6F2B">
        <w:rPr>
          <w:rFonts w:eastAsia="Times New Roman" w:cs="Arial"/>
          <w:sz w:val="20"/>
          <w:szCs w:val="20"/>
        </w:rPr>
        <w:t>Jamstvo se dostavlja u obliku:</w:t>
      </w:r>
    </w:p>
    <w:p w14:paraId="53B591E1" w14:textId="58D1EB84" w:rsidR="00C918EE" w:rsidRPr="003E6F2B" w:rsidRDefault="00C918EE" w:rsidP="003E6F2B">
      <w:pPr>
        <w:pStyle w:val="ListParagraph"/>
        <w:numPr>
          <w:ilvl w:val="0"/>
          <w:numId w:val="22"/>
        </w:numPr>
        <w:spacing w:after="0"/>
        <w:jc w:val="both"/>
        <w:rPr>
          <w:rFonts w:eastAsia="Times New Roman" w:cs="Arial"/>
          <w:sz w:val="20"/>
          <w:szCs w:val="20"/>
        </w:rPr>
      </w:pPr>
      <w:r w:rsidRPr="003E6F2B">
        <w:rPr>
          <w:rFonts w:eastAsia="Times New Roman" w:cs="Arial"/>
          <w:b/>
          <w:sz w:val="20"/>
          <w:szCs w:val="20"/>
        </w:rPr>
        <w:t>bjanko zadužnice</w:t>
      </w:r>
      <w:r w:rsidRPr="003E6F2B">
        <w:rPr>
          <w:rFonts w:eastAsia="Times New Roman" w:cs="Arial"/>
          <w:sz w:val="20"/>
          <w:szCs w:val="20"/>
        </w:rPr>
        <w:t xml:space="preserve"> (s javnobilježnički ovjerenim potpisom osobe ovlaštene za zastupanje, popunjena u skladu s Pravilnikom o obliku i sadržaju bjanko zadužnice (NN 115/2012) ili </w:t>
      </w:r>
    </w:p>
    <w:p w14:paraId="77AA379B" w14:textId="6C10784D" w:rsidR="00C918EE" w:rsidRPr="003E6F2B" w:rsidRDefault="00C918EE" w:rsidP="003E6F2B">
      <w:pPr>
        <w:pStyle w:val="ListParagraph"/>
        <w:numPr>
          <w:ilvl w:val="0"/>
          <w:numId w:val="22"/>
        </w:numPr>
        <w:spacing w:after="0"/>
        <w:jc w:val="both"/>
        <w:rPr>
          <w:rFonts w:eastAsia="Times New Roman" w:cs="Arial"/>
          <w:sz w:val="20"/>
          <w:szCs w:val="20"/>
        </w:rPr>
      </w:pPr>
      <w:r w:rsidRPr="003E6F2B">
        <w:rPr>
          <w:rFonts w:eastAsia="Times New Roman" w:cs="Arial"/>
          <w:b/>
          <w:sz w:val="20"/>
          <w:szCs w:val="20"/>
        </w:rPr>
        <w:t>bankarske garancije</w:t>
      </w:r>
      <w:r w:rsidRPr="003E6F2B">
        <w:rPr>
          <w:rFonts w:eastAsia="Times New Roman" w:cs="Arial"/>
          <w:sz w:val="20"/>
          <w:szCs w:val="20"/>
        </w:rPr>
        <w:t xml:space="preserve"> ( mora biti bezuvjetna na “</w:t>
      </w:r>
      <w:r w:rsidR="003E6F2B">
        <w:rPr>
          <w:rFonts w:eastAsia="Times New Roman" w:cs="Arial"/>
          <w:sz w:val="20"/>
          <w:szCs w:val="20"/>
        </w:rPr>
        <w:t>prvi poziv“ i „bez prigovora“ ) ili</w:t>
      </w:r>
    </w:p>
    <w:p w14:paraId="58243177" w14:textId="7FF2733A" w:rsidR="00C918EE" w:rsidRPr="003E6F2B" w:rsidRDefault="00C918EE" w:rsidP="003E6F2B">
      <w:pPr>
        <w:pStyle w:val="ListParagraph"/>
        <w:numPr>
          <w:ilvl w:val="0"/>
          <w:numId w:val="22"/>
        </w:numPr>
        <w:jc w:val="both"/>
        <w:rPr>
          <w:rFonts w:cs="Arial"/>
          <w:sz w:val="20"/>
          <w:szCs w:val="20"/>
        </w:rPr>
      </w:pPr>
      <w:r w:rsidRPr="003E6F2B">
        <w:rPr>
          <w:rFonts w:eastAsia="Times New Roman" w:cs="Arial"/>
          <w:b/>
          <w:sz w:val="20"/>
          <w:szCs w:val="20"/>
        </w:rPr>
        <w:t>novčanog pologa</w:t>
      </w:r>
      <w:r w:rsidRPr="003E6F2B">
        <w:rPr>
          <w:rFonts w:eastAsia="Times New Roman" w:cs="Arial"/>
          <w:sz w:val="20"/>
          <w:szCs w:val="20"/>
        </w:rPr>
        <w:t xml:space="preserve"> - </w:t>
      </w:r>
      <w:proofErr w:type="spellStart"/>
      <w:r w:rsidRPr="003E6F2B">
        <w:rPr>
          <w:rFonts w:cs="Arial"/>
          <w:sz w:val="20"/>
          <w:szCs w:val="20"/>
        </w:rPr>
        <w:t>IBAN</w:t>
      </w:r>
      <w:proofErr w:type="spellEnd"/>
      <w:r w:rsidRPr="003E6F2B">
        <w:rPr>
          <w:rFonts w:cs="Arial"/>
          <w:sz w:val="20"/>
          <w:szCs w:val="20"/>
        </w:rPr>
        <w:t xml:space="preserve"> </w:t>
      </w:r>
      <w:proofErr w:type="spellStart"/>
      <w:r w:rsidRPr="003E6F2B">
        <w:rPr>
          <w:rFonts w:cs="Arial"/>
          <w:sz w:val="20"/>
          <w:szCs w:val="20"/>
        </w:rPr>
        <w:t>HR1210010051863000160</w:t>
      </w:r>
      <w:proofErr w:type="spellEnd"/>
      <w:r w:rsidRPr="003E6F2B">
        <w:rPr>
          <w:rFonts w:cs="Arial"/>
          <w:sz w:val="20"/>
          <w:szCs w:val="20"/>
        </w:rPr>
        <w:t>, model 64, u pozivu na broj upisati: 9725-26459-23953- – upisati jamstvo za ozbiljnost ponude. Dokaz o uplati novčanog pologa ponuditelj je dužan priložiti u ponudi.</w:t>
      </w:r>
    </w:p>
    <w:p w14:paraId="5CFF3CE8" w14:textId="4C6FFC61" w:rsidR="00374D37" w:rsidRPr="003E6F2B" w:rsidRDefault="00374D37" w:rsidP="003E6F2B">
      <w:pPr>
        <w:spacing w:after="0"/>
        <w:jc w:val="both"/>
        <w:rPr>
          <w:rFonts w:cs="Arial"/>
          <w:sz w:val="20"/>
          <w:szCs w:val="20"/>
        </w:rPr>
      </w:pPr>
      <w:r w:rsidRPr="003E6F2B">
        <w:rPr>
          <w:rFonts w:cs="Arial"/>
          <w:sz w:val="20"/>
          <w:szCs w:val="20"/>
        </w:rPr>
        <w:t>Jamstvo z</w:t>
      </w:r>
      <w:r w:rsidR="003E6F2B">
        <w:rPr>
          <w:rFonts w:cs="Arial"/>
          <w:sz w:val="20"/>
          <w:szCs w:val="20"/>
        </w:rPr>
        <w:t>a</w:t>
      </w:r>
      <w:r w:rsidRPr="003E6F2B">
        <w:rPr>
          <w:rFonts w:cs="Arial"/>
          <w:sz w:val="20"/>
          <w:szCs w:val="20"/>
        </w:rPr>
        <w:t xml:space="preserve"> ozbiljnost ponude se </w:t>
      </w:r>
      <w:r w:rsidR="003373F4" w:rsidRPr="003E6F2B">
        <w:rPr>
          <w:rFonts w:cs="Arial"/>
          <w:sz w:val="20"/>
          <w:szCs w:val="20"/>
        </w:rPr>
        <w:t>aktivira</w:t>
      </w:r>
      <w:r w:rsidRPr="003E6F2B">
        <w:rPr>
          <w:rFonts w:cs="Arial"/>
          <w:sz w:val="20"/>
          <w:szCs w:val="20"/>
        </w:rPr>
        <w:t xml:space="preserve">: </w:t>
      </w:r>
    </w:p>
    <w:p w14:paraId="46D06ED7" w14:textId="77777777" w:rsidR="00374D37" w:rsidRPr="003E6F2B" w:rsidRDefault="00374D37" w:rsidP="003373F4">
      <w:pPr>
        <w:spacing w:after="0"/>
        <w:jc w:val="both"/>
        <w:rPr>
          <w:rFonts w:cs="Arial"/>
          <w:sz w:val="20"/>
          <w:szCs w:val="20"/>
        </w:rPr>
      </w:pPr>
      <w:r w:rsidRPr="003E6F2B">
        <w:rPr>
          <w:rFonts w:cs="Arial"/>
          <w:sz w:val="20"/>
          <w:szCs w:val="20"/>
        </w:rPr>
        <w:t>- u slučaju odustajanja ponuditelja od svoje ponude u roku njezine valjanosti,</w:t>
      </w:r>
    </w:p>
    <w:p w14:paraId="13C6C16C" w14:textId="5DB4B7EF" w:rsidR="00C918EE" w:rsidRPr="003E6F2B" w:rsidRDefault="00374D37" w:rsidP="003373F4">
      <w:pPr>
        <w:spacing w:after="0"/>
        <w:jc w:val="both"/>
        <w:rPr>
          <w:rFonts w:cs="Arial"/>
          <w:sz w:val="20"/>
          <w:szCs w:val="20"/>
        </w:rPr>
      </w:pPr>
      <w:r w:rsidRPr="003E6F2B">
        <w:rPr>
          <w:rFonts w:cs="Arial"/>
          <w:sz w:val="20"/>
          <w:szCs w:val="20"/>
        </w:rPr>
        <w:t xml:space="preserve">- nedostavljanja ažuriranih popratnih dokumenata </w:t>
      </w:r>
    </w:p>
    <w:p w14:paraId="467C42FB" w14:textId="77777777" w:rsidR="00374D37" w:rsidRPr="003E6F2B" w:rsidRDefault="00374D37" w:rsidP="003373F4">
      <w:pPr>
        <w:spacing w:after="0"/>
        <w:jc w:val="both"/>
        <w:rPr>
          <w:rFonts w:cs="Arial"/>
          <w:sz w:val="20"/>
          <w:szCs w:val="20"/>
        </w:rPr>
      </w:pPr>
      <w:r w:rsidRPr="003E6F2B">
        <w:rPr>
          <w:rFonts w:cs="Arial"/>
          <w:sz w:val="20"/>
          <w:szCs w:val="20"/>
        </w:rPr>
        <w:t xml:space="preserve">- neprihvaćanja ispravka računske greške, </w:t>
      </w:r>
    </w:p>
    <w:p w14:paraId="28226B41" w14:textId="77777777" w:rsidR="00374D37" w:rsidRPr="003E6F2B" w:rsidRDefault="00374D37" w:rsidP="003373F4">
      <w:pPr>
        <w:spacing w:after="0"/>
        <w:jc w:val="both"/>
        <w:rPr>
          <w:rFonts w:cs="Arial"/>
          <w:sz w:val="20"/>
          <w:szCs w:val="20"/>
        </w:rPr>
      </w:pPr>
      <w:r w:rsidRPr="003E6F2B">
        <w:rPr>
          <w:rFonts w:cs="Arial"/>
          <w:sz w:val="20"/>
          <w:szCs w:val="20"/>
        </w:rPr>
        <w:t xml:space="preserve">- odbijanja potpisivanja ugovora o javnoj nabavi ili okvirnog sporazuma ili </w:t>
      </w:r>
    </w:p>
    <w:p w14:paraId="4B796ECF" w14:textId="74A559BA" w:rsidR="00374D37" w:rsidRPr="003E6F2B" w:rsidRDefault="00374D37" w:rsidP="003373F4">
      <w:pPr>
        <w:spacing w:after="0"/>
        <w:jc w:val="both"/>
        <w:rPr>
          <w:rFonts w:cs="Arial"/>
          <w:sz w:val="20"/>
          <w:szCs w:val="20"/>
        </w:rPr>
      </w:pPr>
      <w:r w:rsidRPr="003E6F2B">
        <w:rPr>
          <w:rFonts w:cs="Arial"/>
          <w:sz w:val="20"/>
          <w:szCs w:val="20"/>
        </w:rPr>
        <w:t xml:space="preserve">- nedostavljanja jamstva za uredno ispunjenje ugovora o javnoj nabavi ili okvirnog sporazuma </w:t>
      </w:r>
      <w:r w:rsidR="003373F4" w:rsidRPr="003E6F2B">
        <w:rPr>
          <w:rFonts w:cs="Arial"/>
          <w:sz w:val="20"/>
          <w:szCs w:val="20"/>
        </w:rPr>
        <w:t>(ako je traženo)</w:t>
      </w:r>
    </w:p>
    <w:p w14:paraId="0C9CDF02" w14:textId="16F28E2A" w:rsidR="00374D37" w:rsidRPr="003E6F2B" w:rsidRDefault="00374D37" w:rsidP="003373F4">
      <w:pPr>
        <w:spacing w:after="0"/>
        <w:jc w:val="both"/>
        <w:rPr>
          <w:rFonts w:cs="Arial"/>
          <w:sz w:val="20"/>
          <w:szCs w:val="20"/>
        </w:rPr>
      </w:pPr>
      <w:r w:rsidRPr="003E6F2B">
        <w:rPr>
          <w:rFonts w:cs="Arial"/>
          <w:sz w:val="20"/>
          <w:szCs w:val="20"/>
        </w:rPr>
        <w:t xml:space="preserve">  ako okvirni sporazum obvezuje na sklapanje i izvršenje</w:t>
      </w:r>
    </w:p>
    <w:p w14:paraId="7244AB6F" w14:textId="77777777" w:rsidR="003373F4" w:rsidRPr="003E6F2B" w:rsidRDefault="003373F4" w:rsidP="00374D37">
      <w:pPr>
        <w:spacing w:after="0"/>
        <w:jc w:val="both"/>
        <w:rPr>
          <w:rFonts w:cs="Arial"/>
          <w:sz w:val="20"/>
          <w:szCs w:val="20"/>
        </w:rPr>
      </w:pPr>
    </w:p>
    <w:p w14:paraId="09121D16" w14:textId="77777777" w:rsidR="003373F4" w:rsidRPr="003E6F2B" w:rsidRDefault="003373F4" w:rsidP="003373F4">
      <w:pPr>
        <w:pStyle w:val="BodyText"/>
        <w:jc w:val="both"/>
        <w:rPr>
          <w:rFonts w:asciiTheme="minorHAnsi" w:hAnsiTheme="minorHAnsi"/>
          <w:lang w:val="hr-HR"/>
        </w:rPr>
      </w:pPr>
      <w:r w:rsidRPr="003E6F2B">
        <w:rPr>
          <w:rFonts w:asciiTheme="minorHAnsi" w:hAnsiTheme="minorHAnsi"/>
          <w:lang w:val="hr-HR"/>
        </w:rPr>
        <w:t>Trajanje jamstva za ozbiljnost ponude, ukoliko je traženo, mora biti sukladno roku valjanosti ponude, a gospodarski subjekt može dostaviti jamstvo koje je duže od roka valjanosti ponude.</w:t>
      </w:r>
    </w:p>
    <w:p w14:paraId="7A0361A0" w14:textId="59B1F0B6" w:rsidR="00374D37" w:rsidRDefault="00374D37" w:rsidP="00374D37">
      <w:pPr>
        <w:jc w:val="both"/>
        <w:rPr>
          <w:rFonts w:cs="Arial"/>
          <w:sz w:val="20"/>
          <w:szCs w:val="20"/>
        </w:rPr>
      </w:pPr>
      <w:r w:rsidRPr="003E6F2B">
        <w:rPr>
          <w:rFonts w:cs="Arial"/>
          <w:sz w:val="20"/>
          <w:szCs w:val="20"/>
        </w:rPr>
        <w:t>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w:t>
      </w:r>
    </w:p>
    <w:p w14:paraId="1A6C538E" w14:textId="1377DB82" w:rsidR="00BE2F7A" w:rsidRDefault="00BE2F7A" w:rsidP="00374D37">
      <w:pPr>
        <w:jc w:val="both"/>
        <w:rPr>
          <w:rFonts w:cs="Arial"/>
          <w:sz w:val="20"/>
          <w:szCs w:val="20"/>
        </w:rPr>
      </w:pPr>
    </w:p>
    <w:p w14:paraId="782CCCFC" w14:textId="4B9AC00A" w:rsidR="00BE2F7A" w:rsidRDefault="00BE2F7A" w:rsidP="00374D37">
      <w:pPr>
        <w:jc w:val="both"/>
        <w:rPr>
          <w:rFonts w:cs="Arial"/>
          <w:sz w:val="20"/>
          <w:szCs w:val="20"/>
        </w:rPr>
      </w:pPr>
    </w:p>
    <w:p w14:paraId="0AC6216B" w14:textId="58A5FE44" w:rsidR="00BE2F7A" w:rsidRDefault="00BE2F7A" w:rsidP="00374D37">
      <w:pPr>
        <w:jc w:val="both"/>
        <w:rPr>
          <w:rFonts w:cs="Arial"/>
          <w:sz w:val="20"/>
          <w:szCs w:val="20"/>
        </w:rPr>
      </w:pPr>
    </w:p>
    <w:p w14:paraId="56590CD8" w14:textId="19FDBBD1" w:rsidR="009A788D" w:rsidRDefault="004C4E1F" w:rsidP="009A788D">
      <w:pPr>
        <w:pStyle w:val="Default"/>
        <w:jc w:val="center"/>
        <w:rPr>
          <w:rFonts w:asciiTheme="minorHAnsi" w:hAnsiTheme="minorHAnsi" w:cs="Times New Roman"/>
          <w:bCs/>
          <w:i/>
          <w:sz w:val="20"/>
          <w:szCs w:val="20"/>
        </w:rPr>
      </w:pPr>
      <w:r>
        <w:rPr>
          <w:rFonts w:asciiTheme="minorHAnsi" w:hAnsiTheme="minorHAnsi" w:cs="Times New Roman"/>
          <w:b/>
          <w:bCs/>
          <w:sz w:val="20"/>
          <w:szCs w:val="20"/>
        </w:rPr>
        <w:lastRenderedPageBreak/>
        <w:t xml:space="preserve">                                                                             PONUDBENI LIST                           </w:t>
      </w:r>
      <w:r w:rsidR="009A788D">
        <w:rPr>
          <w:rFonts w:asciiTheme="minorHAnsi" w:hAnsiTheme="minorHAnsi" w:cs="Times New Roman"/>
          <w:bCs/>
          <w:sz w:val="20"/>
          <w:szCs w:val="20"/>
        </w:rPr>
        <w:tab/>
        <w:t xml:space="preserve">                                                </w:t>
      </w:r>
      <w:r w:rsidR="009A788D">
        <w:rPr>
          <w:rFonts w:asciiTheme="minorHAnsi" w:hAnsiTheme="minorHAnsi" w:cs="Times New Roman"/>
          <w:bCs/>
          <w:i/>
          <w:sz w:val="20"/>
          <w:szCs w:val="20"/>
        </w:rPr>
        <w:t>Prilog 1</w:t>
      </w:r>
    </w:p>
    <w:p w14:paraId="314EA04C" w14:textId="77777777" w:rsidR="009A788D" w:rsidRDefault="009A788D" w:rsidP="009A788D">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bookmarkStart w:id="2" w:name="_Hlk32583245"/>
    </w:p>
    <w:p w14:paraId="18F6DB7E" w14:textId="5BC55E58" w:rsidR="009A788D" w:rsidRPr="0080078B" w:rsidRDefault="009A788D" w:rsidP="009A788D">
      <w:pPr>
        <w:spacing w:after="0" w:line="240" w:lineRule="auto"/>
        <w:jc w:val="both"/>
        <w:rPr>
          <w:rFonts w:cstheme="minorHAnsi"/>
          <w:b/>
          <w:sz w:val="20"/>
          <w:szCs w:val="20"/>
        </w:rPr>
      </w:pPr>
      <w:r w:rsidRPr="0080078B">
        <w:rPr>
          <w:sz w:val="20"/>
          <w:szCs w:val="20"/>
        </w:rPr>
        <w:t xml:space="preserve">Potpisivanjem ponude, ponuditelj prihvaća sve uvjete iz Dokumentacije te se u slučaju odabira njegove ponude obvezuje izvršiti predmet nabave u skladu s tim odredbama i za cijene navedene u ponudi i troškovniku, </w:t>
      </w:r>
      <w:r w:rsidR="00AA0218" w:rsidRPr="0080078B">
        <w:rPr>
          <w:rFonts w:cstheme="minorHAnsi"/>
          <w:sz w:val="20"/>
          <w:szCs w:val="20"/>
          <w:lang w:val="en-GB" w:eastAsia="hr-HR"/>
        </w:rPr>
        <w:t>:</w:t>
      </w:r>
      <w:r w:rsidR="00AA0218" w:rsidRPr="0080078B">
        <w:rPr>
          <w:rFonts w:cstheme="minorHAnsi"/>
          <w:b/>
          <w:sz w:val="20"/>
          <w:szCs w:val="20"/>
          <w:lang w:val="en-GB" w:eastAsia="hr-HR"/>
        </w:rPr>
        <w:t xml:space="preserve"> </w:t>
      </w:r>
      <w:r w:rsidR="00AA0218" w:rsidRPr="0080078B">
        <w:rPr>
          <w:rFonts w:eastAsia="Times New Roman" w:cs="Times New Roman"/>
          <w:b/>
          <w:sz w:val="20"/>
          <w:szCs w:val="20"/>
          <w:lang w:eastAsia="hr-HR"/>
        </w:rPr>
        <w:t xml:space="preserve">Nabava maski za potrebe poduzimanja mjera sprječavanja širenja </w:t>
      </w:r>
      <w:proofErr w:type="spellStart"/>
      <w:r w:rsidR="00AA0218" w:rsidRPr="0080078B">
        <w:rPr>
          <w:rFonts w:eastAsia="Times New Roman" w:cs="Times New Roman"/>
          <w:b/>
          <w:sz w:val="20"/>
          <w:szCs w:val="20"/>
          <w:lang w:eastAsia="hr-HR"/>
        </w:rPr>
        <w:t>koronavirusa</w:t>
      </w:r>
      <w:proofErr w:type="spellEnd"/>
      <w:r w:rsidR="00AA0218" w:rsidRPr="0080078B">
        <w:rPr>
          <w:rFonts w:eastAsia="Times New Roman" w:cs="Times New Roman"/>
          <w:b/>
          <w:sz w:val="20"/>
          <w:szCs w:val="20"/>
          <w:lang w:eastAsia="hr-HR"/>
        </w:rPr>
        <w:t xml:space="preserve"> 2019-</w:t>
      </w:r>
      <w:proofErr w:type="spellStart"/>
      <w:r w:rsidR="00AA0218" w:rsidRPr="0080078B">
        <w:rPr>
          <w:rFonts w:eastAsia="Times New Roman" w:cs="Times New Roman"/>
          <w:b/>
          <w:sz w:val="20"/>
          <w:szCs w:val="20"/>
          <w:lang w:eastAsia="hr-HR"/>
        </w:rPr>
        <w:t>nCoV</w:t>
      </w:r>
      <w:proofErr w:type="spellEnd"/>
      <w:r w:rsidR="00AA0218" w:rsidRPr="0080078B">
        <w:rPr>
          <w:rFonts w:eastAsia="Times New Roman" w:cs="Times New Roman"/>
          <w:b/>
          <w:sz w:val="20"/>
          <w:szCs w:val="20"/>
          <w:lang w:eastAsia="hr-HR"/>
        </w:rPr>
        <w:t xml:space="preserve"> na području Republike Hrvatske.</w:t>
      </w:r>
      <w:r w:rsidRPr="0080078B">
        <w:rPr>
          <w:rFonts w:eastAsia="Times New Roman" w:cs="Times New Roman"/>
          <w:b/>
          <w:sz w:val="20"/>
          <w:szCs w:val="20"/>
          <w:lang w:eastAsia="hr-HR"/>
        </w:rPr>
        <w:t xml:space="preserve">, </w:t>
      </w:r>
      <w:proofErr w:type="spellStart"/>
      <w:r w:rsidRPr="0080078B">
        <w:rPr>
          <w:rFonts w:cstheme="minorHAnsi"/>
          <w:b/>
          <w:sz w:val="20"/>
          <w:szCs w:val="20"/>
        </w:rPr>
        <w:t>Ev.broj</w:t>
      </w:r>
      <w:proofErr w:type="spellEnd"/>
      <w:r w:rsidRPr="0080078B">
        <w:rPr>
          <w:rFonts w:cstheme="minorHAnsi"/>
          <w:b/>
          <w:sz w:val="20"/>
          <w:szCs w:val="20"/>
        </w:rPr>
        <w:t xml:space="preserve">: </w:t>
      </w:r>
      <w:r w:rsidR="00A979AF" w:rsidRPr="0080078B">
        <w:rPr>
          <w:rFonts w:cstheme="minorHAnsi"/>
          <w:b/>
          <w:sz w:val="20"/>
          <w:szCs w:val="20"/>
        </w:rPr>
        <w:t>6</w:t>
      </w:r>
      <w:r w:rsidR="00AA0218" w:rsidRPr="0080078B">
        <w:rPr>
          <w:rFonts w:cstheme="minorHAnsi"/>
          <w:b/>
          <w:sz w:val="20"/>
          <w:szCs w:val="20"/>
        </w:rPr>
        <w:t>7</w:t>
      </w:r>
      <w:r w:rsidRPr="0080078B">
        <w:rPr>
          <w:rFonts w:cstheme="minorHAnsi"/>
          <w:b/>
          <w:sz w:val="20"/>
          <w:szCs w:val="20"/>
        </w:rPr>
        <w:t xml:space="preserve">/2020 </w:t>
      </w:r>
      <w:proofErr w:type="spellStart"/>
      <w:r w:rsidRPr="0080078B">
        <w:rPr>
          <w:rFonts w:cstheme="minorHAnsi"/>
          <w:b/>
          <w:sz w:val="20"/>
          <w:szCs w:val="20"/>
        </w:rPr>
        <w:t>JN</w:t>
      </w:r>
      <w:proofErr w:type="spellEnd"/>
    </w:p>
    <w:tbl>
      <w:tblPr>
        <w:tblW w:w="9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1"/>
        <w:gridCol w:w="7864"/>
      </w:tblGrid>
      <w:tr w:rsidR="00192948" w:rsidRPr="00F47236" w14:paraId="0FCB8B64" w14:textId="77777777" w:rsidTr="00A278E8">
        <w:trPr>
          <w:trHeight w:val="257"/>
          <w:jc w:val="center"/>
        </w:trPr>
        <w:tc>
          <w:tcPr>
            <w:tcW w:w="1901" w:type="dxa"/>
            <w:tcBorders>
              <w:top w:val="single" w:sz="4" w:space="0" w:color="auto"/>
              <w:left w:val="single" w:sz="4" w:space="0" w:color="auto"/>
              <w:bottom w:val="single" w:sz="4" w:space="0" w:color="auto"/>
              <w:right w:val="single" w:sz="4" w:space="0" w:color="auto"/>
            </w:tcBorders>
            <w:vAlign w:val="center"/>
            <w:hideMark/>
          </w:tcPr>
          <w:bookmarkEnd w:id="2"/>
          <w:p w14:paraId="7FD81DA2" w14:textId="77777777" w:rsidR="00192948" w:rsidRPr="00F47236" w:rsidRDefault="00192948" w:rsidP="00A278E8">
            <w:pPr>
              <w:spacing w:after="0" w:line="240" w:lineRule="auto"/>
              <w:jc w:val="both"/>
              <w:rPr>
                <w:b/>
                <w:sz w:val="18"/>
                <w:szCs w:val="20"/>
              </w:rPr>
            </w:pPr>
            <w:r w:rsidRPr="00F47236">
              <w:rPr>
                <w:b/>
                <w:sz w:val="18"/>
                <w:szCs w:val="20"/>
              </w:rPr>
              <w:t xml:space="preserve">Javni naručitelj: </w:t>
            </w:r>
          </w:p>
        </w:tc>
        <w:tc>
          <w:tcPr>
            <w:tcW w:w="7864" w:type="dxa"/>
            <w:tcBorders>
              <w:top w:val="single" w:sz="4" w:space="0" w:color="auto"/>
              <w:left w:val="single" w:sz="4" w:space="0" w:color="auto"/>
              <w:bottom w:val="single" w:sz="4" w:space="0" w:color="auto"/>
              <w:right w:val="single" w:sz="4" w:space="0" w:color="auto"/>
            </w:tcBorders>
            <w:hideMark/>
          </w:tcPr>
          <w:p w14:paraId="20F5C677" w14:textId="77777777" w:rsidR="00192948" w:rsidRPr="00F47236" w:rsidRDefault="00192948" w:rsidP="00A278E8">
            <w:pPr>
              <w:spacing w:after="0" w:line="240" w:lineRule="auto"/>
              <w:jc w:val="both"/>
              <w:rPr>
                <w:b/>
                <w:sz w:val="18"/>
                <w:szCs w:val="20"/>
              </w:rPr>
            </w:pPr>
            <w:r w:rsidRPr="00F47236">
              <w:rPr>
                <w:sz w:val="18"/>
                <w:szCs w:val="20"/>
              </w:rPr>
              <w:t xml:space="preserve">Klinika za infektivne bolesti „Dr. </w:t>
            </w:r>
            <w:proofErr w:type="spellStart"/>
            <w:r w:rsidRPr="00F47236">
              <w:rPr>
                <w:sz w:val="18"/>
                <w:szCs w:val="20"/>
              </w:rPr>
              <w:t>Fran</w:t>
            </w:r>
            <w:proofErr w:type="spellEnd"/>
            <w:r w:rsidRPr="00F47236">
              <w:rPr>
                <w:sz w:val="18"/>
                <w:szCs w:val="20"/>
              </w:rPr>
              <w:t xml:space="preserve"> Mihaljević“</w:t>
            </w:r>
          </w:p>
        </w:tc>
      </w:tr>
      <w:tr w:rsidR="00192948" w:rsidRPr="00F47236" w14:paraId="7B596D18" w14:textId="77777777" w:rsidTr="00A278E8">
        <w:trPr>
          <w:trHeight w:val="257"/>
          <w:jc w:val="center"/>
        </w:trPr>
        <w:tc>
          <w:tcPr>
            <w:tcW w:w="1901" w:type="dxa"/>
            <w:tcBorders>
              <w:top w:val="single" w:sz="4" w:space="0" w:color="auto"/>
              <w:left w:val="single" w:sz="4" w:space="0" w:color="auto"/>
              <w:bottom w:val="single" w:sz="4" w:space="0" w:color="auto"/>
              <w:right w:val="single" w:sz="4" w:space="0" w:color="auto"/>
            </w:tcBorders>
            <w:vAlign w:val="center"/>
            <w:hideMark/>
          </w:tcPr>
          <w:p w14:paraId="0EAF2BBC" w14:textId="77777777" w:rsidR="00192948" w:rsidRPr="00F47236" w:rsidRDefault="00192948" w:rsidP="00A278E8">
            <w:pPr>
              <w:spacing w:after="0" w:line="240" w:lineRule="auto"/>
              <w:jc w:val="both"/>
              <w:rPr>
                <w:sz w:val="18"/>
                <w:szCs w:val="20"/>
              </w:rPr>
            </w:pPr>
            <w:r w:rsidRPr="00F47236">
              <w:rPr>
                <w:sz w:val="18"/>
                <w:szCs w:val="20"/>
              </w:rPr>
              <w:t>Sjedište</w:t>
            </w:r>
          </w:p>
        </w:tc>
        <w:tc>
          <w:tcPr>
            <w:tcW w:w="7864" w:type="dxa"/>
            <w:tcBorders>
              <w:top w:val="single" w:sz="4" w:space="0" w:color="auto"/>
              <w:left w:val="single" w:sz="4" w:space="0" w:color="auto"/>
              <w:bottom w:val="single" w:sz="4" w:space="0" w:color="auto"/>
              <w:right w:val="single" w:sz="4" w:space="0" w:color="auto"/>
            </w:tcBorders>
            <w:hideMark/>
          </w:tcPr>
          <w:p w14:paraId="712D8BCF" w14:textId="77777777" w:rsidR="00192948" w:rsidRPr="00F47236" w:rsidRDefault="00192948" w:rsidP="00A278E8">
            <w:pPr>
              <w:spacing w:after="0" w:line="240" w:lineRule="auto"/>
              <w:jc w:val="both"/>
              <w:rPr>
                <w:sz w:val="18"/>
                <w:szCs w:val="20"/>
              </w:rPr>
            </w:pPr>
            <w:r w:rsidRPr="00F47236">
              <w:rPr>
                <w:sz w:val="18"/>
                <w:szCs w:val="20"/>
              </w:rPr>
              <w:t>Mirogojska cesta 8, 10000 Zagreb</w:t>
            </w:r>
          </w:p>
        </w:tc>
      </w:tr>
      <w:tr w:rsidR="00192948" w:rsidRPr="00F47236" w14:paraId="218FBA6D" w14:textId="77777777" w:rsidTr="00A278E8">
        <w:trPr>
          <w:trHeight w:val="271"/>
          <w:jc w:val="center"/>
        </w:trPr>
        <w:tc>
          <w:tcPr>
            <w:tcW w:w="1901" w:type="dxa"/>
            <w:tcBorders>
              <w:top w:val="single" w:sz="4" w:space="0" w:color="auto"/>
              <w:left w:val="single" w:sz="4" w:space="0" w:color="auto"/>
              <w:bottom w:val="single" w:sz="4" w:space="0" w:color="auto"/>
              <w:right w:val="single" w:sz="4" w:space="0" w:color="auto"/>
            </w:tcBorders>
            <w:vAlign w:val="center"/>
            <w:hideMark/>
          </w:tcPr>
          <w:p w14:paraId="30BB3D50" w14:textId="77777777" w:rsidR="00192948" w:rsidRPr="00F47236" w:rsidRDefault="00192948" w:rsidP="00A278E8">
            <w:pPr>
              <w:spacing w:after="0" w:line="240" w:lineRule="auto"/>
              <w:jc w:val="both"/>
              <w:rPr>
                <w:sz w:val="18"/>
                <w:szCs w:val="20"/>
              </w:rPr>
            </w:pPr>
            <w:proofErr w:type="spellStart"/>
            <w:r w:rsidRPr="00F47236">
              <w:rPr>
                <w:sz w:val="18"/>
                <w:szCs w:val="20"/>
              </w:rPr>
              <w:t>OIB</w:t>
            </w:r>
            <w:proofErr w:type="spellEnd"/>
          </w:p>
        </w:tc>
        <w:tc>
          <w:tcPr>
            <w:tcW w:w="7864" w:type="dxa"/>
            <w:tcBorders>
              <w:top w:val="single" w:sz="4" w:space="0" w:color="auto"/>
              <w:left w:val="single" w:sz="4" w:space="0" w:color="auto"/>
              <w:bottom w:val="single" w:sz="4" w:space="0" w:color="auto"/>
              <w:right w:val="single" w:sz="4" w:space="0" w:color="auto"/>
            </w:tcBorders>
            <w:hideMark/>
          </w:tcPr>
          <w:p w14:paraId="1A2BE8D4" w14:textId="77777777" w:rsidR="00192948" w:rsidRPr="00F47236" w:rsidRDefault="00192948" w:rsidP="00A278E8">
            <w:pPr>
              <w:spacing w:after="0" w:line="240" w:lineRule="auto"/>
              <w:jc w:val="both"/>
              <w:rPr>
                <w:sz w:val="18"/>
                <w:szCs w:val="20"/>
              </w:rPr>
            </w:pPr>
            <w:r w:rsidRPr="00F47236">
              <w:rPr>
                <w:sz w:val="18"/>
                <w:szCs w:val="20"/>
              </w:rPr>
              <w:t>47767714195</w:t>
            </w:r>
          </w:p>
        </w:tc>
      </w:tr>
      <w:tr w:rsidR="00192948" w:rsidRPr="00F47236" w14:paraId="51130DA3" w14:textId="77777777" w:rsidTr="00A278E8">
        <w:trPr>
          <w:trHeight w:val="257"/>
          <w:jc w:val="center"/>
        </w:trPr>
        <w:tc>
          <w:tcPr>
            <w:tcW w:w="1901" w:type="dxa"/>
            <w:tcBorders>
              <w:top w:val="single" w:sz="4" w:space="0" w:color="auto"/>
              <w:left w:val="single" w:sz="4" w:space="0" w:color="auto"/>
              <w:bottom w:val="single" w:sz="4" w:space="0" w:color="auto"/>
              <w:right w:val="single" w:sz="4" w:space="0" w:color="auto"/>
            </w:tcBorders>
            <w:vAlign w:val="center"/>
            <w:hideMark/>
          </w:tcPr>
          <w:p w14:paraId="21EF9DEC" w14:textId="77777777" w:rsidR="00192948" w:rsidRPr="00F47236" w:rsidRDefault="00192948" w:rsidP="00A278E8">
            <w:pPr>
              <w:spacing w:after="0" w:line="240" w:lineRule="auto"/>
              <w:jc w:val="both"/>
              <w:rPr>
                <w:sz w:val="18"/>
                <w:szCs w:val="20"/>
              </w:rPr>
            </w:pPr>
            <w:r w:rsidRPr="00F47236">
              <w:rPr>
                <w:sz w:val="18"/>
                <w:szCs w:val="20"/>
              </w:rPr>
              <w:t>Broj telefona</w:t>
            </w:r>
          </w:p>
        </w:tc>
        <w:tc>
          <w:tcPr>
            <w:tcW w:w="7864" w:type="dxa"/>
            <w:tcBorders>
              <w:top w:val="single" w:sz="4" w:space="0" w:color="auto"/>
              <w:left w:val="single" w:sz="4" w:space="0" w:color="auto"/>
              <w:bottom w:val="single" w:sz="4" w:space="0" w:color="auto"/>
              <w:right w:val="single" w:sz="4" w:space="0" w:color="auto"/>
            </w:tcBorders>
            <w:hideMark/>
          </w:tcPr>
          <w:p w14:paraId="008A34AA" w14:textId="77777777" w:rsidR="00192948" w:rsidRPr="00F47236" w:rsidRDefault="00192948" w:rsidP="00A278E8">
            <w:pPr>
              <w:spacing w:after="0" w:line="240" w:lineRule="auto"/>
              <w:jc w:val="both"/>
              <w:rPr>
                <w:sz w:val="18"/>
                <w:szCs w:val="20"/>
              </w:rPr>
            </w:pPr>
            <w:r w:rsidRPr="00F47236">
              <w:rPr>
                <w:sz w:val="18"/>
                <w:szCs w:val="20"/>
              </w:rPr>
              <w:t>01 2826 130</w:t>
            </w:r>
          </w:p>
        </w:tc>
      </w:tr>
      <w:tr w:rsidR="00192948" w:rsidRPr="00F47236" w14:paraId="38E03441" w14:textId="77777777" w:rsidTr="00A278E8">
        <w:trPr>
          <w:trHeight w:val="257"/>
          <w:jc w:val="center"/>
        </w:trPr>
        <w:tc>
          <w:tcPr>
            <w:tcW w:w="1901" w:type="dxa"/>
            <w:tcBorders>
              <w:top w:val="single" w:sz="4" w:space="0" w:color="auto"/>
              <w:left w:val="single" w:sz="4" w:space="0" w:color="auto"/>
              <w:bottom w:val="single" w:sz="4" w:space="0" w:color="auto"/>
              <w:right w:val="single" w:sz="4" w:space="0" w:color="auto"/>
            </w:tcBorders>
            <w:vAlign w:val="center"/>
            <w:hideMark/>
          </w:tcPr>
          <w:p w14:paraId="62FF02AD" w14:textId="77777777" w:rsidR="00192948" w:rsidRPr="00F47236" w:rsidRDefault="00192948" w:rsidP="00A278E8">
            <w:pPr>
              <w:spacing w:after="0" w:line="240" w:lineRule="auto"/>
              <w:jc w:val="both"/>
              <w:rPr>
                <w:sz w:val="18"/>
                <w:szCs w:val="20"/>
              </w:rPr>
            </w:pPr>
            <w:r w:rsidRPr="00F47236">
              <w:rPr>
                <w:sz w:val="18"/>
                <w:szCs w:val="20"/>
              </w:rPr>
              <w:t>Broj faksa</w:t>
            </w:r>
          </w:p>
        </w:tc>
        <w:tc>
          <w:tcPr>
            <w:tcW w:w="7864" w:type="dxa"/>
            <w:tcBorders>
              <w:top w:val="single" w:sz="4" w:space="0" w:color="auto"/>
              <w:left w:val="single" w:sz="4" w:space="0" w:color="auto"/>
              <w:bottom w:val="single" w:sz="4" w:space="0" w:color="auto"/>
              <w:right w:val="single" w:sz="4" w:space="0" w:color="auto"/>
            </w:tcBorders>
            <w:hideMark/>
          </w:tcPr>
          <w:p w14:paraId="6C1691B1" w14:textId="77777777" w:rsidR="00192948" w:rsidRPr="00F47236" w:rsidRDefault="00192948" w:rsidP="00A278E8">
            <w:pPr>
              <w:spacing w:after="0" w:line="240" w:lineRule="auto"/>
              <w:jc w:val="both"/>
              <w:rPr>
                <w:sz w:val="18"/>
                <w:szCs w:val="20"/>
              </w:rPr>
            </w:pPr>
            <w:r w:rsidRPr="00F47236">
              <w:rPr>
                <w:sz w:val="18"/>
                <w:szCs w:val="20"/>
              </w:rPr>
              <w:t>01 2826 131</w:t>
            </w:r>
          </w:p>
        </w:tc>
      </w:tr>
      <w:tr w:rsidR="00192948" w:rsidRPr="00F47236" w14:paraId="295F910A" w14:textId="77777777" w:rsidTr="00A278E8">
        <w:trPr>
          <w:trHeight w:val="257"/>
          <w:jc w:val="center"/>
        </w:trPr>
        <w:tc>
          <w:tcPr>
            <w:tcW w:w="1901" w:type="dxa"/>
            <w:tcBorders>
              <w:top w:val="single" w:sz="4" w:space="0" w:color="auto"/>
              <w:left w:val="single" w:sz="4" w:space="0" w:color="auto"/>
              <w:bottom w:val="single" w:sz="4" w:space="0" w:color="auto"/>
              <w:right w:val="single" w:sz="4" w:space="0" w:color="auto"/>
            </w:tcBorders>
            <w:vAlign w:val="center"/>
            <w:hideMark/>
          </w:tcPr>
          <w:p w14:paraId="0C416C52" w14:textId="77777777" w:rsidR="00192948" w:rsidRPr="00F47236" w:rsidRDefault="00192948" w:rsidP="00A278E8">
            <w:pPr>
              <w:spacing w:after="0" w:line="240" w:lineRule="auto"/>
              <w:jc w:val="both"/>
              <w:rPr>
                <w:sz w:val="18"/>
                <w:szCs w:val="20"/>
              </w:rPr>
            </w:pPr>
            <w:r w:rsidRPr="00F47236">
              <w:rPr>
                <w:sz w:val="18"/>
                <w:szCs w:val="20"/>
              </w:rPr>
              <w:t>E-mail</w:t>
            </w:r>
          </w:p>
        </w:tc>
        <w:tc>
          <w:tcPr>
            <w:tcW w:w="7864" w:type="dxa"/>
            <w:tcBorders>
              <w:top w:val="single" w:sz="4" w:space="0" w:color="auto"/>
              <w:left w:val="single" w:sz="4" w:space="0" w:color="auto"/>
              <w:bottom w:val="single" w:sz="4" w:space="0" w:color="auto"/>
              <w:right w:val="single" w:sz="4" w:space="0" w:color="auto"/>
            </w:tcBorders>
            <w:hideMark/>
          </w:tcPr>
          <w:p w14:paraId="44E53CF0" w14:textId="77777777" w:rsidR="00192948" w:rsidRPr="00F47236" w:rsidRDefault="00DC5F51" w:rsidP="00A278E8">
            <w:pPr>
              <w:spacing w:after="0" w:line="240" w:lineRule="auto"/>
              <w:jc w:val="both"/>
              <w:rPr>
                <w:sz w:val="18"/>
                <w:szCs w:val="20"/>
              </w:rPr>
            </w:pPr>
            <w:hyperlink r:id="rId12" w:history="1">
              <w:r w:rsidR="00192948" w:rsidRPr="00F47236">
                <w:rPr>
                  <w:rStyle w:val="Hyperlink"/>
                  <w:sz w:val="18"/>
                  <w:szCs w:val="20"/>
                </w:rPr>
                <w:t>nabava@bfm.hr</w:t>
              </w:r>
            </w:hyperlink>
          </w:p>
        </w:tc>
      </w:tr>
    </w:tbl>
    <w:p w14:paraId="524BFBE8" w14:textId="77777777" w:rsidR="00192948" w:rsidRDefault="00192948" w:rsidP="00192948">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192948" w14:paraId="076AB761" w14:textId="77777777" w:rsidTr="0080078B">
        <w:trPr>
          <w:trHeight w:val="790"/>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8CBA44C" w14:textId="237CA3DF" w:rsidR="00192948" w:rsidRDefault="00192948" w:rsidP="0080078B">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 ili zajednice ponuditelja (navesti sve članove zajednice te označiti nositelja zajednice):</w:t>
            </w:r>
          </w:p>
        </w:tc>
      </w:tr>
      <w:tr w:rsidR="00192948" w14:paraId="78F12448" w14:textId="77777777" w:rsidTr="00A278E8">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409A775" w14:textId="77777777" w:rsidR="00192948" w:rsidRDefault="00192948" w:rsidP="00A278E8">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ponuditelja ili svih članova zajednice ponuditelja:</w:t>
            </w:r>
          </w:p>
          <w:p w14:paraId="2169F538" w14:textId="77777777" w:rsidR="00192948" w:rsidRDefault="00192948" w:rsidP="00A278E8">
            <w:pPr>
              <w:pStyle w:val="Default"/>
              <w:jc w:val="both"/>
              <w:rPr>
                <w:rFonts w:asciiTheme="minorHAnsi" w:hAnsiTheme="minorHAnsi" w:cs="Times New Roman"/>
                <w:sz w:val="20"/>
                <w:szCs w:val="20"/>
              </w:rPr>
            </w:pPr>
          </w:p>
        </w:tc>
      </w:tr>
      <w:tr w:rsidR="00192948" w14:paraId="53FB9698" w14:textId="77777777" w:rsidTr="00A278E8">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5609CE2C" w14:textId="77777777" w:rsidR="00192948" w:rsidRDefault="00192948" w:rsidP="00A278E8">
            <w:pPr>
              <w:pStyle w:val="Default"/>
              <w:jc w:val="both"/>
              <w:rPr>
                <w:rFonts w:asciiTheme="minorHAnsi" w:hAnsiTheme="minorHAnsi" w:cs="Times New Roman"/>
                <w:b/>
                <w:bCs/>
                <w:sz w:val="20"/>
                <w:szCs w:val="20"/>
              </w:rPr>
            </w:pPr>
            <w:proofErr w:type="spellStart"/>
            <w:r>
              <w:rPr>
                <w:rFonts w:asciiTheme="minorHAnsi" w:hAnsiTheme="minorHAnsi" w:cs="Times New Roman"/>
                <w:b/>
                <w:bCs/>
                <w:sz w:val="20"/>
                <w:szCs w:val="20"/>
              </w:rPr>
              <w:t>OIB</w:t>
            </w:r>
            <w:proofErr w:type="spellEnd"/>
            <w:r>
              <w:rPr>
                <w:rFonts w:asciiTheme="minorHAnsi" w:hAnsiTheme="minorHAnsi" w:cs="Times New Roman"/>
                <w:b/>
                <w:bCs/>
                <w:sz w:val="20"/>
                <w:szCs w:val="20"/>
              </w:rPr>
              <w:t xml:space="preserve"> ponuditelja ili svih članova zajednice ponuditelja:</w:t>
            </w:r>
          </w:p>
          <w:p w14:paraId="51375D1A" w14:textId="77777777" w:rsidR="00192948" w:rsidRDefault="00192948" w:rsidP="00A278E8">
            <w:pPr>
              <w:pStyle w:val="Default"/>
              <w:jc w:val="both"/>
              <w:rPr>
                <w:rFonts w:asciiTheme="minorHAnsi" w:hAnsiTheme="minorHAnsi" w:cs="Times New Roman"/>
                <w:sz w:val="20"/>
                <w:szCs w:val="20"/>
              </w:rPr>
            </w:pPr>
          </w:p>
        </w:tc>
      </w:tr>
      <w:tr w:rsidR="00192948" w14:paraId="32AAC3C1" w14:textId="77777777" w:rsidTr="00A278E8">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75CD317D" w14:textId="77777777" w:rsidR="00192948" w:rsidRDefault="00192948" w:rsidP="00A278E8">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ponuditelja ili svih članova zajednice ponuditelja :</w:t>
            </w:r>
          </w:p>
          <w:p w14:paraId="5BF0744E" w14:textId="77777777" w:rsidR="00192948" w:rsidRDefault="00192948" w:rsidP="00A278E8">
            <w:pPr>
              <w:pStyle w:val="Default"/>
              <w:jc w:val="both"/>
              <w:rPr>
                <w:rFonts w:asciiTheme="minorHAnsi" w:hAnsiTheme="minorHAnsi" w:cs="Times New Roman"/>
                <w:sz w:val="20"/>
                <w:szCs w:val="20"/>
              </w:rPr>
            </w:pPr>
          </w:p>
        </w:tc>
      </w:tr>
      <w:tr w:rsidR="00192948" w14:paraId="32D2E6B5" w14:textId="77777777" w:rsidTr="00A278E8">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5C24A0C6" w14:textId="77777777" w:rsidR="00192948" w:rsidRDefault="00192948" w:rsidP="00A278E8">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0438A7B9" w14:textId="77777777" w:rsidR="00192948" w:rsidRDefault="00192948" w:rsidP="00A278E8">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0C8704E1" w14:textId="77777777" w:rsidR="00192948" w:rsidRDefault="00192948" w:rsidP="00A278E8">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192948" w14:paraId="6AD2E3F3" w14:textId="77777777" w:rsidTr="00A278E8">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5FE985B8" w14:textId="77777777" w:rsidR="00192948" w:rsidRDefault="00192948" w:rsidP="00A278E8">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 ponuditelja ili nositelja zajednice ponuditelja:</w:t>
            </w:r>
          </w:p>
          <w:p w14:paraId="1CBBC720" w14:textId="77777777" w:rsidR="00192948" w:rsidRDefault="00192948" w:rsidP="00A278E8">
            <w:pPr>
              <w:pStyle w:val="Default"/>
              <w:jc w:val="both"/>
              <w:rPr>
                <w:rFonts w:asciiTheme="minorHAnsi" w:hAnsiTheme="minorHAnsi" w:cs="Times New Roman"/>
                <w:sz w:val="20"/>
                <w:szCs w:val="20"/>
              </w:rPr>
            </w:pPr>
          </w:p>
        </w:tc>
      </w:tr>
      <w:tr w:rsidR="00192948" w14:paraId="577873EF" w14:textId="77777777" w:rsidTr="00A278E8">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77FCC80" w14:textId="77777777" w:rsidR="00192948" w:rsidRDefault="00192948" w:rsidP="00A278E8">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 ponuditelja ili nositelja zajednice ponuditelja:</w:t>
            </w:r>
          </w:p>
          <w:p w14:paraId="3CD521A4" w14:textId="77777777" w:rsidR="00192948" w:rsidRDefault="00192948" w:rsidP="00A278E8">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192948" w14:paraId="7BB7B170" w14:textId="77777777" w:rsidTr="00A278E8">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43046C1E" w14:textId="77777777" w:rsidR="00192948" w:rsidRDefault="00192948" w:rsidP="00A278E8">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 ponuditelja ili nositelja zajednice ponuditelja:</w:t>
            </w:r>
          </w:p>
          <w:p w14:paraId="1BB4A201" w14:textId="77777777" w:rsidR="00192948" w:rsidRDefault="00192948" w:rsidP="00A278E8">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192948" w14:paraId="29F4700E" w14:textId="77777777" w:rsidTr="00A278E8">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511F14EA" w14:textId="77777777" w:rsidR="00192948" w:rsidRDefault="00192948" w:rsidP="00A278E8">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 ponuditelja ili nositelja zajednice ponuditelja:</w:t>
            </w:r>
          </w:p>
          <w:p w14:paraId="30723F55" w14:textId="77777777" w:rsidR="00192948" w:rsidRDefault="00192948" w:rsidP="00A278E8">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192948" w14:paraId="703EF209" w14:textId="77777777" w:rsidTr="00A278E8">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217B8A33" w14:textId="77777777" w:rsidR="00192948" w:rsidRDefault="00192948" w:rsidP="00A278E8">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 ponuditelja ili nositelja zajednice ponuditelja:</w:t>
            </w:r>
          </w:p>
          <w:p w14:paraId="1B719A73" w14:textId="77777777" w:rsidR="00192948" w:rsidRDefault="00192948" w:rsidP="00A278E8">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39D82F51" w14:textId="77777777" w:rsidR="00192948" w:rsidRDefault="00192948" w:rsidP="00192948">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359C0D91" w14:textId="77777777" w:rsidR="00192948" w:rsidRDefault="00192948" w:rsidP="00192948">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192948" w14:paraId="703F65A0" w14:textId="77777777" w:rsidTr="00A278E8">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EC15708" w14:textId="77777777" w:rsidR="00192948" w:rsidRDefault="00192948" w:rsidP="00A278E8">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1A34A234" w14:textId="77777777" w:rsidR="00192948" w:rsidRDefault="00192948" w:rsidP="00A278E8">
            <w:pPr>
              <w:pStyle w:val="Default"/>
              <w:spacing w:before="240" w:line="276" w:lineRule="auto"/>
              <w:jc w:val="center"/>
              <w:rPr>
                <w:rFonts w:asciiTheme="minorHAnsi" w:hAnsiTheme="minorHAnsi" w:cs="Times New Roman"/>
                <w:b/>
                <w:bCs/>
                <w:sz w:val="20"/>
                <w:szCs w:val="20"/>
              </w:rPr>
            </w:pPr>
          </w:p>
        </w:tc>
      </w:tr>
      <w:tr w:rsidR="00192948" w14:paraId="09B3B933" w14:textId="77777777" w:rsidTr="00A278E8">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B2AA8EE" w14:textId="77777777" w:rsidR="00192948" w:rsidRDefault="00192948" w:rsidP="00A278E8">
            <w:pPr>
              <w:pStyle w:val="Default"/>
              <w:spacing w:before="240" w:line="276" w:lineRule="auto"/>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3E9F8B67" w14:textId="77777777" w:rsidR="00192948" w:rsidRDefault="00192948" w:rsidP="00A278E8">
            <w:pPr>
              <w:pStyle w:val="Default"/>
              <w:spacing w:before="240" w:line="276" w:lineRule="auto"/>
              <w:jc w:val="center"/>
              <w:rPr>
                <w:rFonts w:asciiTheme="minorHAnsi" w:hAnsiTheme="minorHAnsi" w:cs="Times New Roman"/>
                <w:b/>
                <w:bCs/>
                <w:sz w:val="20"/>
                <w:szCs w:val="20"/>
              </w:rPr>
            </w:pPr>
          </w:p>
        </w:tc>
      </w:tr>
      <w:tr w:rsidR="00192948" w14:paraId="0A9EBC23" w14:textId="77777777" w:rsidTr="00A278E8">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4ED497A4" w14:textId="77777777" w:rsidR="00192948" w:rsidRDefault="00192948" w:rsidP="00A278E8">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4CCA5EAC" w14:textId="77777777" w:rsidR="00192948" w:rsidRDefault="00192948" w:rsidP="00A278E8">
            <w:pPr>
              <w:pStyle w:val="Default"/>
              <w:spacing w:before="240" w:line="276" w:lineRule="auto"/>
              <w:jc w:val="center"/>
              <w:rPr>
                <w:rFonts w:asciiTheme="minorHAnsi" w:hAnsiTheme="minorHAnsi" w:cs="Times New Roman"/>
                <w:b/>
                <w:bCs/>
                <w:sz w:val="20"/>
                <w:szCs w:val="20"/>
              </w:rPr>
            </w:pPr>
          </w:p>
        </w:tc>
      </w:tr>
      <w:tr w:rsidR="00192948" w14:paraId="301657A5" w14:textId="77777777" w:rsidTr="00A278E8">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6A4416B" w14:textId="77777777" w:rsidR="00192948" w:rsidRDefault="00192948" w:rsidP="00A278E8">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66E49E9" w14:textId="77777777" w:rsidR="00192948" w:rsidRDefault="00192948" w:rsidP="00A278E8">
            <w:pPr>
              <w:pStyle w:val="Default"/>
              <w:spacing w:before="240" w:line="276" w:lineRule="auto"/>
              <w:jc w:val="center"/>
              <w:rPr>
                <w:rFonts w:asciiTheme="minorHAnsi" w:hAnsiTheme="minorHAnsi" w:cs="Times New Roman"/>
                <w:b/>
                <w:bCs/>
                <w:sz w:val="20"/>
                <w:szCs w:val="20"/>
              </w:rPr>
            </w:pPr>
          </w:p>
        </w:tc>
      </w:tr>
      <w:tr w:rsidR="00192948" w14:paraId="0090C159" w14:textId="77777777" w:rsidTr="00A278E8">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642D3346" w14:textId="77777777" w:rsidR="00192948" w:rsidRDefault="00192948" w:rsidP="00A278E8">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3514F892" w14:textId="77777777" w:rsidR="00192948" w:rsidRDefault="00192948" w:rsidP="00A278E8">
            <w:pPr>
              <w:pStyle w:val="Default"/>
              <w:spacing w:before="240" w:line="276" w:lineRule="auto"/>
              <w:jc w:val="center"/>
              <w:rPr>
                <w:rFonts w:asciiTheme="minorHAnsi" w:hAnsiTheme="minorHAnsi" w:cs="Times New Roman"/>
                <w:b/>
                <w:bCs/>
                <w:sz w:val="20"/>
                <w:szCs w:val="20"/>
              </w:rPr>
            </w:pPr>
          </w:p>
        </w:tc>
      </w:tr>
    </w:tbl>
    <w:p w14:paraId="4C5631AC" w14:textId="77777777" w:rsidR="00192948" w:rsidRDefault="00192948" w:rsidP="00192948">
      <w:pPr>
        <w:pStyle w:val="Default"/>
        <w:rPr>
          <w:rFonts w:asciiTheme="minorHAnsi" w:hAnsiTheme="minorHAnsi" w:cs="Times New Roman"/>
          <w:b/>
          <w:bCs/>
          <w:sz w:val="12"/>
          <w:szCs w:val="20"/>
        </w:rPr>
      </w:pPr>
    </w:p>
    <w:p w14:paraId="21BC721F" w14:textId="77777777" w:rsidR="00192948" w:rsidRDefault="00192948" w:rsidP="00192948">
      <w:pPr>
        <w:pStyle w:val="Default"/>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………………………………………………(minimalan rok određen u točki 10. Dokumentacije o nabavi)</w:t>
      </w:r>
    </w:p>
    <w:p w14:paraId="5572DE03" w14:textId="77777777" w:rsidR="00192948" w:rsidRDefault="00192948" w:rsidP="00192948">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w:t>
      </w:r>
    </w:p>
    <w:p w14:paraId="32BBEF42" w14:textId="77777777" w:rsidR="00192948" w:rsidRPr="00522B30" w:rsidRDefault="00192948" w:rsidP="00192948">
      <w:pPr>
        <w:pStyle w:val="Default"/>
        <w:ind w:left="5664" w:firstLine="708"/>
        <w:jc w:val="center"/>
        <w:rPr>
          <w:rFonts w:asciiTheme="minorHAnsi" w:hAnsiTheme="minorHAnsi" w:cs="Times New Roman"/>
          <w:sz w:val="20"/>
          <w:szCs w:val="20"/>
        </w:rPr>
      </w:pPr>
      <w:r w:rsidRPr="00522B30">
        <w:rPr>
          <w:rFonts w:asciiTheme="minorHAnsi" w:hAnsiTheme="minorHAnsi" w:cs="Times New Roman"/>
          <w:sz w:val="20"/>
          <w:szCs w:val="20"/>
        </w:rPr>
        <w:t xml:space="preserve">Ponuditelj </w:t>
      </w:r>
      <w:r w:rsidRPr="00522B30">
        <w:rPr>
          <w:rFonts w:asciiTheme="minorHAnsi" w:hAnsiTheme="minorHAnsi" w:cs="Times New Roman"/>
          <w:bCs/>
          <w:sz w:val="20"/>
          <w:szCs w:val="20"/>
        </w:rPr>
        <w:t>ili nositelj zajednice ponuditelja</w:t>
      </w:r>
      <w:r w:rsidRPr="00522B30">
        <w:rPr>
          <w:rFonts w:asciiTheme="minorHAnsi" w:hAnsiTheme="minorHAnsi" w:cs="Times New Roman"/>
          <w:sz w:val="20"/>
          <w:szCs w:val="20"/>
        </w:rPr>
        <w:t>:</w:t>
      </w:r>
    </w:p>
    <w:p w14:paraId="6ED68C78" w14:textId="3F05B48D" w:rsidR="00192948" w:rsidRDefault="00192948" w:rsidP="00192948">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 xml:space="preserve">                                                                                </w:t>
      </w:r>
      <w:r w:rsidR="0080078B">
        <w:rPr>
          <w:rFonts w:asciiTheme="minorHAnsi" w:hAnsiTheme="minorHAnsi" w:cs="Times New Roman"/>
          <w:sz w:val="20"/>
          <w:szCs w:val="20"/>
        </w:rPr>
        <w:t xml:space="preserve">            </w:t>
      </w:r>
      <w:proofErr w:type="spellStart"/>
      <w:r>
        <w:rPr>
          <w:rFonts w:asciiTheme="minorHAnsi" w:hAnsiTheme="minorHAnsi" w:cs="Times New Roman"/>
          <w:sz w:val="20"/>
          <w:szCs w:val="20"/>
        </w:rPr>
        <w:t>M.P</w:t>
      </w:r>
      <w:proofErr w:type="spellEnd"/>
      <w:r>
        <w:rPr>
          <w:rFonts w:asciiTheme="minorHAnsi" w:hAnsiTheme="minorHAnsi" w:cs="Times New Roman"/>
          <w:sz w:val="20"/>
          <w:szCs w:val="20"/>
        </w:rPr>
        <w:tab/>
      </w:r>
      <w:r w:rsidR="0080078B">
        <w:rPr>
          <w:rFonts w:asciiTheme="minorHAnsi" w:hAnsiTheme="minorHAnsi" w:cs="Times New Roman"/>
          <w:sz w:val="20"/>
          <w:szCs w:val="20"/>
        </w:rPr>
        <w:tab/>
      </w:r>
      <w:r>
        <w:rPr>
          <w:rFonts w:asciiTheme="minorHAnsi" w:hAnsiTheme="minorHAnsi" w:cs="Times New Roman"/>
          <w:sz w:val="20"/>
          <w:szCs w:val="20"/>
        </w:rPr>
        <w:t>______________________</w:t>
      </w:r>
    </w:p>
    <w:p w14:paraId="6A319050" w14:textId="237111FD" w:rsidR="00192948" w:rsidRDefault="00192948" w:rsidP="0080078B">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w:t>
      </w:r>
      <w:r>
        <w:rPr>
          <w:rFonts w:asciiTheme="minorHAnsi" w:hAnsiTheme="minorHAnsi" w:cs="Times New Roman"/>
          <w:sz w:val="20"/>
          <w:szCs w:val="20"/>
        </w:rPr>
        <w:tab/>
        <w:t xml:space="preserve">    (potpis ovlaštene osobe za zastupanje)</w:t>
      </w:r>
    </w:p>
    <w:p w14:paraId="766F8EFB" w14:textId="77777777" w:rsidR="0080078B" w:rsidRDefault="00192948" w:rsidP="0080078B">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0BF3D4EE" w14:textId="332A3CE9" w:rsidR="00192948" w:rsidRDefault="00192948" w:rsidP="0080078B">
      <w:pPr>
        <w:pStyle w:val="Default"/>
        <w:rPr>
          <w:i/>
          <w:sz w:val="14"/>
          <w:szCs w:val="18"/>
        </w:rPr>
      </w:pPr>
      <w:r>
        <w:rPr>
          <w:i/>
          <w:sz w:val="14"/>
          <w:szCs w:val="18"/>
        </w:rPr>
        <w:t>* Napomena:</w:t>
      </w:r>
      <w:r>
        <w:rPr>
          <w:sz w:val="14"/>
          <w:szCs w:val="18"/>
        </w:rPr>
        <w:t xml:space="preserve"> </w:t>
      </w:r>
      <w:r>
        <w:rPr>
          <w:i/>
          <w:sz w:val="14"/>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FB8F24E" w14:textId="42B4BA3D" w:rsidR="00635846" w:rsidRDefault="00635846" w:rsidP="004C7286">
      <w:pPr>
        <w:tabs>
          <w:tab w:val="left" w:pos="0"/>
        </w:tabs>
        <w:spacing w:after="0" w:line="240" w:lineRule="auto"/>
        <w:rPr>
          <w:rFonts w:cstheme="minorHAnsi"/>
          <w:b/>
          <w:lang w:eastAsia="hr-HR"/>
        </w:rPr>
      </w:pPr>
      <w:r>
        <w:rPr>
          <w:rFonts w:cstheme="minorHAnsi"/>
          <w:b/>
          <w:lang w:eastAsia="hr-HR"/>
        </w:rPr>
        <w:lastRenderedPageBreak/>
        <w:t>PRIJEDLOG UGOVORA</w:t>
      </w:r>
      <w:r w:rsidR="009F3FD3">
        <w:rPr>
          <w:rFonts w:cstheme="minorHAnsi"/>
          <w:b/>
          <w:lang w:eastAsia="hr-HR"/>
        </w:rPr>
        <w:t xml:space="preserve">                                                                                                                                             </w:t>
      </w:r>
      <w:r w:rsidR="009F3FD3" w:rsidRPr="009F3FD3">
        <w:rPr>
          <w:rFonts w:cstheme="minorHAnsi"/>
          <w:bCs/>
          <w:lang w:eastAsia="hr-HR"/>
        </w:rPr>
        <w:t>Prilog 2</w:t>
      </w:r>
    </w:p>
    <w:p w14:paraId="0772D2F2" w14:textId="5B134835" w:rsidR="00635846" w:rsidRDefault="00635846" w:rsidP="004C7286">
      <w:pPr>
        <w:tabs>
          <w:tab w:val="left" w:pos="0"/>
        </w:tabs>
        <w:spacing w:after="0" w:line="240" w:lineRule="auto"/>
        <w:rPr>
          <w:rFonts w:cstheme="minorHAnsi"/>
          <w:b/>
          <w:lang w:eastAsia="hr-HR"/>
        </w:rPr>
      </w:pPr>
    </w:p>
    <w:p w14:paraId="6A302501" w14:textId="77777777" w:rsidR="00635846" w:rsidRPr="00B429B0" w:rsidRDefault="00635846" w:rsidP="004C7286">
      <w:pPr>
        <w:tabs>
          <w:tab w:val="left" w:pos="0"/>
        </w:tabs>
        <w:spacing w:after="0" w:line="240" w:lineRule="auto"/>
        <w:rPr>
          <w:rFonts w:cstheme="minorHAnsi"/>
          <w:b/>
          <w:lang w:eastAsia="hr-HR"/>
        </w:rPr>
      </w:pPr>
    </w:p>
    <w:p w14:paraId="381D56BC" w14:textId="7DA0C8B7" w:rsidR="00635846" w:rsidRPr="00D00EB4" w:rsidRDefault="00635846" w:rsidP="00635846">
      <w:pPr>
        <w:spacing w:after="0"/>
        <w:jc w:val="both"/>
        <w:rPr>
          <w:rFonts w:cstheme="minorHAnsi"/>
          <w:lang w:val="en-GB" w:eastAsia="hr-HR"/>
        </w:rPr>
      </w:pPr>
      <w:r>
        <w:rPr>
          <w:rFonts w:cstheme="minorHAnsi"/>
          <w:b/>
          <w:lang w:eastAsia="hr-HR"/>
        </w:rPr>
        <w:t xml:space="preserve">___________________________________________, </w:t>
      </w:r>
      <w:r w:rsidRPr="00D00EB4">
        <w:rPr>
          <w:rFonts w:cstheme="minorHAnsi"/>
          <w:lang w:val="en-GB" w:eastAsia="hr-HR"/>
        </w:rPr>
        <w:t xml:space="preserve"> </w:t>
      </w:r>
      <w:r>
        <w:rPr>
          <w:rFonts w:cstheme="minorHAnsi"/>
          <w:lang w:val="en-GB" w:eastAsia="hr-HR"/>
        </w:rPr>
        <w:t>____________</w:t>
      </w:r>
      <w:r w:rsidRPr="00D00EB4">
        <w:rPr>
          <w:rFonts w:cstheme="minorHAnsi"/>
          <w:lang w:val="en-GB" w:eastAsia="hr-HR"/>
        </w:rPr>
        <w:t xml:space="preserve">, </w:t>
      </w:r>
      <w:proofErr w:type="spellStart"/>
      <w:r w:rsidRPr="00D00EB4">
        <w:rPr>
          <w:rFonts w:cstheme="minorHAnsi"/>
          <w:lang w:val="en-GB" w:eastAsia="hr-HR"/>
        </w:rPr>
        <w:t>OIB</w:t>
      </w:r>
      <w:proofErr w:type="spellEnd"/>
      <w:r>
        <w:rPr>
          <w:rFonts w:cstheme="minorHAnsi"/>
          <w:lang w:val="en-GB" w:eastAsia="hr-HR"/>
        </w:rPr>
        <w:t>_____________________</w:t>
      </w:r>
      <w:r w:rsidRPr="00D00EB4">
        <w:rPr>
          <w:rFonts w:cstheme="minorHAnsi"/>
          <w:lang w:val="en-GB" w:eastAsia="hr-HR"/>
        </w:rPr>
        <w:t xml:space="preserve">, </w:t>
      </w:r>
      <w:proofErr w:type="spellStart"/>
      <w:r w:rsidRPr="00D00EB4">
        <w:rPr>
          <w:rFonts w:cstheme="minorHAnsi"/>
          <w:lang w:val="en-GB" w:eastAsia="hr-HR"/>
        </w:rPr>
        <w:t>koje</w:t>
      </w:r>
      <w:proofErr w:type="spellEnd"/>
      <w:r w:rsidRPr="00D00EB4">
        <w:rPr>
          <w:rFonts w:cstheme="minorHAnsi"/>
          <w:lang w:val="en-GB" w:eastAsia="hr-HR"/>
        </w:rPr>
        <w:t xml:space="preserve"> </w:t>
      </w:r>
      <w:proofErr w:type="spellStart"/>
      <w:r w:rsidRPr="00D00EB4">
        <w:rPr>
          <w:rFonts w:cstheme="minorHAnsi"/>
          <w:lang w:val="en-GB" w:eastAsia="hr-HR"/>
        </w:rPr>
        <w:t>zastupa</w:t>
      </w:r>
      <w:proofErr w:type="spellEnd"/>
      <w:r w:rsidRPr="00D00EB4">
        <w:rPr>
          <w:rFonts w:cstheme="minorHAnsi"/>
          <w:lang w:val="en-GB" w:eastAsia="hr-HR"/>
        </w:rPr>
        <w:t xml:space="preserve"> </w:t>
      </w:r>
      <w:r>
        <w:rPr>
          <w:rFonts w:cstheme="minorHAnsi"/>
          <w:lang w:val="en-GB" w:eastAsia="hr-HR"/>
        </w:rPr>
        <w:t>____________________________</w:t>
      </w:r>
      <w:r w:rsidRPr="00D00EB4">
        <w:rPr>
          <w:rFonts w:cstheme="minorHAnsi"/>
          <w:lang w:val="en-GB" w:eastAsia="hr-HR"/>
        </w:rPr>
        <w:t xml:space="preserve">, </w:t>
      </w:r>
      <w:proofErr w:type="spellStart"/>
      <w:r w:rsidRPr="00D00EB4">
        <w:rPr>
          <w:rFonts w:cstheme="minorHAnsi"/>
          <w:lang w:val="en-GB" w:eastAsia="hr-HR"/>
        </w:rPr>
        <w:t>direktor</w:t>
      </w:r>
      <w:proofErr w:type="spellEnd"/>
      <w:r>
        <w:rPr>
          <w:rFonts w:cstheme="minorHAnsi"/>
          <w:lang w:val="en-GB" w:eastAsia="hr-HR"/>
        </w:rPr>
        <w:t xml:space="preserve"> _____________________</w:t>
      </w:r>
      <w:r w:rsidRPr="00D00EB4">
        <w:rPr>
          <w:rFonts w:cstheme="minorHAnsi"/>
          <w:lang w:val="en-GB" w:eastAsia="hr-HR"/>
        </w:rPr>
        <w:t xml:space="preserve"> (u </w:t>
      </w:r>
      <w:proofErr w:type="spellStart"/>
      <w:r w:rsidRPr="00D00EB4">
        <w:rPr>
          <w:rFonts w:cstheme="minorHAnsi"/>
          <w:lang w:val="en-GB" w:eastAsia="hr-HR"/>
        </w:rPr>
        <w:t>daljnjem</w:t>
      </w:r>
      <w:proofErr w:type="spellEnd"/>
      <w:r w:rsidRPr="00D00EB4">
        <w:rPr>
          <w:rFonts w:cstheme="minorHAnsi"/>
          <w:lang w:val="en-GB" w:eastAsia="hr-HR"/>
        </w:rPr>
        <w:t xml:space="preserve"> </w:t>
      </w:r>
      <w:proofErr w:type="spellStart"/>
      <w:r w:rsidRPr="00D00EB4">
        <w:rPr>
          <w:rFonts w:cstheme="minorHAnsi"/>
          <w:lang w:val="en-GB" w:eastAsia="hr-HR"/>
        </w:rPr>
        <w:t>tekstu</w:t>
      </w:r>
      <w:proofErr w:type="spellEnd"/>
      <w:r w:rsidRPr="00D00EB4">
        <w:rPr>
          <w:rFonts w:cstheme="minorHAnsi"/>
          <w:lang w:val="en-GB" w:eastAsia="hr-HR"/>
        </w:rPr>
        <w:t xml:space="preserve">: </w:t>
      </w:r>
      <w:proofErr w:type="spellStart"/>
      <w:r w:rsidRPr="00D00EB4">
        <w:rPr>
          <w:rFonts w:cstheme="minorHAnsi"/>
          <w:lang w:val="en-GB" w:eastAsia="hr-HR"/>
        </w:rPr>
        <w:t>Isporučitelj</w:t>
      </w:r>
      <w:proofErr w:type="spellEnd"/>
      <w:r w:rsidRPr="00D00EB4">
        <w:rPr>
          <w:rFonts w:cstheme="minorHAnsi"/>
          <w:lang w:val="en-GB" w:eastAsia="hr-HR"/>
        </w:rPr>
        <w:t>)</w:t>
      </w:r>
    </w:p>
    <w:p w14:paraId="58954D80" w14:textId="77777777" w:rsidR="00635846" w:rsidRPr="00D00EB4" w:rsidRDefault="00635846" w:rsidP="00635846">
      <w:pPr>
        <w:spacing w:after="0"/>
        <w:rPr>
          <w:rFonts w:cstheme="minorHAnsi"/>
          <w:lang w:val="en-GB" w:eastAsia="hr-HR"/>
        </w:rPr>
      </w:pPr>
      <w:proofErr w:type="spellStart"/>
      <w:proofErr w:type="gramStart"/>
      <w:r w:rsidRPr="00D00EB4">
        <w:rPr>
          <w:rFonts w:cstheme="minorHAnsi"/>
          <w:lang w:val="en-GB" w:eastAsia="hr-HR"/>
        </w:rPr>
        <w:t>i</w:t>
      </w:r>
      <w:proofErr w:type="spellEnd"/>
      <w:proofErr w:type="gramEnd"/>
    </w:p>
    <w:p w14:paraId="72CB1438" w14:textId="77777777" w:rsidR="00635846" w:rsidRPr="00D00EB4" w:rsidRDefault="00635846" w:rsidP="00635846">
      <w:pPr>
        <w:spacing w:after="0"/>
        <w:jc w:val="both"/>
        <w:rPr>
          <w:rFonts w:cstheme="minorHAnsi"/>
          <w:lang w:val="en-GB" w:eastAsia="hr-HR"/>
        </w:rPr>
      </w:pPr>
      <w:proofErr w:type="spellStart"/>
      <w:r w:rsidRPr="00D00EB4">
        <w:rPr>
          <w:rFonts w:cstheme="minorHAnsi"/>
          <w:b/>
          <w:bCs/>
          <w:lang w:val="en-GB" w:eastAsia="hr-HR"/>
        </w:rPr>
        <w:t>Klinika</w:t>
      </w:r>
      <w:proofErr w:type="spellEnd"/>
      <w:r w:rsidRPr="00D00EB4">
        <w:rPr>
          <w:rFonts w:cstheme="minorHAnsi"/>
          <w:b/>
          <w:bCs/>
          <w:lang w:val="en-GB" w:eastAsia="hr-HR"/>
        </w:rPr>
        <w:t xml:space="preserve"> za </w:t>
      </w:r>
      <w:proofErr w:type="spellStart"/>
      <w:r w:rsidRPr="00D00EB4">
        <w:rPr>
          <w:rFonts w:cstheme="minorHAnsi"/>
          <w:b/>
          <w:bCs/>
          <w:lang w:val="en-GB" w:eastAsia="hr-HR"/>
        </w:rPr>
        <w:t>infektivne</w:t>
      </w:r>
      <w:proofErr w:type="spellEnd"/>
      <w:r w:rsidRPr="00D00EB4">
        <w:rPr>
          <w:rFonts w:cstheme="minorHAnsi"/>
          <w:b/>
          <w:bCs/>
          <w:lang w:val="en-GB" w:eastAsia="hr-HR"/>
        </w:rPr>
        <w:t xml:space="preserve"> </w:t>
      </w:r>
      <w:proofErr w:type="spellStart"/>
      <w:r w:rsidRPr="00D00EB4">
        <w:rPr>
          <w:rFonts w:cstheme="minorHAnsi"/>
          <w:b/>
          <w:bCs/>
          <w:lang w:val="en-GB" w:eastAsia="hr-HR"/>
        </w:rPr>
        <w:t>bolesti</w:t>
      </w:r>
      <w:proofErr w:type="spellEnd"/>
      <w:r w:rsidRPr="00D00EB4">
        <w:rPr>
          <w:rFonts w:cstheme="minorHAnsi"/>
          <w:b/>
          <w:bCs/>
          <w:lang w:val="en-GB" w:eastAsia="hr-HR"/>
        </w:rPr>
        <w:t xml:space="preserve"> «</w:t>
      </w:r>
      <w:proofErr w:type="spellStart"/>
      <w:r w:rsidRPr="00D00EB4">
        <w:rPr>
          <w:rFonts w:cstheme="minorHAnsi"/>
          <w:b/>
          <w:bCs/>
          <w:lang w:val="en-GB" w:eastAsia="hr-HR"/>
        </w:rPr>
        <w:t>Dr.Fran</w:t>
      </w:r>
      <w:proofErr w:type="spellEnd"/>
      <w:r w:rsidRPr="00D00EB4">
        <w:rPr>
          <w:rFonts w:cstheme="minorHAnsi"/>
          <w:b/>
          <w:bCs/>
          <w:lang w:val="en-GB" w:eastAsia="hr-HR"/>
        </w:rPr>
        <w:t xml:space="preserve"> </w:t>
      </w:r>
      <w:proofErr w:type="spellStart"/>
      <w:r w:rsidRPr="00D00EB4">
        <w:rPr>
          <w:rFonts w:cstheme="minorHAnsi"/>
          <w:b/>
          <w:bCs/>
          <w:lang w:val="en-GB" w:eastAsia="hr-HR"/>
        </w:rPr>
        <w:t>Mihaljević</w:t>
      </w:r>
      <w:proofErr w:type="spellEnd"/>
      <w:r w:rsidRPr="00D00EB4">
        <w:rPr>
          <w:rFonts w:cstheme="minorHAnsi"/>
          <w:b/>
          <w:bCs/>
          <w:lang w:val="en-GB" w:eastAsia="hr-HR"/>
        </w:rPr>
        <w:t xml:space="preserve">» Zagreb, </w:t>
      </w:r>
      <w:proofErr w:type="spellStart"/>
      <w:r w:rsidRPr="00D00EB4">
        <w:rPr>
          <w:rFonts w:cstheme="minorHAnsi"/>
          <w:b/>
          <w:bCs/>
          <w:lang w:val="en-GB" w:eastAsia="hr-HR"/>
        </w:rPr>
        <w:t>Mirogojska</w:t>
      </w:r>
      <w:proofErr w:type="spellEnd"/>
      <w:r w:rsidRPr="00D00EB4">
        <w:rPr>
          <w:rFonts w:cstheme="minorHAnsi"/>
          <w:b/>
          <w:bCs/>
          <w:lang w:val="en-GB" w:eastAsia="hr-HR"/>
        </w:rPr>
        <w:t xml:space="preserve"> 8</w:t>
      </w:r>
      <w:r w:rsidRPr="00D00EB4">
        <w:rPr>
          <w:rFonts w:cstheme="minorHAnsi"/>
          <w:lang w:val="en-GB" w:eastAsia="hr-HR"/>
        </w:rPr>
        <w:t xml:space="preserve">, </w:t>
      </w:r>
      <w:proofErr w:type="spellStart"/>
      <w:r w:rsidRPr="00D00EB4">
        <w:rPr>
          <w:rFonts w:cstheme="minorHAnsi"/>
          <w:lang w:val="en-GB" w:eastAsia="hr-HR"/>
        </w:rPr>
        <w:t>OIB</w:t>
      </w:r>
      <w:proofErr w:type="spellEnd"/>
      <w:r w:rsidRPr="00D00EB4">
        <w:rPr>
          <w:rFonts w:cstheme="minorHAnsi"/>
          <w:lang w:val="en-GB" w:eastAsia="hr-HR"/>
        </w:rPr>
        <w:t xml:space="preserve"> 47767714195, </w:t>
      </w:r>
      <w:proofErr w:type="spellStart"/>
      <w:r w:rsidRPr="00D00EB4">
        <w:rPr>
          <w:rFonts w:cstheme="minorHAnsi"/>
          <w:lang w:val="en-GB" w:eastAsia="hr-HR"/>
        </w:rPr>
        <w:t>koju</w:t>
      </w:r>
      <w:proofErr w:type="spellEnd"/>
      <w:r w:rsidRPr="00D00EB4">
        <w:rPr>
          <w:rFonts w:cstheme="minorHAnsi"/>
          <w:lang w:val="en-GB" w:eastAsia="hr-HR"/>
        </w:rPr>
        <w:t xml:space="preserve"> </w:t>
      </w:r>
      <w:proofErr w:type="spellStart"/>
      <w:r w:rsidRPr="00D00EB4">
        <w:rPr>
          <w:rFonts w:cstheme="minorHAnsi"/>
          <w:lang w:val="en-GB" w:eastAsia="hr-HR"/>
        </w:rPr>
        <w:t>zastupa</w:t>
      </w:r>
      <w:proofErr w:type="spellEnd"/>
      <w:r w:rsidRPr="00D00EB4">
        <w:rPr>
          <w:rFonts w:cstheme="minorHAnsi"/>
          <w:lang w:val="en-GB" w:eastAsia="hr-HR"/>
        </w:rPr>
        <w:t xml:space="preserve"> </w:t>
      </w:r>
      <w:proofErr w:type="spellStart"/>
      <w:r w:rsidRPr="00D00EB4">
        <w:rPr>
          <w:rFonts w:cstheme="minorHAnsi"/>
          <w:lang w:val="en-GB" w:eastAsia="hr-HR"/>
        </w:rPr>
        <w:t>ravnateljica</w:t>
      </w:r>
      <w:proofErr w:type="spellEnd"/>
      <w:r w:rsidRPr="00D00EB4">
        <w:rPr>
          <w:rFonts w:cstheme="minorHAnsi"/>
          <w:lang w:val="en-GB" w:eastAsia="hr-HR"/>
        </w:rPr>
        <w:t xml:space="preserve"> prof. dr. sc. Alemka </w:t>
      </w:r>
      <w:proofErr w:type="spellStart"/>
      <w:r w:rsidRPr="00D00EB4">
        <w:rPr>
          <w:rFonts w:cstheme="minorHAnsi"/>
          <w:lang w:val="en-GB" w:eastAsia="hr-HR"/>
        </w:rPr>
        <w:t>Markotić</w:t>
      </w:r>
      <w:proofErr w:type="spellEnd"/>
      <w:r w:rsidRPr="00D00EB4">
        <w:rPr>
          <w:rFonts w:cstheme="minorHAnsi"/>
          <w:lang w:val="en-GB" w:eastAsia="hr-HR"/>
        </w:rPr>
        <w:t xml:space="preserve">, dr. med. (u </w:t>
      </w:r>
      <w:proofErr w:type="spellStart"/>
      <w:r w:rsidRPr="00D00EB4">
        <w:rPr>
          <w:rFonts w:cstheme="minorHAnsi"/>
          <w:lang w:val="en-GB" w:eastAsia="hr-HR"/>
        </w:rPr>
        <w:t>daljnjem</w:t>
      </w:r>
      <w:proofErr w:type="spellEnd"/>
      <w:r w:rsidRPr="00D00EB4">
        <w:rPr>
          <w:rFonts w:cstheme="minorHAnsi"/>
          <w:lang w:val="en-GB" w:eastAsia="hr-HR"/>
        </w:rPr>
        <w:t xml:space="preserve"> </w:t>
      </w:r>
      <w:proofErr w:type="spellStart"/>
      <w:r w:rsidRPr="00D00EB4">
        <w:rPr>
          <w:rFonts w:cstheme="minorHAnsi"/>
          <w:lang w:val="en-GB" w:eastAsia="hr-HR"/>
        </w:rPr>
        <w:t>tekstu</w:t>
      </w:r>
      <w:proofErr w:type="spellEnd"/>
      <w:r w:rsidRPr="00D00EB4">
        <w:rPr>
          <w:rFonts w:cstheme="minorHAnsi"/>
          <w:lang w:val="en-GB" w:eastAsia="hr-HR"/>
        </w:rPr>
        <w:t xml:space="preserve">: </w:t>
      </w:r>
      <w:proofErr w:type="spellStart"/>
      <w:r w:rsidRPr="00D00EB4">
        <w:rPr>
          <w:rFonts w:cstheme="minorHAnsi"/>
          <w:lang w:val="en-GB" w:eastAsia="hr-HR"/>
        </w:rPr>
        <w:t>Naručitelj</w:t>
      </w:r>
      <w:proofErr w:type="spellEnd"/>
      <w:r w:rsidRPr="00D00EB4">
        <w:rPr>
          <w:rFonts w:cstheme="minorHAnsi"/>
          <w:lang w:val="en-GB" w:eastAsia="hr-HR"/>
        </w:rPr>
        <w:t xml:space="preserve">) </w:t>
      </w:r>
    </w:p>
    <w:p w14:paraId="73D397AF" w14:textId="77777777" w:rsidR="00635846" w:rsidRPr="00D00EB4" w:rsidRDefault="00635846" w:rsidP="00635846">
      <w:pPr>
        <w:spacing w:after="0"/>
        <w:rPr>
          <w:rFonts w:cstheme="minorHAnsi"/>
          <w:lang w:val="en-GB" w:eastAsia="hr-HR"/>
        </w:rPr>
      </w:pPr>
    </w:p>
    <w:p w14:paraId="176F11C8" w14:textId="77777777" w:rsidR="00635846" w:rsidRPr="00D00EB4" w:rsidRDefault="00635846" w:rsidP="00635846">
      <w:pPr>
        <w:spacing w:after="0"/>
        <w:rPr>
          <w:rFonts w:cstheme="minorHAnsi"/>
          <w:lang w:val="en-GB" w:eastAsia="hr-HR"/>
        </w:rPr>
      </w:pPr>
      <w:proofErr w:type="spellStart"/>
      <w:proofErr w:type="gramStart"/>
      <w:r w:rsidRPr="00D00EB4">
        <w:rPr>
          <w:rFonts w:cstheme="minorHAnsi"/>
          <w:lang w:val="en-GB" w:eastAsia="hr-HR"/>
        </w:rPr>
        <w:t>sklopili</w:t>
      </w:r>
      <w:proofErr w:type="spellEnd"/>
      <w:proofErr w:type="gramEnd"/>
      <w:r w:rsidRPr="00D00EB4">
        <w:rPr>
          <w:rFonts w:cstheme="minorHAnsi"/>
          <w:lang w:val="en-GB" w:eastAsia="hr-HR"/>
        </w:rPr>
        <w:t xml:space="preserve"> </w:t>
      </w:r>
      <w:proofErr w:type="spellStart"/>
      <w:r w:rsidRPr="00D00EB4">
        <w:rPr>
          <w:rFonts w:cstheme="minorHAnsi"/>
          <w:lang w:val="en-GB" w:eastAsia="hr-HR"/>
        </w:rPr>
        <w:t>su</w:t>
      </w:r>
      <w:proofErr w:type="spellEnd"/>
      <w:r w:rsidRPr="00D00EB4">
        <w:rPr>
          <w:rFonts w:cstheme="minorHAnsi"/>
          <w:lang w:val="en-GB" w:eastAsia="hr-HR"/>
        </w:rPr>
        <w:t xml:space="preserve"> </w:t>
      </w:r>
      <w:proofErr w:type="spellStart"/>
      <w:r w:rsidRPr="00D00EB4">
        <w:rPr>
          <w:rFonts w:cstheme="minorHAnsi"/>
          <w:lang w:val="en-GB" w:eastAsia="hr-HR"/>
        </w:rPr>
        <w:t>slijedeći</w:t>
      </w:r>
      <w:proofErr w:type="spellEnd"/>
    </w:p>
    <w:p w14:paraId="1B09ED37" w14:textId="77777777" w:rsidR="00635846" w:rsidRPr="00D00EB4" w:rsidRDefault="00635846" w:rsidP="00635846">
      <w:pPr>
        <w:spacing w:after="0"/>
        <w:rPr>
          <w:rFonts w:cstheme="minorHAnsi"/>
          <w:lang w:val="en-GB" w:eastAsia="hr-HR"/>
        </w:rPr>
      </w:pPr>
    </w:p>
    <w:p w14:paraId="66DE1C5D" w14:textId="77777777" w:rsidR="00635846" w:rsidRPr="00D00EB4" w:rsidRDefault="00635846" w:rsidP="00635846">
      <w:pPr>
        <w:spacing w:after="0"/>
        <w:jc w:val="center"/>
        <w:rPr>
          <w:rFonts w:eastAsia="Times New Roman" w:cstheme="minorHAnsi"/>
          <w:b/>
          <w:lang w:eastAsia="hr-HR"/>
        </w:rPr>
      </w:pPr>
      <w:proofErr w:type="spellStart"/>
      <w:proofErr w:type="gramStart"/>
      <w:r w:rsidRPr="00D00EB4">
        <w:rPr>
          <w:rFonts w:cstheme="minorHAnsi"/>
          <w:b/>
          <w:bCs/>
          <w:lang w:val="en-GB" w:eastAsia="hr-HR"/>
        </w:rPr>
        <w:t>UGOVOR</w:t>
      </w:r>
      <w:proofErr w:type="spellEnd"/>
      <w:r w:rsidRPr="00D00EB4">
        <w:rPr>
          <w:rFonts w:cstheme="minorHAnsi"/>
          <w:b/>
          <w:bCs/>
          <w:lang w:val="en-GB" w:eastAsia="hr-HR"/>
        </w:rPr>
        <w:t xml:space="preserve"> </w:t>
      </w:r>
      <w:r>
        <w:rPr>
          <w:rFonts w:cstheme="minorHAnsi"/>
          <w:b/>
          <w:lang w:val="en-GB" w:eastAsia="hr-HR"/>
        </w:rPr>
        <w:t xml:space="preserve"> </w:t>
      </w:r>
      <w:r w:rsidRPr="00D00EB4">
        <w:rPr>
          <w:rFonts w:eastAsia="Times New Roman" w:cstheme="minorHAnsi"/>
          <w:b/>
          <w:lang w:eastAsia="hr-HR"/>
        </w:rPr>
        <w:t>O</w:t>
      </w:r>
      <w:proofErr w:type="gramEnd"/>
      <w:r w:rsidRPr="00D00EB4">
        <w:rPr>
          <w:rFonts w:eastAsia="Times New Roman" w:cstheme="minorHAnsi"/>
          <w:b/>
          <w:lang w:eastAsia="hr-HR"/>
        </w:rPr>
        <w:t xml:space="preserve"> PRODAJI ROBE</w:t>
      </w:r>
    </w:p>
    <w:p w14:paraId="71F2FD44" w14:textId="49E6D425" w:rsidR="00635846" w:rsidRPr="00D00EB4" w:rsidRDefault="00635846" w:rsidP="00635846">
      <w:pPr>
        <w:spacing w:after="0"/>
        <w:jc w:val="center"/>
        <w:rPr>
          <w:rFonts w:cstheme="minorHAnsi"/>
          <w:b/>
          <w:bCs/>
          <w:lang w:val="en-GB" w:eastAsia="hr-HR"/>
        </w:rPr>
      </w:pPr>
      <w:proofErr w:type="spellStart"/>
      <w:r w:rsidRPr="00D00EB4">
        <w:rPr>
          <w:rFonts w:cstheme="minorHAnsi"/>
          <w:b/>
          <w:bCs/>
          <w:lang w:val="en-GB" w:eastAsia="hr-HR"/>
        </w:rPr>
        <w:t>Broj</w:t>
      </w:r>
      <w:proofErr w:type="spellEnd"/>
      <w:r w:rsidRPr="00D00EB4">
        <w:rPr>
          <w:rFonts w:cstheme="minorHAnsi"/>
          <w:b/>
          <w:bCs/>
          <w:lang w:val="en-GB" w:eastAsia="hr-HR"/>
        </w:rPr>
        <w:t xml:space="preserve"> </w:t>
      </w:r>
      <w:r w:rsidR="00A979AF">
        <w:rPr>
          <w:rFonts w:cstheme="minorHAnsi"/>
          <w:b/>
          <w:bCs/>
          <w:lang w:val="en-GB" w:eastAsia="hr-HR"/>
        </w:rPr>
        <w:t>6</w:t>
      </w:r>
      <w:r>
        <w:rPr>
          <w:rFonts w:cstheme="minorHAnsi"/>
          <w:b/>
          <w:bCs/>
          <w:lang w:val="en-GB" w:eastAsia="hr-HR"/>
        </w:rPr>
        <w:t>7/2020</w:t>
      </w:r>
      <w:r w:rsidRPr="00D00EB4">
        <w:rPr>
          <w:rFonts w:cstheme="minorHAnsi"/>
          <w:b/>
          <w:bCs/>
          <w:lang w:val="en-GB" w:eastAsia="hr-HR"/>
        </w:rPr>
        <w:t xml:space="preserve"> </w:t>
      </w:r>
      <w:proofErr w:type="spellStart"/>
      <w:r w:rsidRPr="00D00EB4">
        <w:rPr>
          <w:rFonts w:cstheme="minorHAnsi"/>
          <w:b/>
          <w:bCs/>
          <w:lang w:val="en-GB" w:eastAsia="hr-HR"/>
        </w:rPr>
        <w:t>JN</w:t>
      </w:r>
      <w:proofErr w:type="spellEnd"/>
    </w:p>
    <w:p w14:paraId="11EAFF9C" w14:textId="77777777" w:rsidR="00635846" w:rsidRDefault="00635846" w:rsidP="00635846">
      <w:pPr>
        <w:spacing w:after="0"/>
        <w:rPr>
          <w:rFonts w:cstheme="minorHAnsi"/>
          <w:b/>
          <w:bCs/>
          <w:lang w:val="en-GB" w:eastAsia="hr-HR"/>
        </w:rPr>
      </w:pPr>
    </w:p>
    <w:p w14:paraId="7F5CB858" w14:textId="77777777" w:rsidR="00635846" w:rsidRDefault="00635846" w:rsidP="00635846">
      <w:pPr>
        <w:spacing w:after="0"/>
        <w:rPr>
          <w:rFonts w:cstheme="minorHAnsi"/>
          <w:b/>
          <w:bCs/>
          <w:lang w:val="en-GB" w:eastAsia="hr-HR"/>
        </w:rPr>
      </w:pPr>
    </w:p>
    <w:p w14:paraId="2318FC69" w14:textId="77777777" w:rsidR="00635846" w:rsidRDefault="00635846" w:rsidP="00635846">
      <w:pPr>
        <w:spacing w:after="0"/>
        <w:jc w:val="center"/>
        <w:rPr>
          <w:rFonts w:cstheme="minorHAnsi"/>
          <w:b/>
          <w:bCs/>
          <w:lang w:val="en-GB" w:eastAsia="hr-HR"/>
        </w:rPr>
      </w:pPr>
      <w:proofErr w:type="spellStart"/>
      <w:r>
        <w:rPr>
          <w:rFonts w:cstheme="minorHAnsi"/>
          <w:b/>
          <w:bCs/>
          <w:lang w:val="en-GB" w:eastAsia="hr-HR"/>
        </w:rPr>
        <w:t>PREDMET</w:t>
      </w:r>
      <w:proofErr w:type="spellEnd"/>
      <w:r>
        <w:rPr>
          <w:rFonts w:cstheme="minorHAnsi"/>
          <w:b/>
          <w:bCs/>
          <w:lang w:val="en-GB" w:eastAsia="hr-HR"/>
        </w:rPr>
        <w:t xml:space="preserve"> </w:t>
      </w:r>
      <w:proofErr w:type="spellStart"/>
      <w:r>
        <w:rPr>
          <w:rFonts w:cstheme="minorHAnsi"/>
          <w:b/>
          <w:bCs/>
          <w:lang w:val="en-GB" w:eastAsia="hr-HR"/>
        </w:rPr>
        <w:t>UGOVORA</w:t>
      </w:r>
      <w:proofErr w:type="spellEnd"/>
    </w:p>
    <w:p w14:paraId="1098061D" w14:textId="77777777" w:rsidR="00635846" w:rsidRPr="00D00EB4" w:rsidRDefault="00635846" w:rsidP="00635846">
      <w:pPr>
        <w:spacing w:after="0"/>
        <w:jc w:val="center"/>
        <w:rPr>
          <w:rFonts w:cstheme="minorHAnsi"/>
          <w:b/>
          <w:bCs/>
          <w:lang w:val="en-GB" w:eastAsia="hr-HR"/>
        </w:rPr>
      </w:pPr>
    </w:p>
    <w:p w14:paraId="332F4254" w14:textId="77777777" w:rsidR="00635846" w:rsidRPr="00D00EB4" w:rsidRDefault="00635846" w:rsidP="00635846">
      <w:pPr>
        <w:spacing w:after="0"/>
        <w:jc w:val="center"/>
        <w:rPr>
          <w:rFonts w:cstheme="minorHAnsi"/>
          <w:b/>
          <w:lang w:val="en-GB" w:eastAsia="hr-HR"/>
        </w:rPr>
      </w:pPr>
      <w:proofErr w:type="spellStart"/>
      <w:r w:rsidRPr="00D00EB4">
        <w:rPr>
          <w:rFonts w:cstheme="minorHAnsi"/>
          <w:b/>
          <w:lang w:val="en-GB" w:eastAsia="hr-HR"/>
        </w:rPr>
        <w:t>Članak</w:t>
      </w:r>
      <w:proofErr w:type="spellEnd"/>
      <w:r w:rsidRPr="00D00EB4">
        <w:rPr>
          <w:rFonts w:cstheme="minorHAnsi"/>
          <w:b/>
          <w:lang w:val="en-GB" w:eastAsia="hr-HR"/>
        </w:rPr>
        <w:t xml:space="preserve"> 1</w:t>
      </w:r>
    </w:p>
    <w:p w14:paraId="186BCF3D" w14:textId="5822C53E" w:rsidR="00635846" w:rsidRPr="00635846" w:rsidRDefault="00635846" w:rsidP="00635846">
      <w:pPr>
        <w:spacing w:after="0" w:line="240" w:lineRule="auto"/>
        <w:jc w:val="both"/>
        <w:rPr>
          <w:rFonts w:eastAsia="Times New Roman" w:cs="Times New Roman"/>
          <w:b/>
          <w:lang w:eastAsia="hr-HR"/>
        </w:rPr>
      </w:pPr>
      <w:proofErr w:type="spellStart"/>
      <w:r w:rsidRPr="00D00EB4">
        <w:rPr>
          <w:rFonts w:cstheme="minorHAnsi"/>
          <w:lang w:val="en-GB" w:eastAsia="hr-HR"/>
        </w:rPr>
        <w:t>Ugovorne</w:t>
      </w:r>
      <w:proofErr w:type="spellEnd"/>
      <w:r w:rsidRPr="00D00EB4">
        <w:rPr>
          <w:rFonts w:cstheme="minorHAnsi"/>
          <w:lang w:val="en-GB" w:eastAsia="hr-HR"/>
        </w:rPr>
        <w:t xml:space="preserve"> </w:t>
      </w:r>
      <w:proofErr w:type="spellStart"/>
      <w:r w:rsidRPr="00D00EB4">
        <w:rPr>
          <w:rFonts w:cstheme="minorHAnsi"/>
          <w:lang w:val="en-GB" w:eastAsia="hr-HR"/>
        </w:rPr>
        <w:t>strane</w:t>
      </w:r>
      <w:proofErr w:type="spellEnd"/>
      <w:r w:rsidRPr="00D00EB4">
        <w:rPr>
          <w:rFonts w:cstheme="minorHAnsi"/>
          <w:lang w:val="en-GB" w:eastAsia="hr-HR"/>
        </w:rPr>
        <w:t xml:space="preserve"> </w:t>
      </w:r>
      <w:proofErr w:type="spellStart"/>
      <w:r w:rsidRPr="00D00EB4">
        <w:rPr>
          <w:rFonts w:cstheme="minorHAnsi"/>
          <w:lang w:val="en-GB" w:eastAsia="hr-HR"/>
        </w:rPr>
        <w:t>sklapaju</w:t>
      </w:r>
      <w:proofErr w:type="spellEnd"/>
      <w:r w:rsidRPr="00D00EB4">
        <w:rPr>
          <w:rFonts w:cstheme="minorHAnsi"/>
          <w:lang w:val="en-GB" w:eastAsia="hr-HR"/>
        </w:rPr>
        <w:t xml:space="preserve"> </w:t>
      </w:r>
      <w:proofErr w:type="spellStart"/>
      <w:r w:rsidRPr="00D00EB4">
        <w:rPr>
          <w:rFonts w:cstheme="minorHAnsi"/>
          <w:lang w:val="en-GB" w:eastAsia="hr-HR"/>
        </w:rPr>
        <w:t>ovaj</w:t>
      </w:r>
      <w:proofErr w:type="spellEnd"/>
      <w:r w:rsidRPr="00D00EB4">
        <w:rPr>
          <w:rFonts w:cstheme="minorHAnsi"/>
          <w:lang w:val="en-GB" w:eastAsia="hr-HR"/>
        </w:rPr>
        <w:t xml:space="preserve"> </w:t>
      </w:r>
      <w:proofErr w:type="spellStart"/>
      <w:r w:rsidRPr="00D00EB4">
        <w:rPr>
          <w:rFonts w:cstheme="minorHAnsi"/>
          <w:lang w:val="en-GB" w:eastAsia="hr-HR"/>
        </w:rPr>
        <w:t>ugovor</w:t>
      </w:r>
      <w:proofErr w:type="spellEnd"/>
      <w:r w:rsidRPr="00D00EB4">
        <w:rPr>
          <w:rFonts w:cstheme="minorHAnsi"/>
          <w:lang w:val="en-GB" w:eastAsia="hr-HR"/>
        </w:rPr>
        <w:t xml:space="preserve"> </w:t>
      </w:r>
      <w:proofErr w:type="spellStart"/>
      <w:proofErr w:type="gramStart"/>
      <w:r w:rsidRPr="00D00EB4">
        <w:rPr>
          <w:rFonts w:cstheme="minorHAnsi"/>
          <w:lang w:val="en-GB" w:eastAsia="hr-HR"/>
        </w:rPr>
        <w:t>na</w:t>
      </w:r>
      <w:proofErr w:type="spellEnd"/>
      <w:proofErr w:type="gramEnd"/>
      <w:r w:rsidRPr="00D00EB4">
        <w:rPr>
          <w:rFonts w:cstheme="minorHAnsi"/>
          <w:lang w:val="en-GB" w:eastAsia="hr-HR"/>
        </w:rPr>
        <w:t xml:space="preserve"> </w:t>
      </w:r>
      <w:proofErr w:type="spellStart"/>
      <w:r w:rsidRPr="00D00EB4">
        <w:rPr>
          <w:rFonts w:cstheme="minorHAnsi"/>
          <w:lang w:val="en-GB" w:eastAsia="hr-HR"/>
        </w:rPr>
        <w:t>temelju</w:t>
      </w:r>
      <w:proofErr w:type="spellEnd"/>
      <w:r w:rsidRPr="00D00EB4">
        <w:rPr>
          <w:rFonts w:cstheme="minorHAnsi"/>
          <w:lang w:val="en-GB" w:eastAsia="hr-HR"/>
        </w:rPr>
        <w:t xml:space="preserve"> </w:t>
      </w:r>
      <w:proofErr w:type="spellStart"/>
      <w:r w:rsidRPr="00D00EB4">
        <w:rPr>
          <w:rFonts w:cstheme="minorHAnsi"/>
          <w:lang w:val="en-GB" w:eastAsia="hr-HR"/>
        </w:rPr>
        <w:t>ponude</w:t>
      </w:r>
      <w:proofErr w:type="spellEnd"/>
      <w:r w:rsidRPr="00D00EB4">
        <w:rPr>
          <w:rFonts w:cstheme="minorHAnsi"/>
          <w:lang w:val="en-GB" w:eastAsia="hr-HR"/>
        </w:rPr>
        <w:t xml:space="preserve"> </w:t>
      </w:r>
      <w:proofErr w:type="spellStart"/>
      <w:r w:rsidRPr="00D00EB4">
        <w:rPr>
          <w:rFonts w:cstheme="minorHAnsi"/>
          <w:lang w:val="en-GB" w:eastAsia="hr-HR"/>
        </w:rPr>
        <w:t>Isporučitelja</w:t>
      </w:r>
      <w:proofErr w:type="spellEnd"/>
      <w:r w:rsidRPr="00D00EB4">
        <w:rPr>
          <w:rFonts w:cstheme="minorHAnsi"/>
          <w:lang w:val="en-GB" w:eastAsia="hr-HR"/>
        </w:rPr>
        <w:t xml:space="preserve"> </w:t>
      </w:r>
      <w:proofErr w:type="spellStart"/>
      <w:r w:rsidRPr="00D00EB4">
        <w:rPr>
          <w:rFonts w:cstheme="minorHAnsi"/>
          <w:lang w:val="en-GB" w:eastAsia="hr-HR"/>
        </w:rPr>
        <w:t>broj</w:t>
      </w:r>
      <w:proofErr w:type="spellEnd"/>
      <w:r w:rsidRPr="00D00EB4">
        <w:rPr>
          <w:rFonts w:cstheme="minorHAnsi"/>
          <w:lang w:val="en-GB" w:eastAsia="hr-HR"/>
        </w:rPr>
        <w:t xml:space="preserve"> </w:t>
      </w:r>
      <w:r>
        <w:rPr>
          <w:rFonts w:cstheme="minorHAnsi"/>
          <w:lang w:val="en-GB" w:eastAsia="hr-HR"/>
        </w:rPr>
        <w:t>______</w:t>
      </w:r>
      <w:r w:rsidRPr="00D00EB4">
        <w:rPr>
          <w:rFonts w:cstheme="minorHAnsi"/>
          <w:lang w:val="en-GB" w:eastAsia="hr-HR"/>
        </w:rPr>
        <w:t xml:space="preserve">od </w:t>
      </w:r>
      <w:r>
        <w:rPr>
          <w:rFonts w:cstheme="minorHAnsi"/>
          <w:lang w:val="en-GB" w:eastAsia="hr-HR"/>
        </w:rPr>
        <w:t>__________</w:t>
      </w:r>
      <w:r w:rsidRPr="00D00EB4">
        <w:rPr>
          <w:rFonts w:cstheme="minorHAnsi"/>
          <w:lang w:val="en-GB" w:eastAsia="hr-HR"/>
        </w:rPr>
        <w:t xml:space="preserve"> </w:t>
      </w:r>
      <w:proofErr w:type="spellStart"/>
      <w:r w:rsidRPr="00D00EB4">
        <w:rPr>
          <w:rFonts w:cstheme="minorHAnsi"/>
          <w:lang w:val="en-GB" w:eastAsia="hr-HR"/>
        </w:rPr>
        <w:t>godine</w:t>
      </w:r>
      <w:proofErr w:type="spellEnd"/>
      <w:r w:rsidRPr="00D00EB4">
        <w:rPr>
          <w:rFonts w:cstheme="minorHAnsi"/>
          <w:lang w:val="en-GB" w:eastAsia="hr-HR"/>
        </w:rPr>
        <w:t xml:space="preserve">, </w:t>
      </w:r>
      <w:proofErr w:type="spellStart"/>
      <w:r w:rsidRPr="00D00EB4">
        <w:rPr>
          <w:rFonts w:cstheme="minorHAnsi"/>
          <w:lang w:val="en-GB" w:eastAsia="hr-HR"/>
        </w:rPr>
        <w:t>podnesene</w:t>
      </w:r>
      <w:proofErr w:type="spellEnd"/>
      <w:r w:rsidRPr="00D00EB4">
        <w:rPr>
          <w:rFonts w:cstheme="minorHAnsi"/>
          <w:lang w:val="en-GB" w:eastAsia="hr-HR"/>
        </w:rPr>
        <w:t xml:space="preserve"> u </w:t>
      </w:r>
      <w:proofErr w:type="spellStart"/>
      <w:r w:rsidRPr="00D00EB4">
        <w:rPr>
          <w:rFonts w:cstheme="minorHAnsi"/>
          <w:lang w:val="en-GB" w:eastAsia="hr-HR"/>
        </w:rPr>
        <w:t>postupku</w:t>
      </w:r>
      <w:proofErr w:type="spellEnd"/>
      <w:r w:rsidRPr="00D00EB4">
        <w:rPr>
          <w:rFonts w:cstheme="minorHAnsi"/>
          <w:lang w:val="en-GB" w:eastAsia="hr-HR"/>
        </w:rPr>
        <w:t xml:space="preserve"> </w:t>
      </w:r>
      <w:proofErr w:type="spellStart"/>
      <w:r w:rsidRPr="00D00EB4">
        <w:rPr>
          <w:rFonts w:cstheme="minorHAnsi"/>
          <w:lang w:val="en-GB" w:eastAsia="hr-HR"/>
        </w:rPr>
        <w:t>jednostavne</w:t>
      </w:r>
      <w:proofErr w:type="spellEnd"/>
      <w:r w:rsidRPr="00D00EB4">
        <w:rPr>
          <w:rFonts w:cstheme="minorHAnsi"/>
          <w:lang w:val="en-GB" w:eastAsia="hr-HR"/>
        </w:rPr>
        <w:t xml:space="preserve"> </w:t>
      </w:r>
      <w:proofErr w:type="spellStart"/>
      <w:r w:rsidRPr="00D00EB4">
        <w:rPr>
          <w:rFonts w:cstheme="minorHAnsi"/>
          <w:lang w:val="en-GB" w:eastAsia="hr-HR"/>
        </w:rPr>
        <w:t>nabave</w:t>
      </w:r>
      <w:proofErr w:type="spellEnd"/>
      <w:r w:rsidRPr="00D00EB4">
        <w:rPr>
          <w:rFonts w:cstheme="minorHAnsi"/>
          <w:lang w:val="en-GB" w:eastAsia="hr-HR"/>
        </w:rPr>
        <w:t xml:space="preserve"> za </w:t>
      </w:r>
      <w:proofErr w:type="spellStart"/>
      <w:r w:rsidRPr="00D00EB4">
        <w:rPr>
          <w:rFonts w:cstheme="minorHAnsi"/>
          <w:lang w:val="en-GB" w:eastAsia="hr-HR"/>
        </w:rPr>
        <w:t>predmet</w:t>
      </w:r>
      <w:proofErr w:type="spellEnd"/>
      <w:r w:rsidRPr="00D00EB4">
        <w:rPr>
          <w:rFonts w:cstheme="minorHAnsi"/>
          <w:lang w:val="en-GB" w:eastAsia="hr-HR"/>
        </w:rPr>
        <w:t xml:space="preserve"> </w:t>
      </w:r>
      <w:proofErr w:type="spellStart"/>
      <w:r w:rsidRPr="00D00EB4">
        <w:rPr>
          <w:rFonts w:cstheme="minorHAnsi"/>
          <w:lang w:val="en-GB" w:eastAsia="hr-HR"/>
        </w:rPr>
        <w:t>nabave</w:t>
      </w:r>
      <w:proofErr w:type="spellEnd"/>
      <w:r w:rsidRPr="00D00EB4">
        <w:rPr>
          <w:rFonts w:cstheme="minorHAnsi"/>
          <w:lang w:val="en-GB" w:eastAsia="hr-HR"/>
        </w:rPr>
        <w:t>:</w:t>
      </w:r>
      <w:r w:rsidRPr="00D00EB4">
        <w:rPr>
          <w:rFonts w:cstheme="minorHAnsi"/>
          <w:b/>
          <w:lang w:val="en-GB" w:eastAsia="hr-HR"/>
        </w:rPr>
        <w:t xml:space="preserve"> </w:t>
      </w:r>
      <w:r w:rsidRPr="00635846">
        <w:rPr>
          <w:rFonts w:eastAsia="Times New Roman" w:cs="Times New Roman"/>
          <w:b/>
          <w:lang w:eastAsia="hr-HR"/>
        </w:rPr>
        <w:t xml:space="preserve">Nabava maski za potrebe poduzimanja mjera sprječavanja širenja </w:t>
      </w:r>
      <w:proofErr w:type="spellStart"/>
      <w:r w:rsidRPr="00635846">
        <w:rPr>
          <w:rFonts w:eastAsia="Times New Roman" w:cs="Times New Roman"/>
          <w:b/>
          <w:lang w:eastAsia="hr-HR"/>
        </w:rPr>
        <w:t>koronavirusa</w:t>
      </w:r>
      <w:proofErr w:type="spellEnd"/>
      <w:r w:rsidRPr="00635846">
        <w:rPr>
          <w:rFonts w:eastAsia="Times New Roman" w:cs="Times New Roman"/>
          <w:b/>
          <w:lang w:eastAsia="hr-HR"/>
        </w:rPr>
        <w:t xml:space="preserve"> 2019-</w:t>
      </w:r>
      <w:proofErr w:type="spellStart"/>
      <w:r w:rsidRPr="00635846">
        <w:rPr>
          <w:rFonts w:eastAsia="Times New Roman" w:cs="Times New Roman"/>
          <w:b/>
          <w:lang w:eastAsia="hr-HR"/>
        </w:rPr>
        <w:t>nCoV</w:t>
      </w:r>
      <w:proofErr w:type="spellEnd"/>
      <w:r w:rsidRPr="00635846">
        <w:rPr>
          <w:rFonts w:eastAsia="Times New Roman" w:cs="Times New Roman"/>
          <w:b/>
          <w:lang w:eastAsia="hr-HR"/>
        </w:rPr>
        <w:t xml:space="preserve"> na području Republike Hrvatske</w:t>
      </w:r>
      <w:r>
        <w:rPr>
          <w:rFonts w:eastAsia="Times New Roman" w:cs="Times New Roman"/>
          <w:b/>
          <w:lang w:eastAsia="hr-HR"/>
        </w:rPr>
        <w:t>.</w:t>
      </w:r>
    </w:p>
    <w:p w14:paraId="0B823A19" w14:textId="68A45C49" w:rsidR="00635846" w:rsidRPr="00D00EB4" w:rsidRDefault="00635846" w:rsidP="00635846">
      <w:pPr>
        <w:spacing w:after="0"/>
        <w:jc w:val="both"/>
        <w:rPr>
          <w:rFonts w:cstheme="minorHAnsi"/>
          <w:lang w:val="en-GB" w:eastAsia="hr-HR"/>
        </w:rPr>
      </w:pPr>
      <w:proofErr w:type="spellStart"/>
      <w:r w:rsidRPr="00D00EB4">
        <w:rPr>
          <w:rFonts w:cstheme="minorHAnsi"/>
          <w:lang w:val="en-GB" w:eastAsia="hr-HR"/>
        </w:rPr>
        <w:t>Prihvaćena</w:t>
      </w:r>
      <w:proofErr w:type="spellEnd"/>
      <w:r w:rsidRPr="00D00EB4">
        <w:rPr>
          <w:rFonts w:cstheme="minorHAnsi"/>
          <w:lang w:val="en-GB" w:eastAsia="hr-HR"/>
        </w:rPr>
        <w:t xml:space="preserve"> </w:t>
      </w:r>
      <w:proofErr w:type="spellStart"/>
      <w:r w:rsidRPr="00D00EB4">
        <w:rPr>
          <w:rFonts w:cstheme="minorHAnsi"/>
          <w:lang w:val="en-GB" w:eastAsia="hr-HR"/>
        </w:rPr>
        <w:t>Ponuda</w:t>
      </w:r>
      <w:proofErr w:type="spellEnd"/>
      <w:r w:rsidRPr="00D00EB4">
        <w:rPr>
          <w:rFonts w:cstheme="minorHAnsi"/>
          <w:lang w:val="en-GB" w:eastAsia="hr-HR"/>
        </w:rPr>
        <w:t xml:space="preserve"> </w:t>
      </w:r>
      <w:proofErr w:type="spellStart"/>
      <w:r w:rsidRPr="00D00EB4">
        <w:rPr>
          <w:rFonts w:cstheme="minorHAnsi"/>
          <w:lang w:val="en-GB" w:eastAsia="hr-HR"/>
        </w:rPr>
        <w:t>Isporučitelja</w:t>
      </w:r>
      <w:proofErr w:type="spellEnd"/>
      <w:r w:rsidRPr="00D00EB4">
        <w:rPr>
          <w:rFonts w:cstheme="minorHAnsi"/>
          <w:lang w:val="en-GB" w:eastAsia="hr-HR"/>
        </w:rPr>
        <w:t xml:space="preserve"> </w:t>
      </w:r>
      <w:proofErr w:type="spellStart"/>
      <w:r w:rsidRPr="00D00EB4">
        <w:rPr>
          <w:rFonts w:cstheme="minorHAnsi"/>
          <w:lang w:val="en-GB" w:eastAsia="hr-HR"/>
        </w:rPr>
        <w:t>i</w:t>
      </w:r>
      <w:proofErr w:type="spellEnd"/>
      <w:r w:rsidRPr="00D00EB4">
        <w:rPr>
          <w:rFonts w:cstheme="minorHAnsi"/>
          <w:lang w:val="en-GB" w:eastAsia="hr-HR"/>
        </w:rPr>
        <w:t xml:space="preserve"> </w:t>
      </w:r>
      <w:proofErr w:type="spellStart"/>
      <w:r w:rsidRPr="00D00EB4">
        <w:rPr>
          <w:rFonts w:cstheme="minorHAnsi"/>
          <w:lang w:val="en-GB" w:eastAsia="hr-HR"/>
        </w:rPr>
        <w:t>Troškovnik</w:t>
      </w:r>
      <w:proofErr w:type="spellEnd"/>
      <w:r w:rsidRPr="00D00EB4">
        <w:rPr>
          <w:rFonts w:cstheme="minorHAnsi"/>
          <w:lang w:val="en-GB" w:eastAsia="hr-HR"/>
        </w:rPr>
        <w:t xml:space="preserve"> </w:t>
      </w:r>
      <w:proofErr w:type="spellStart"/>
      <w:r w:rsidRPr="00D00EB4">
        <w:rPr>
          <w:rFonts w:cstheme="minorHAnsi"/>
          <w:lang w:val="en-GB" w:eastAsia="hr-HR"/>
        </w:rPr>
        <w:t>priloženi</w:t>
      </w:r>
      <w:proofErr w:type="spellEnd"/>
      <w:r w:rsidRPr="00D00EB4">
        <w:rPr>
          <w:rFonts w:cstheme="minorHAnsi"/>
          <w:lang w:val="en-GB" w:eastAsia="hr-HR"/>
        </w:rPr>
        <w:t xml:space="preserve"> </w:t>
      </w:r>
      <w:proofErr w:type="spellStart"/>
      <w:r w:rsidRPr="00D00EB4">
        <w:rPr>
          <w:rFonts w:cstheme="minorHAnsi"/>
          <w:lang w:val="en-GB" w:eastAsia="hr-HR"/>
        </w:rPr>
        <w:t>su</w:t>
      </w:r>
      <w:proofErr w:type="spellEnd"/>
      <w:r w:rsidRPr="00D00EB4">
        <w:rPr>
          <w:rFonts w:cstheme="minorHAnsi"/>
          <w:lang w:val="en-GB" w:eastAsia="hr-HR"/>
        </w:rPr>
        <w:t xml:space="preserve"> </w:t>
      </w:r>
      <w:proofErr w:type="spellStart"/>
      <w:r w:rsidRPr="00D00EB4">
        <w:rPr>
          <w:rFonts w:cstheme="minorHAnsi"/>
          <w:lang w:val="en-GB" w:eastAsia="hr-HR"/>
        </w:rPr>
        <w:t>ovom</w:t>
      </w:r>
      <w:proofErr w:type="spellEnd"/>
      <w:r w:rsidRPr="00D00EB4">
        <w:rPr>
          <w:rFonts w:cstheme="minorHAnsi"/>
          <w:lang w:val="en-GB" w:eastAsia="hr-HR"/>
        </w:rPr>
        <w:t xml:space="preserve"> </w:t>
      </w:r>
      <w:proofErr w:type="spellStart"/>
      <w:r w:rsidRPr="00D00EB4">
        <w:rPr>
          <w:rFonts w:cstheme="minorHAnsi"/>
          <w:lang w:val="en-GB" w:eastAsia="hr-HR"/>
        </w:rPr>
        <w:t>Ugovoru</w:t>
      </w:r>
      <w:proofErr w:type="spellEnd"/>
      <w:r w:rsidRPr="00D00EB4">
        <w:rPr>
          <w:rFonts w:cstheme="minorHAnsi"/>
          <w:lang w:val="en-GB" w:eastAsia="hr-HR"/>
        </w:rPr>
        <w:t xml:space="preserve"> </w:t>
      </w:r>
      <w:proofErr w:type="spellStart"/>
      <w:r w:rsidRPr="00D00EB4">
        <w:rPr>
          <w:rFonts w:cstheme="minorHAnsi"/>
          <w:lang w:val="en-GB" w:eastAsia="hr-HR"/>
        </w:rPr>
        <w:t>i</w:t>
      </w:r>
      <w:proofErr w:type="spellEnd"/>
      <w:r w:rsidRPr="00D00EB4">
        <w:rPr>
          <w:rFonts w:cstheme="minorHAnsi"/>
          <w:lang w:val="en-GB" w:eastAsia="hr-HR"/>
        </w:rPr>
        <w:t xml:space="preserve"> </w:t>
      </w:r>
      <w:proofErr w:type="spellStart"/>
      <w:r w:rsidRPr="00D00EB4">
        <w:rPr>
          <w:rFonts w:cstheme="minorHAnsi"/>
          <w:lang w:val="en-GB" w:eastAsia="hr-HR"/>
        </w:rPr>
        <w:t>čine</w:t>
      </w:r>
      <w:proofErr w:type="spellEnd"/>
      <w:r w:rsidRPr="00D00EB4">
        <w:rPr>
          <w:rFonts w:cstheme="minorHAnsi"/>
          <w:lang w:val="en-GB" w:eastAsia="hr-HR"/>
        </w:rPr>
        <w:t xml:space="preserve"> </w:t>
      </w:r>
      <w:proofErr w:type="spellStart"/>
      <w:r w:rsidRPr="00D00EB4">
        <w:rPr>
          <w:rFonts w:cstheme="minorHAnsi"/>
          <w:lang w:val="en-GB" w:eastAsia="hr-HR"/>
        </w:rPr>
        <w:t>njegov</w:t>
      </w:r>
      <w:proofErr w:type="spellEnd"/>
      <w:r w:rsidRPr="00D00EB4">
        <w:rPr>
          <w:rFonts w:cstheme="minorHAnsi"/>
          <w:lang w:val="en-GB" w:eastAsia="hr-HR"/>
        </w:rPr>
        <w:t xml:space="preserve"> </w:t>
      </w:r>
      <w:proofErr w:type="spellStart"/>
      <w:r w:rsidRPr="00D00EB4">
        <w:rPr>
          <w:rFonts w:cstheme="minorHAnsi"/>
          <w:lang w:val="en-GB" w:eastAsia="hr-HR"/>
        </w:rPr>
        <w:t>sastavni</w:t>
      </w:r>
      <w:proofErr w:type="spellEnd"/>
      <w:r w:rsidRPr="00D00EB4">
        <w:rPr>
          <w:rFonts w:cstheme="minorHAnsi"/>
          <w:lang w:val="en-GB" w:eastAsia="hr-HR"/>
        </w:rPr>
        <w:t xml:space="preserve"> </w:t>
      </w:r>
      <w:proofErr w:type="spellStart"/>
      <w:r w:rsidRPr="00D00EB4">
        <w:rPr>
          <w:rFonts w:cstheme="minorHAnsi"/>
          <w:lang w:val="en-GB" w:eastAsia="hr-HR"/>
        </w:rPr>
        <w:t>dio</w:t>
      </w:r>
      <w:proofErr w:type="spellEnd"/>
      <w:r w:rsidRPr="00D00EB4">
        <w:rPr>
          <w:rFonts w:cstheme="minorHAnsi"/>
          <w:lang w:val="en-GB" w:eastAsia="hr-HR"/>
        </w:rPr>
        <w:t>.</w:t>
      </w:r>
    </w:p>
    <w:p w14:paraId="1DFB7C2B" w14:textId="77777777" w:rsidR="00635846" w:rsidRPr="00D00EB4" w:rsidRDefault="00635846" w:rsidP="00635846">
      <w:pPr>
        <w:spacing w:after="0"/>
        <w:jc w:val="both"/>
        <w:rPr>
          <w:rFonts w:cstheme="minorHAnsi"/>
          <w:lang w:val="en-GB" w:eastAsia="hr-HR"/>
        </w:rPr>
      </w:pPr>
    </w:p>
    <w:p w14:paraId="53D7421B"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Naručitelj i </w:t>
      </w:r>
      <w:proofErr w:type="spellStart"/>
      <w:r w:rsidRPr="00D00EB4">
        <w:rPr>
          <w:rFonts w:cstheme="minorHAnsi"/>
          <w:lang w:val="en-GB" w:eastAsia="hr-HR"/>
        </w:rPr>
        <w:t>Isporučitelj</w:t>
      </w:r>
      <w:proofErr w:type="spellEnd"/>
      <w:r w:rsidRPr="00D00EB4">
        <w:rPr>
          <w:rFonts w:eastAsia="Times New Roman" w:cstheme="minorHAnsi"/>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040FE067" w14:textId="77777777" w:rsidR="00635846" w:rsidRDefault="00635846" w:rsidP="00635846">
      <w:pPr>
        <w:spacing w:after="0"/>
        <w:jc w:val="both"/>
        <w:rPr>
          <w:rFonts w:cstheme="minorHAnsi"/>
          <w:lang w:val="en-GB" w:eastAsia="hr-HR"/>
        </w:rPr>
      </w:pPr>
    </w:p>
    <w:p w14:paraId="702073AE" w14:textId="77777777" w:rsidR="00635846" w:rsidRDefault="00635846" w:rsidP="00635846">
      <w:pPr>
        <w:spacing w:after="0"/>
        <w:jc w:val="center"/>
        <w:rPr>
          <w:rFonts w:cstheme="minorHAnsi"/>
          <w:b/>
          <w:lang w:val="en-GB" w:eastAsia="hr-HR"/>
        </w:rPr>
      </w:pPr>
      <w:proofErr w:type="spellStart"/>
      <w:r w:rsidRPr="009E3B0C">
        <w:rPr>
          <w:rFonts w:cstheme="minorHAnsi"/>
          <w:b/>
          <w:lang w:val="en-GB" w:eastAsia="hr-HR"/>
        </w:rPr>
        <w:t>VRIJEDNOST</w:t>
      </w:r>
      <w:proofErr w:type="spellEnd"/>
      <w:r w:rsidRPr="009E3B0C">
        <w:rPr>
          <w:rFonts w:cstheme="minorHAnsi"/>
          <w:b/>
          <w:lang w:val="en-GB" w:eastAsia="hr-HR"/>
        </w:rPr>
        <w:t xml:space="preserve"> </w:t>
      </w:r>
      <w:proofErr w:type="spellStart"/>
      <w:r w:rsidRPr="009E3B0C">
        <w:rPr>
          <w:rFonts w:cstheme="minorHAnsi"/>
          <w:b/>
          <w:lang w:val="en-GB" w:eastAsia="hr-HR"/>
        </w:rPr>
        <w:t>UGOVORA</w:t>
      </w:r>
      <w:proofErr w:type="spellEnd"/>
    </w:p>
    <w:p w14:paraId="2802D71E" w14:textId="77777777" w:rsidR="00635846" w:rsidRPr="009E3B0C" w:rsidRDefault="00635846" w:rsidP="00635846">
      <w:pPr>
        <w:spacing w:after="0"/>
        <w:jc w:val="center"/>
        <w:rPr>
          <w:rFonts w:cstheme="minorHAnsi"/>
          <w:b/>
          <w:lang w:val="en-GB" w:eastAsia="hr-HR"/>
        </w:rPr>
      </w:pPr>
    </w:p>
    <w:p w14:paraId="10036BF3" w14:textId="77777777" w:rsidR="00635846" w:rsidRPr="00D00EB4" w:rsidRDefault="00635846" w:rsidP="00635846">
      <w:pPr>
        <w:spacing w:after="0"/>
        <w:jc w:val="center"/>
        <w:rPr>
          <w:rFonts w:cstheme="minorHAnsi"/>
          <w:b/>
          <w:lang w:eastAsia="hr-HR"/>
        </w:rPr>
      </w:pPr>
      <w:r w:rsidRPr="00D00EB4">
        <w:rPr>
          <w:rFonts w:cstheme="minorHAnsi"/>
          <w:b/>
          <w:lang w:eastAsia="hr-HR"/>
        </w:rPr>
        <w:t>Članak 2</w:t>
      </w:r>
    </w:p>
    <w:p w14:paraId="3364F0A4" w14:textId="042E651B" w:rsidR="00635846" w:rsidRPr="00D00EB4" w:rsidRDefault="00635846" w:rsidP="00635846">
      <w:pPr>
        <w:spacing w:after="0"/>
        <w:jc w:val="both"/>
        <w:rPr>
          <w:rFonts w:cstheme="minorHAnsi"/>
          <w:lang w:eastAsia="hr-HR"/>
        </w:rPr>
      </w:pPr>
      <w:r w:rsidRPr="00D00EB4">
        <w:rPr>
          <w:rFonts w:cstheme="minorHAnsi"/>
          <w:lang w:eastAsia="hr-HR"/>
        </w:rPr>
        <w:t xml:space="preserve">Vrijednost ugovora iznosi </w:t>
      </w:r>
      <w:r>
        <w:rPr>
          <w:rFonts w:cstheme="minorHAnsi"/>
          <w:lang w:eastAsia="hr-HR"/>
        </w:rPr>
        <w:t>________________</w:t>
      </w:r>
      <w:r w:rsidRPr="00D00EB4">
        <w:rPr>
          <w:rFonts w:cstheme="minorHAnsi"/>
          <w:lang w:eastAsia="hr-HR"/>
        </w:rPr>
        <w:t xml:space="preserve">kn bez PDV-a, odnosno </w:t>
      </w:r>
      <w:r>
        <w:rPr>
          <w:rFonts w:cstheme="minorHAnsi"/>
          <w:lang w:eastAsia="hr-HR"/>
        </w:rPr>
        <w:t>__________________</w:t>
      </w:r>
      <w:r w:rsidRPr="00D00EB4">
        <w:rPr>
          <w:rFonts w:cstheme="minorHAnsi"/>
          <w:lang w:eastAsia="hr-HR"/>
        </w:rPr>
        <w:t xml:space="preserve"> kn s PDV-om.</w:t>
      </w:r>
      <w:r>
        <w:rPr>
          <w:rFonts w:cstheme="minorHAnsi"/>
          <w:lang w:eastAsia="hr-HR"/>
        </w:rPr>
        <w:t xml:space="preserve"> </w:t>
      </w:r>
      <w:r w:rsidRPr="00D00EB4">
        <w:rPr>
          <w:rFonts w:cstheme="minorHAnsi"/>
          <w:lang w:eastAsia="hr-HR"/>
        </w:rPr>
        <w:t xml:space="preserve">Ugovor se sklapa na razdoblje od </w:t>
      </w:r>
      <w:r>
        <w:rPr>
          <w:rFonts w:cstheme="minorHAnsi"/>
          <w:lang w:eastAsia="hr-HR"/>
        </w:rPr>
        <w:t>12</w:t>
      </w:r>
      <w:r w:rsidRPr="00D00EB4">
        <w:rPr>
          <w:rFonts w:cstheme="minorHAnsi"/>
          <w:lang w:eastAsia="hr-HR"/>
        </w:rPr>
        <w:t xml:space="preserve"> (dvanaest) mjeseci od dana potpisivanja ugovora.</w:t>
      </w:r>
    </w:p>
    <w:p w14:paraId="42709147" w14:textId="77777777" w:rsidR="00635846" w:rsidRPr="00D00EB4" w:rsidRDefault="00635846" w:rsidP="00635846">
      <w:pPr>
        <w:spacing w:after="0"/>
        <w:jc w:val="both"/>
        <w:rPr>
          <w:rFonts w:cstheme="minorHAnsi"/>
          <w:lang w:eastAsia="hr-HR"/>
        </w:rPr>
      </w:pPr>
      <w:r w:rsidRPr="00D00EB4">
        <w:rPr>
          <w:rFonts w:cstheme="minorHAnsi"/>
          <w:lang w:eastAsia="hr-HR"/>
        </w:rPr>
        <w:t xml:space="preserve">Cijene </w:t>
      </w:r>
      <w:r w:rsidRPr="00D00EB4">
        <w:rPr>
          <w:rFonts w:eastAsia="Times New Roman" w:cstheme="minorHAnsi"/>
          <w:lang w:eastAsia="hr-HR"/>
        </w:rPr>
        <w:t>artikala</w:t>
      </w:r>
      <w:r w:rsidRPr="00D00EB4">
        <w:rPr>
          <w:rFonts w:cstheme="minorHAnsi"/>
          <w:lang w:eastAsia="hr-HR"/>
        </w:rPr>
        <w:t xml:space="preserve"> utvrđene u Ponudi Isporučitelja su nepromjenjive i vrijede kroz cijelo vrijeme važenja Ugovora, </w:t>
      </w:r>
      <w:r w:rsidRPr="00D00EB4">
        <w:rPr>
          <w:rFonts w:eastAsia="Times New Roman" w:cstheme="minorHAnsi"/>
          <w:lang w:eastAsia="hr-HR"/>
        </w:rPr>
        <w:t>a uključuju sve troškove FCO istovarno mjesto Naručitelja</w:t>
      </w:r>
      <w:r w:rsidRPr="00D00EB4">
        <w:rPr>
          <w:rFonts w:cstheme="minorHAnsi"/>
          <w:lang w:eastAsia="hr-HR"/>
        </w:rPr>
        <w:t>.</w:t>
      </w:r>
    </w:p>
    <w:p w14:paraId="7382387E" w14:textId="77777777" w:rsidR="00635846" w:rsidRDefault="00635846" w:rsidP="00635846">
      <w:pPr>
        <w:spacing w:after="0"/>
        <w:rPr>
          <w:rFonts w:cstheme="minorHAnsi"/>
          <w:lang w:eastAsia="hr-HR"/>
        </w:rPr>
      </w:pPr>
      <w:r w:rsidRPr="00D00EB4">
        <w:rPr>
          <w:rFonts w:cstheme="minorHAnsi"/>
          <w:lang w:eastAsia="hr-HR"/>
        </w:rPr>
        <w:tab/>
      </w:r>
    </w:p>
    <w:p w14:paraId="65BE2299" w14:textId="77777777" w:rsidR="00635846" w:rsidRDefault="00635846" w:rsidP="00635846">
      <w:pPr>
        <w:spacing w:after="0"/>
        <w:jc w:val="center"/>
        <w:rPr>
          <w:rFonts w:cstheme="minorHAnsi"/>
          <w:b/>
          <w:lang w:eastAsia="hr-HR"/>
        </w:rPr>
      </w:pPr>
      <w:r>
        <w:rPr>
          <w:rFonts w:cstheme="minorHAnsi"/>
          <w:b/>
          <w:lang w:eastAsia="hr-HR"/>
        </w:rPr>
        <w:t xml:space="preserve">PRAVA I OBVEZE </w:t>
      </w:r>
      <w:r w:rsidRPr="00D00EB4">
        <w:rPr>
          <w:rFonts w:cstheme="minorHAnsi"/>
          <w:b/>
          <w:lang w:eastAsia="hr-HR"/>
        </w:rPr>
        <w:t>ISPORUČITELJA</w:t>
      </w:r>
    </w:p>
    <w:p w14:paraId="4A4225EB" w14:textId="77777777" w:rsidR="00635846" w:rsidRPr="00D00EB4" w:rsidRDefault="00635846" w:rsidP="00635846">
      <w:pPr>
        <w:spacing w:after="0"/>
        <w:jc w:val="center"/>
        <w:rPr>
          <w:rFonts w:eastAsia="Times New Roman" w:cstheme="minorHAnsi"/>
          <w:b/>
          <w:lang w:eastAsia="hr-HR"/>
        </w:rPr>
      </w:pPr>
    </w:p>
    <w:p w14:paraId="66B57625"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3</w:t>
      </w:r>
    </w:p>
    <w:p w14:paraId="5A82581C" w14:textId="77777777" w:rsidR="00635846" w:rsidRDefault="00635846" w:rsidP="00635846">
      <w:pPr>
        <w:spacing w:after="0"/>
        <w:jc w:val="both"/>
        <w:rPr>
          <w:rFonts w:eastAsia="Times New Roman" w:cstheme="minorHAnsi"/>
          <w:lang w:eastAsia="hr-HR"/>
        </w:rPr>
      </w:pPr>
      <w:proofErr w:type="spellStart"/>
      <w:r w:rsidRPr="00D00EB4">
        <w:rPr>
          <w:rFonts w:cstheme="minorHAnsi"/>
          <w:lang w:val="en-GB" w:eastAsia="hr-HR"/>
        </w:rPr>
        <w:t>Isporučitelj</w:t>
      </w:r>
      <w:proofErr w:type="spellEnd"/>
      <w:r w:rsidRPr="00D00EB4">
        <w:rPr>
          <w:rFonts w:eastAsia="Times New Roman" w:cstheme="minorHAnsi"/>
          <w:lang w:eastAsia="hr-HR"/>
        </w:rPr>
        <w:t xml:space="preserve"> se obvezuje da </w:t>
      </w:r>
      <w:proofErr w:type="gramStart"/>
      <w:r w:rsidRPr="00D00EB4">
        <w:rPr>
          <w:rFonts w:eastAsia="Times New Roman" w:cstheme="minorHAnsi"/>
          <w:lang w:eastAsia="hr-HR"/>
        </w:rPr>
        <w:t>će</w:t>
      </w:r>
      <w:proofErr w:type="gramEnd"/>
      <w:r w:rsidRPr="00D00EB4">
        <w:rPr>
          <w:rFonts w:eastAsia="Times New Roman" w:cstheme="minorHAnsi"/>
          <w:lang w:eastAsia="hr-HR"/>
        </w:rPr>
        <w:t xml:space="preserve"> prema uvjetima ovog Ugovora, odabranoj ponudi, te zahtjevima iz dokumentacije za nadmetanje, vršiti isporuku roba iz članka 1. ovog Ugovora.</w:t>
      </w:r>
    </w:p>
    <w:p w14:paraId="557B0EE0" w14:textId="77777777" w:rsidR="00635846" w:rsidRDefault="00635846" w:rsidP="00635846">
      <w:pPr>
        <w:spacing w:after="0"/>
        <w:jc w:val="both"/>
        <w:rPr>
          <w:rFonts w:eastAsia="Times New Roman" w:cstheme="minorHAnsi"/>
          <w:lang w:eastAsia="hr-HR"/>
        </w:rPr>
      </w:pPr>
    </w:p>
    <w:p w14:paraId="6CF68602"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Rok isporuke robe je do 48 sati po primitku narudžbenice. </w:t>
      </w:r>
    </w:p>
    <w:p w14:paraId="487FE460" w14:textId="77777777" w:rsidR="00635846" w:rsidRPr="00D00EB4" w:rsidRDefault="00635846" w:rsidP="00635846">
      <w:pPr>
        <w:spacing w:after="0"/>
        <w:jc w:val="both"/>
        <w:rPr>
          <w:rFonts w:eastAsia="Times New Roman" w:cstheme="minorHAnsi"/>
          <w:lang w:eastAsia="hr-HR"/>
        </w:rPr>
      </w:pPr>
    </w:p>
    <w:p w14:paraId="735F8664"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4</w:t>
      </w:r>
    </w:p>
    <w:p w14:paraId="32B39926" w14:textId="77777777" w:rsidR="00635846" w:rsidRPr="00560CC0" w:rsidRDefault="00635846" w:rsidP="00635846">
      <w:pPr>
        <w:spacing w:after="0"/>
        <w:jc w:val="both"/>
        <w:rPr>
          <w:rFonts w:cstheme="minorHAnsi"/>
        </w:rPr>
      </w:pPr>
      <w:r w:rsidRPr="00560CC0">
        <w:rPr>
          <w:rFonts w:cstheme="minorHAnsi"/>
          <w:lang w:eastAsia="hr-HR"/>
        </w:rPr>
        <w:t xml:space="preserve">Isporučitelj se obvezuje prilikom svake isporuke ispostaviti Naručitelju elektronički račun. </w:t>
      </w:r>
      <w:r w:rsidRPr="00560CC0">
        <w:rPr>
          <w:rFonts w:cstheme="minorHAnsi"/>
        </w:rPr>
        <w:t>Elektronički račun mora sadržavati sve obvezne osnovne elemente sukladno posebnom propisu kojim se uređuje izdavanje, slanje, zaprimanje, obrada i pohrana elektroničkog računa.</w:t>
      </w:r>
    </w:p>
    <w:p w14:paraId="2F071328" w14:textId="77777777" w:rsidR="00635846" w:rsidRPr="00560CC0" w:rsidRDefault="00635846" w:rsidP="00635846">
      <w:pPr>
        <w:spacing w:after="0"/>
        <w:jc w:val="both"/>
        <w:rPr>
          <w:rFonts w:cstheme="minorHAnsi"/>
        </w:rPr>
      </w:pPr>
    </w:p>
    <w:p w14:paraId="3D76C2E4" w14:textId="77777777" w:rsidR="00635846" w:rsidRPr="00560CC0" w:rsidRDefault="00635846" w:rsidP="00635846">
      <w:pPr>
        <w:spacing w:after="0"/>
        <w:jc w:val="both"/>
        <w:rPr>
          <w:rFonts w:cstheme="minorHAnsi"/>
          <w:sz w:val="20"/>
        </w:rPr>
      </w:pPr>
      <w:r w:rsidRPr="00560CC0">
        <w:rPr>
          <w:rFonts w:cstheme="minorHAnsi"/>
        </w:rPr>
        <w:t>Račun koji nije u skladu s ugovornim odredbama Naručitelj će odmah vratiti Isporučitelju.</w:t>
      </w:r>
    </w:p>
    <w:p w14:paraId="101F8B1C" w14:textId="77777777" w:rsidR="00635846" w:rsidRPr="00560CC0" w:rsidRDefault="00635846" w:rsidP="00635846">
      <w:pPr>
        <w:spacing w:after="0"/>
        <w:jc w:val="both"/>
        <w:rPr>
          <w:rFonts w:cstheme="minorHAnsi"/>
          <w:lang w:eastAsia="hr-HR"/>
        </w:rPr>
      </w:pPr>
      <w:r w:rsidRPr="00560CC0">
        <w:rPr>
          <w:rFonts w:cstheme="minorHAnsi"/>
          <w:lang w:eastAsia="hr-HR"/>
        </w:rPr>
        <w:t>Na elektroničkom računu Isporučitelj mora navesti broj narudžbenice Naručitelja na temelju koje je ispostavio Naručitelju elektronički račun.</w:t>
      </w:r>
    </w:p>
    <w:p w14:paraId="25286254" w14:textId="77777777" w:rsidR="00635846" w:rsidRPr="00413931" w:rsidRDefault="00635846" w:rsidP="00635846">
      <w:pPr>
        <w:spacing w:after="0"/>
        <w:jc w:val="both"/>
        <w:rPr>
          <w:rFonts w:cstheme="minorHAnsi"/>
          <w:lang w:eastAsia="hr-HR"/>
        </w:rPr>
      </w:pPr>
      <w:r w:rsidRPr="00560CC0">
        <w:rPr>
          <w:rFonts w:cstheme="minorHAnsi"/>
          <w:lang w:eastAsia="hr-HR"/>
        </w:rPr>
        <w:t>Isporučitelj je obvezan uz elektronički račun priložiti potpisanu otpremnicu.</w:t>
      </w:r>
    </w:p>
    <w:p w14:paraId="1950E9FD" w14:textId="77777777" w:rsidR="00635846" w:rsidRDefault="00635846" w:rsidP="00635846">
      <w:pPr>
        <w:spacing w:after="0"/>
        <w:jc w:val="both"/>
        <w:rPr>
          <w:rFonts w:eastAsia="Times New Roman" w:cstheme="minorHAnsi"/>
          <w:lang w:eastAsia="hr-HR"/>
        </w:rPr>
      </w:pPr>
    </w:p>
    <w:p w14:paraId="502D4E99"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Ukoliko </w:t>
      </w:r>
      <w:proofErr w:type="spellStart"/>
      <w:r w:rsidRPr="00D00EB4">
        <w:rPr>
          <w:rFonts w:cstheme="minorHAnsi"/>
          <w:lang w:val="en-GB" w:eastAsia="hr-HR"/>
        </w:rPr>
        <w:t>Isporučitelj</w:t>
      </w:r>
      <w:proofErr w:type="spellEnd"/>
      <w:r w:rsidRPr="00D00EB4">
        <w:rPr>
          <w:rFonts w:eastAsia="Times New Roman" w:cstheme="minorHAnsi"/>
          <w:lang w:eastAsia="hr-HR"/>
        </w:rPr>
        <w:t xml:space="preserve"> ne bude u mogućnosti isporučiti robu u roku, količini, kvaliteti ili po cijenama navedenim u Ponudi u prilogu ovog Ugovora dužan je o tome odmah dostaviti pisanu obavijest </w:t>
      </w:r>
      <w:r>
        <w:rPr>
          <w:rFonts w:eastAsia="Times New Roman" w:cstheme="minorHAnsi"/>
          <w:lang w:eastAsia="hr-HR"/>
        </w:rPr>
        <w:t>Naručitelju</w:t>
      </w:r>
      <w:r w:rsidRPr="00D00EB4">
        <w:rPr>
          <w:rFonts w:eastAsia="Times New Roman" w:cstheme="minorHAnsi"/>
          <w:lang w:eastAsia="hr-HR"/>
        </w:rPr>
        <w:t>.</w:t>
      </w:r>
    </w:p>
    <w:p w14:paraId="752D2C8E" w14:textId="77777777" w:rsidR="00635846" w:rsidRDefault="00635846" w:rsidP="00635846">
      <w:pPr>
        <w:spacing w:after="0"/>
        <w:jc w:val="center"/>
        <w:rPr>
          <w:rFonts w:cstheme="minorHAnsi"/>
          <w:b/>
          <w:lang w:eastAsia="hr-HR"/>
        </w:rPr>
      </w:pPr>
    </w:p>
    <w:p w14:paraId="61132FC8" w14:textId="77777777" w:rsidR="00635846" w:rsidRDefault="00635846" w:rsidP="00635846">
      <w:pPr>
        <w:spacing w:after="0"/>
        <w:jc w:val="center"/>
        <w:rPr>
          <w:rFonts w:cstheme="minorHAnsi"/>
          <w:b/>
          <w:lang w:eastAsia="hr-HR"/>
        </w:rPr>
      </w:pPr>
      <w:r>
        <w:rPr>
          <w:rFonts w:cstheme="minorHAnsi"/>
          <w:b/>
          <w:lang w:eastAsia="hr-HR"/>
        </w:rPr>
        <w:t>PRAVA I OBVEZE NARUČITELJA</w:t>
      </w:r>
    </w:p>
    <w:p w14:paraId="381CF096" w14:textId="77777777" w:rsidR="00635846" w:rsidRDefault="00635846" w:rsidP="00635846">
      <w:pPr>
        <w:spacing w:after="0"/>
        <w:jc w:val="center"/>
        <w:rPr>
          <w:rFonts w:eastAsia="Times New Roman" w:cstheme="minorHAnsi"/>
          <w:b/>
          <w:lang w:eastAsia="hr-HR"/>
        </w:rPr>
      </w:pPr>
    </w:p>
    <w:p w14:paraId="494677AB"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5</w:t>
      </w:r>
    </w:p>
    <w:p w14:paraId="2F69B868"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05D44D18" w14:textId="77777777" w:rsidR="00635846" w:rsidRPr="00D00EB4" w:rsidRDefault="00635846" w:rsidP="00635846">
      <w:pPr>
        <w:spacing w:after="0"/>
        <w:rPr>
          <w:rFonts w:eastAsia="Times New Roman" w:cstheme="minorHAnsi"/>
          <w:lang w:eastAsia="hr-HR"/>
        </w:rPr>
      </w:pPr>
    </w:p>
    <w:p w14:paraId="3C9E46FE" w14:textId="77777777" w:rsidR="00635846"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Naručitelj </w:t>
      </w:r>
      <w:r>
        <w:rPr>
          <w:rFonts w:eastAsia="Times New Roman" w:cstheme="minorHAnsi"/>
          <w:lang w:eastAsia="hr-HR"/>
        </w:rPr>
        <w:t>nije obvezan naručiti svu količinu predviđenu Troškovnikom koji je sastavni dio ovog ugovora</w:t>
      </w:r>
      <w:r w:rsidRPr="00D00EB4">
        <w:rPr>
          <w:rFonts w:eastAsia="Times New Roman" w:cstheme="minorHAnsi"/>
          <w:lang w:eastAsia="hr-HR"/>
        </w:rPr>
        <w:t>.</w:t>
      </w:r>
    </w:p>
    <w:p w14:paraId="1F165DBC" w14:textId="77777777" w:rsidR="00635846" w:rsidRDefault="00635846" w:rsidP="00635846">
      <w:pPr>
        <w:spacing w:after="0"/>
        <w:jc w:val="both"/>
        <w:rPr>
          <w:rFonts w:eastAsia="Times New Roman" w:cstheme="minorHAnsi"/>
          <w:lang w:eastAsia="hr-HR"/>
        </w:rPr>
      </w:pPr>
    </w:p>
    <w:p w14:paraId="3816B882" w14:textId="77777777" w:rsidR="00635846" w:rsidRPr="00560CC0" w:rsidRDefault="00635846" w:rsidP="00635846">
      <w:pPr>
        <w:pStyle w:val="NoSpacing"/>
        <w:spacing w:line="276" w:lineRule="auto"/>
        <w:jc w:val="both"/>
        <w:rPr>
          <w:rFonts w:asciiTheme="minorHAnsi" w:hAnsiTheme="minorHAnsi" w:cstheme="minorHAnsi"/>
          <w:lang w:eastAsia="hr-HR"/>
        </w:rPr>
      </w:pPr>
      <w:r w:rsidRPr="00560CC0">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5AB12A71" w14:textId="77777777" w:rsidR="00635846" w:rsidRPr="00327D4D" w:rsidRDefault="00635846" w:rsidP="00635846">
      <w:pPr>
        <w:jc w:val="both"/>
        <w:rPr>
          <w:rFonts w:cstheme="minorHAnsi"/>
        </w:rPr>
      </w:pPr>
      <w:r w:rsidRPr="00560CC0">
        <w:rPr>
          <w:rFonts w:cstheme="minorHAnsi"/>
          <w:color w:val="000000"/>
        </w:rPr>
        <w:t>Početak roka plaćanja teče od dana primitka elektroničkog računa. Ukoliko Naručitelj vraća ispostavljeni račun, prema čl.</w:t>
      </w:r>
      <w:r w:rsidRPr="00560CC0">
        <w:rPr>
          <w:rFonts w:cstheme="minorHAnsi"/>
        </w:rPr>
        <w:t xml:space="preserve"> 5, st. 2 ovog Ugovora, rok plaćanja ne teče do primitka ispravnog elektroničkog računa.</w:t>
      </w:r>
    </w:p>
    <w:p w14:paraId="59B61B5F"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6</w:t>
      </w:r>
    </w:p>
    <w:p w14:paraId="3A45020D"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U slučaju da </w:t>
      </w:r>
      <w:proofErr w:type="spellStart"/>
      <w:r w:rsidRPr="00D00EB4">
        <w:rPr>
          <w:rFonts w:cstheme="minorHAnsi"/>
          <w:lang w:val="en-GB" w:eastAsia="hr-HR"/>
        </w:rPr>
        <w:t>Isporučitelj</w:t>
      </w:r>
      <w:proofErr w:type="spellEnd"/>
      <w:r w:rsidRPr="00D00EB4">
        <w:rPr>
          <w:rFonts w:eastAsia="Times New Roman" w:cstheme="minorHAnsi"/>
          <w:lang w:eastAsia="hr-HR"/>
        </w:rPr>
        <w:t xml:space="preserve"> ne isporučuje robu sukladnu </w:t>
      </w:r>
      <w:r>
        <w:rPr>
          <w:rFonts w:eastAsia="Times New Roman" w:cstheme="minorHAnsi"/>
          <w:lang w:eastAsia="hr-HR"/>
        </w:rPr>
        <w:t>Ponudi i Troškovniku</w:t>
      </w:r>
      <w:r w:rsidRPr="00D00EB4">
        <w:rPr>
          <w:rFonts w:eastAsia="Times New Roman" w:cstheme="minorHAnsi"/>
          <w:lang w:eastAsia="hr-HR"/>
        </w:rPr>
        <w:t xml:space="preserve">, Naručitelj može nabaviti robu po tekućoj cijeni na tržištu i zahtijevati od </w:t>
      </w:r>
      <w:proofErr w:type="spellStart"/>
      <w:r w:rsidRPr="00D00EB4">
        <w:rPr>
          <w:rFonts w:cstheme="minorHAnsi"/>
          <w:lang w:val="en-GB" w:eastAsia="hr-HR"/>
        </w:rPr>
        <w:t>Isporučitelj</w:t>
      </w:r>
      <w:r>
        <w:rPr>
          <w:rFonts w:cstheme="minorHAnsi"/>
          <w:lang w:val="en-GB" w:eastAsia="hr-HR"/>
        </w:rPr>
        <w:t>a</w:t>
      </w:r>
      <w:proofErr w:type="spellEnd"/>
      <w:r w:rsidRPr="00D00EB4">
        <w:rPr>
          <w:rFonts w:eastAsia="Times New Roman" w:cstheme="minorHAnsi"/>
          <w:lang w:eastAsia="hr-HR"/>
        </w:rPr>
        <w:t xml:space="preserve"> razliku između cijene utvrđ</w:t>
      </w:r>
      <w:r>
        <w:rPr>
          <w:rFonts w:eastAsia="Times New Roman" w:cstheme="minorHAnsi"/>
          <w:lang w:eastAsia="hr-HR"/>
        </w:rPr>
        <w:t>ene ovim Ugovorom i cijene kupljen</w:t>
      </w:r>
      <w:r w:rsidRPr="00D00EB4">
        <w:rPr>
          <w:rFonts w:eastAsia="Times New Roman" w:cstheme="minorHAnsi"/>
          <w:lang w:eastAsia="hr-HR"/>
        </w:rPr>
        <w:t>e</w:t>
      </w:r>
      <w:r>
        <w:rPr>
          <w:rFonts w:eastAsia="Times New Roman" w:cstheme="minorHAnsi"/>
          <w:lang w:eastAsia="hr-HR"/>
        </w:rPr>
        <w:t xml:space="preserve"> </w:t>
      </w:r>
      <w:r w:rsidRPr="00D00EB4">
        <w:rPr>
          <w:rFonts w:eastAsia="Times New Roman" w:cstheme="minorHAnsi"/>
          <w:lang w:eastAsia="hr-HR"/>
        </w:rPr>
        <w:t>rob</w:t>
      </w:r>
      <w:r>
        <w:rPr>
          <w:rFonts w:eastAsia="Times New Roman" w:cstheme="minorHAnsi"/>
          <w:lang w:eastAsia="hr-HR"/>
        </w:rPr>
        <w:t>e</w:t>
      </w:r>
      <w:r w:rsidRPr="00D00EB4">
        <w:rPr>
          <w:rFonts w:eastAsia="Times New Roman" w:cstheme="minorHAnsi"/>
          <w:lang w:eastAsia="hr-HR"/>
        </w:rPr>
        <w:t xml:space="preserve"> po tekućoj cijeni na tržištu radi pokrića.</w:t>
      </w:r>
    </w:p>
    <w:p w14:paraId="046C6DD7" w14:textId="77777777" w:rsidR="00635846" w:rsidRDefault="00635846" w:rsidP="00635846">
      <w:pPr>
        <w:spacing w:after="0"/>
        <w:rPr>
          <w:rFonts w:eastAsia="Times New Roman" w:cstheme="minorHAnsi"/>
          <w:lang w:eastAsia="hr-HR"/>
        </w:rPr>
      </w:pPr>
    </w:p>
    <w:p w14:paraId="4EBE7EA9" w14:textId="77777777" w:rsidR="00635846" w:rsidRPr="00D00EB4" w:rsidRDefault="00635846" w:rsidP="00635846">
      <w:pPr>
        <w:spacing w:after="0"/>
        <w:rPr>
          <w:rFonts w:eastAsia="Times New Roman" w:cstheme="minorHAnsi"/>
          <w:lang w:eastAsia="hr-HR"/>
        </w:rPr>
      </w:pPr>
    </w:p>
    <w:p w14:paraId="7D0E0404"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7</w:t>
      </w:r>
    </w:p>
    <w:p w14:paraId="1DBCF981"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Naručitelj zadržava pravo jednostranog raskida Ugovora ukoliko </w:t>
      </w:r>
      <w:proofErr w:type="spellStart"/>
      <w:r w:rsidRPr="00D00EB4">
        <w:rPr>
          <w:rFonts w:cstheme="minorHAnsi"/>
          <w:lang w:val="en-GB" w:eastAsia="hr-HR"/>
        </w:rPr>
        <w:t>Isporučitelj</w:t>
      </w:r>
      <w:proofErr w:type="spellEnd"/>
      <w:r w:rsidRPr="00D00EB4">
        <w:rPr>
          <w:rFonts w:eastAsia="Times New Roman" w:cstheme="minorHAnsi"/>
          <w:lang w:eastAsia="hr-HR"/>
        </w:rPr>
        <w:t>:</w:t>
      </w:r>
    </w:p>
    <w:p w14:paraId="75BC7AA3" w14:textId="77777777" w:rsidR="00635846" w:rsidRPr="00D00EB4" w:rsidRDefault="00635846" w:rsidP="00635846">
      <w:pPr>
        <w:numPr>
          <w:ilvl w:val="0"/>
          <w:numId w:val="2"/>
        </w:numPr>
        <w:spacing w:after="0"/>
        <w:jc w:val="both"/>
        <w:rPr>
          <w:rFonts w:eastAsia="Times New Roman" w:cstheme="minorHAnsi"/>
          <w:lang w:eastAsia="hr-HR"/>
        </w:rPr>
      </w:pPr>
      <w:r w:rsidRPr="00D00EB4">
        <w:rPr>
          <w:rFonts w:eastAsia="Times New Roman" w:cstheme="minorHAnsi"/>
          <w:lang w:eastAsia="hr-HR"/>
        </w:rPr>
        <w:t>ne isporučuje robu u zadanim rokovima</w:t>
      </w:r>
    </w:p>
    <w:p w14:paraId="5AB9C8EF" w14:textId="77777777" w:rsidR="00635846" w:rsidRPr="00D00EB4" w:rsidRDefault="00635846" w:rsidP="00635846">
      <w:pPr>
        <w:numPr>
          <w:ilvl w:val="0"/>
          <w:numId w:val="2"/>
        </w:numPr>
        <w:spacing w:after="0"/>
        <w:jc w:val="both"/>
        <w:rPr>
          <w:rFonts w:eastAsia="Times New Roman" w:cstheme="minorHAnsi"/>
          <w:lang w:eastAsia="hr-HR"/>
        </w:rPr>
      </w:pPr>
      <w:r w:rsidRPr="00D00EB4">
        <w:rPr>
          <w:rFonts w:eastAsia="Times New Roman" w:cstheme="minorHAnsi"/>
          <w:lang w:eastAsia="hr-HR"/>
        </w:rPr>
        <w:t>isporučuje robu koja nema ugovorenu kvalitetu</w:t>
      </w:r>
    </w:p>
    <w:p w14:paraId="245E4D45" w14:textId="77777777" w:rsidR="00635846" w:rsidRPr="00D00EB4" w:rsidRDefault="00635846" w:rsidP="00635846">
      <w:pPr>
        <w:numPr>
          <w:ilvl w:val="0"/>
          <w:numId w:val="2"/>
        </w:numPr>
        <w:spacing w:after="0"/>
        <w:jc w:val="both"/>
        <w:rPr>
          <w:rFonts w:eastAsia="Times New Roman" w:cstheme="minorHAnsi"/>
          <w:lang w:eastAsia="hr-HR"/>
        </w:rPr>
      </w:pPr>
      <w:r w:rsidRPr="00D00EB4">
        <w:rPr>
          <w:rFonts w:eastAsia="Times New Roman" w:cstheme="minorHAnsi"/>
          <w:lang w:eastAsia="hr-HR"/>
        </w:rPr>
        <w:t>ne pridržava se cijena navedenih u ponudi ko</w:t>
      </w:r>
      <w:r>
        <w:rPr>
          <w:rFonts w:eastAsia="Times New Roman" w:cstheme="minorHAnsi"/>
          <w:lang w:eastAsia="hr-HR"/>
        </w:rPr>
        <w:t>ja je sastavni dio ovog ugovora</w:t>
      </w:r>
    </w:p>
    <w:p w14:paraId="50C71EBE" w14:textId="77777777" w:rsidR="00635846" w:rsidRPr="00D00EB4" w:rsidRDefault="00635846" w:rsidP="00635846">
      <w:pPr>
        <w:spacing w:after="0"/>
        <w:jc w:val="both"/>
        <w:rPr>
          <w:rFonts w:eastAsia="Times New Roman" w:cstheme="minorHAnsi"/>
          <w:lang w:eastAsia="hr-HR"/>
        </w:rPr>
      </w:pPr>
    </w:p>
    <w:p w14:paraId="01F32E3A"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U slučaju nastanka okolnosti iz stavka 1. ovog članka Naručitelj je dužan </w:t>
      </w:r>
      <w:r>
        <w:rPr>
          <w:rFonts w:eastAsia="Times New Roman" w:cstheme="minorHAnsi"/>
          <w:lang w:eastAsia="hr-HR"/>
        </w:rPr>
        <w:t>Isporučitelja</w:t>
      </w:r>
      <w:r w:rsidRPr="00D00EB4">
        <w:rPr>
          <w:rFonts w:eastAsia="Times New Roman" w:cstheme="minorHAnsi"/>
          <w:lang w:eastAsia="hr-HR"/>
        </w:rPr>
        <w:t xml:space="preserve"> pisanim putem izvijestiti o razlozima zbog kojih raskida ugovor.</w:t>
      </w:r>
    </w:p>
    <w:p w14:paraId="69411A52" w14:textId="77777777" w:rsidR="00635846" w:rsidRPr="00D00EB4" w:rsidRDefault="00635846" w:rsidP="00635846">
      <w:pPr>
        <w:spacing w:after="0"/>
        <w:jc w:val="both"/>
        <w:rPr>
          <w:rFonts w:eastAsia="Times New Roman" w:cstheme="minorHAnsi"/>
          <w:lang w:eastAsia="hr-HR"/>
        </w:rPr>
      </w:pPr>
    </w:p>
    <w:p w14:paraId="019B9EED"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Rok za raskid ugovora je 15 ( petnaest ) dana od dana dostave pisanog izvješća o raskidu ugovora.</w:t>
      </w:r>
    </w:p>
    <w:p w14:paraId="77A8D6FA" w14:textId="77777777" w:rsidR="009F3FD3" w:rsidRDefault="009F3FD3" w:rsidP="00635846">
      <w:pPr>
        <w:spacing w:after="0"/>
        <w:jc w:val="center"/>
        <w:rPr>
          <w:rFonts w:eastAsia="Times New Roman" w:cstheme="minorHAnsi"/>
          <w:b/>
          <w:lang w:eastAsia="hr-HR"/>
        </w:rPr>
      </w:pPr>
    </w:p>
    <w:p w14:paraId="2237D0CA" w14:textId="1670924A" w:rsidR="00635846" w:rsidRDefault="00635846" w:rsidP="00635846">
      <w:pPr>
        <w:spacing w:after="0"/>
        <w:jc w:val="center"/>
        <w:rPr>
          <w:rFonts w:eastAsia="Times New Roman" w:cstheme="minorHAnsi"/>
          <w:b/>
          <w:lang w:eastAsia="hr-HR"/>
        </w:rPr>
      </w:pPr>
      <w:r w:rsidRPr="00915A77">
        <w:rPr>
          <w:rFonts w:eastAsia="Times New Roman" w:cstheme="minorHAnsi"/>
          <w:b/>
          <w:lang w:eastAsia="hr-HR"/>
        </w:rPr>
        <w:t>PRIJELAZNE I ZAVRŠNE ODREDBE</w:t>
      </w:r>
    </w:p>
    <w:p w14:paraId="52518A5B" w14:textId="77777777" w:rsidR="00635846" w:rsidRPr="00915A77" w:rsidRDefault="00635846" w:rsidP="00635846">
      <w:pPr>
        <w:spacing w:after="0"/>
        <w:jc w:val="center"/>
        <w:rPr>
          <w:rFonts w:eastAsia="Times New Roman" w:cstheme="minorHAnsi"/>
          <w:b/>
          <w:lang w:eastAsia="hr-HR"/>
        </w:rPr>
      </w:pPr>
    </w:p>
    <w:p w14:paraId="1D35AF02"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8</w:t>
      </w:r>
    </w:p>
    <w:p w14:paraId="2F87B36C"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Za sve druge obveze iz ovog Ugovora, a koje stranke nisu ugovorile primjenjivat će se odredbe Zakona o obveznim odnosima.</w:t>
      </w:r>
    </w:p>
    <w:p w14:paraId="03FB0BF5" w14:textId="234C3A92" w:rsidR="00635846" w:rsidRDefault="00635846" w:rsidP="00635846">
      <w:pPr>
        <w:spacing w:after="0"/>
        <w:rPr>
          <w:rFonts w:eastAsia="Times New Roman" w:cstheme="minorHAnsi"/>
          <w:lang w:eastAsia="hr-HR"/>
        </w:rPr>
      </w:pPr>
    </w:p>
    <w:p w14:paraId="3E6FAF5B" w14:textId="77777777" w:rsidR="009F3FD3" w:rsidRPr="00D00EB4" w:rsidRDefault="009F3FD3" w:rsidP="00635846">
      <w:pPr>
        <w:spacing w:after="0"/>
        <w:rPr>
          <w:rFonts w:eastAsia="Times New Roman" w:cstheme="minorHAnsi"/>
          <w:lang w:eastAsia="hr-HR"/>
        </w:rPr>
      </w:pPr>
    </w:p>
    <w:p w14:paraId="510661B0"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lastRenderedPageBreak/>
        <w:t>Članak 9</w:t>
      </w:r>
    </w:p>
    <w:p w14:paraId="7CDE72CD"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337A34C0" w14:textId="77777777" w:rsidR="00635846" w:rsidRDefault="00635846" w:rsidP="00635846">
      <w:pPr>
        <w:spacing w:after="0"/>
        <w:jc w:val="center"/>
        <w:rPr>
          <w:rFonts w:eastAsia="Times New Roman" w:cstheme="minorHAnsi"/>
          <w:b/>
          <w:lang w:eastAsia="hr-HR"/>
        </w:rPr>
      </w:pPr>
    </w:p>
    <w:p w14:paraId="7CE728D1" w14:textId="6F9EA058"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10</w:t>
      </w:r>
    </w:p>
    <w:p w14:paraId="4B15CDFD"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Ovaj Ugovor sklopljen je u četiri (4) istovjetna primjerka, od kojih svaki ima dokazanu snagu izvornika, po dva (2) za svaku ugovornu stranu.</w:t>
      </w:r>
    </w:p>
    <w:p w14:paraId="1E8C4AB0" w14:textId="77777777" w:rsidR="00635846" w:rsidRDefault="00635846" w:rsidP="00635846">
      <w:pPr>
        <w:spacing w:after="0"/>
        <w:rPr>
          <w:rFonts w:eastAsia="Times New Roman" w:cstheme="minorHAnsi"/>
          <w:lang w:eastAsia="hr-HR"/>
        </w:rPr>
      </w:pPr>
    </w:p>
    <w:p w14:paraId="071A0B5F" w14:textId="77777777" w:rsidR="00635846" w:rsidRDefault="00635846" w:rsidP="00635846">
      <w:pPr>
        <w:spacing w:after="0"/>
        <w:rPr>
          <w:rFonts w:eastAsia="Times New Roman" w:cstheme="minorHAnsi"/>
          <w:lang w:eastAsia="hr-HR"/>
        </w:rPr>
      </w:pPr>
    </w:p>
    <w:p w14:paraId="1BCAEABE" w14:textId="77777777" w:rsidR="00635846" w:rsidRDefault="00635846" w:rsidP="00635846">
      <w:pPr>
        <w:spacing w:after="0"/>
        <w:rPr>
          <w:rFonts w:eastAsia="Times New Roman" w:cstheme="minorHAnsi"/>
          <w:lang w:eastAsia="hr-HR"/>
        </w:rPr>
      </w:pPr>
      <w:r w:rsidRPr="006B089A">
        <w:rPr>
          <w:rFonts w:eastAsia="Times New Roman" w:cstheme="minorHAnsi"/>
          <w:lang w:eastAsia="hr-HR"/>
        </w:rPr>
        <w:t>ur.br. 01-</w:t>
      </w:r>
      <w:r>
        <w:rPr>
          <w:rFonts w:eastAsia="Times New Roman" w:cstheme="minorHAnsi"/>
          <w:lang w:eastAsia="hr-HR"/>
        </w:rPr>
        <w:t>xx</w:t>
      </w:r>
      <w:r w:rsidRPr="006B089A">
        <w:rPr>
          <w:rFonts w:eastAsia="Times New Roman" w:cstheme="minorHAnsi"/>
          <w:lang w:eastAsia="hr-HR"/>
        </w:rPr>
        <w:t>-</w:t>
      </w:r>
      <w:r>
        <w:rPr>
          <w:rFonts w:eastAsia="Times New Roman" w:cstheme="minorHAnsi"/>
          <w:lang w:eastAsia="hr-HR"/>
        </w:rPr>
        <w:t>xx</w:t>
      </w:r>
      <w:r w:rsidRPr="006B089A">
        <w:rPr>
          <w:rFonts w:eastAsia="Times New Roman" w:cstheme="minorHAnsi"/>
          <w:lang w:eastAsia="hr-HR"/>
        </w:rPr>
        <w:t>-20</w:t>
      </w:r>
      <w:r>
        <w:rPr>
          <w:rFonts w:eastAsia="Times New Roman" w:cstheme="minorHAnsi"/>
          <w:lang w:eastAsia="hr-HR"/>
        </w:rPr>
        <w:t>20</w:t>
      </w:r>
    </w:p>
    <w:p w14:paraId="7612B110" w14:textId="6F8CFAA1" w:rsidR="00635846" w:rsidRPr="00D00EB4" w:rsidRDefault="00635846" w:rsidP="00635846">
      <w:pPr>
        <w:spacing w:after="0"/>
        <w:rPr>
          <w:rFonts w:eastAsia="Times New Roman" w:cstheme="minorHAnsi"/>
          <w:lang w:eastAsia="hr-HR"/>
        </w:rPr>
      </w:pPr>
      <w:r w:rsidRPr="00D00EB4">
        <w:rPr>
          <w:rFonts w:eastAsia="Times New Roman" w:cstheme="minorHAnsi"/>
          <w:lang w:eastAsia="hr-HR"/>
        </w:rPr>
        <w:t xml:space="preserve">U Zagrebu, </w:t>
      </w:r>
      <w:proofErr w:type="spellStart"/>
      <w:r>
        <w:rPr>
          <w:rFonts w:eastAsia="Times New Roman" w:cstheme="minorHAnsi"/>
          <w:lang w:eastAsia="hr-HR"/>
        </w:rPr>
        <w:t>xx.xx.2020</w:t>
      </w:r>
      <w:proofErr w:type="spellEnd"/>
      <w:r w:rsidRPr="00D00EB4">
        <w:rPr>
          <w:rFonts w:eastAsia="Times New Roman" w:cstheme="minorHAnsi"/>
          <w:lang w:eastAsia="hr-HR"/>
        </w:rPr>
        <w:t>.</w:t>
      </w:r>
    </w:p>
    <w:p w14:paraId="461FA215" w14:textId="77777777" w:rsidR="00635846" w:rsidRDefault="00635846" w:rsidP="00635846">
      <w:pPr>
        <w:spacing w:after="0"/>
        <w:rPr>
          <w:rFonts w:cstheme="minorHAnsi"/>
        </w:rPr>
      </w:pPr>
    </w:p>
    <w:p w14:paraId="21DC7F81" w14:textId="77777777" w:rsidR="00635846" w:rsidRDefault="00635846" w:rsidP="00635846">
      <w:pPr>
        <w:spacing w:after="0"/>
        <w:rPr>
          <w:rFonts w:cstheme="minorHAnsi"/>
        </w:rPr>
        <w:sectPr w:rsidR="00635846" w:rsidSect="00635846">
          <w:footerReference w:type="default" r:id="rId13"/>
          <w:pgSz w:w="11906" w:h="16838"/>
          <w:pgMar w:top="1276" w:right="794" w:bottom="567" w:left="1247" w:header="709" w:footer="709" w:gutter="0"/>
          <w:cols w:space="708"/>
          <w:docGrid w:linePitch="360"/>
        </w:sectPr>
      </w:pPr>
    </w:p>
    <w:p w14:paraId="4699CF6D" w14:textId="564B4D2C" w:rsidR="00635846" w:rsidRDefault="00635846" w:rsidP="00635846">
      <w:pPr>
        <w:spacing w:after="0"/>
        <w:rPr>
          <w:rFonts w:cstheme="minorHAnsi"/>
        </w:rPr>
      </w:pPr>
    </w:p>
    <w:p w14:paraId="39DA76BF" w14:textId="4DB9C67D" w:rsidR="00635846" w:rsidRDefault="00635846" w:rsidP="00635846">
      <w:pPr>
        <w:spacing w:after="0"/>
        <w:rPr>
          <w:rFonts w:cstheme="minorHAnsi"/>
        </w:rPr>
      </w:pPr>
      <w:r>
        <w:rPr>
          <w:rFonts w:cstheme="minorHAnsi"/>
        </w:rPr>
        <w:t>Prodavatelj:</w:t>
      </w:r>
      <w:r>
        <w:rPr>
          <w:rFonts w:cstheme="minorHAnsi"/>
        </w:rPr>
        <w:tab/>
      </w:r>
    </w:p>
    <w:p w14:paraId="0D0A3FC7" w14:textId="77777777" w:rsidR="00635846" w:rsidRDefault="00635846" w:rsidP="00635846">
      <w:pPr>
        <w:spacing w:after="0"/>
        <w:rPr>
          <w:rFonts w:cstheme="minorHAnsi"/>
        </w:rPr>
      </w:pPr>
      <w:r>
        <w:rPr>
          <w:rFonts w:cstheme="minorHAnsi"/>
        </w:rPr>
        <w:tab/>
      </w:r>
      <w:r>
        <w:rPr>
          <w:rFonts w:cstheme="minorHAnsi"/>
        </w:rPr>
        <w:tab/>
      </w:r>
    </w:p>
    <w:p w14:paraId="5D3D6638" w14:textId="77777777" w:rsidR="00635846" w:rsidRDefault="00635846" w:rsidP="00635846">
      <w:pPr>
        <w:spacing w:after="0"/>
        <w:rPr>
          <w:rFonts w:cstheme="minorHAnsi"/>
          <w:lang w:eastAsia="hr-HR"/>
        </w:rPr>
      </w:pPr>
      <w:r>
        <w:rPr>
          <w:rFonts w:cstheme="minorHAnsi"/>
        </w:rPr>
        <w:t>direktor</w:t>
      </w:r>
      <w:r>
        <w:rPr>
          <w:rFonts w:cstheme="minorHAnsi"/>
          <w:lang w:eastAsia="hr-HR"/>
        </w:rPr>
        <w:t xml:space="preserve">          </w:t>
      </w:r>
      <w:r>
        <w:rPr>
          <w:rFonts w:cstheme="minorHAnsi"/>
          <w:lang w:eastAsia="hr-HR"/>
        </w:rPr>
        <w:tab/>
      </w:r>
    </w:p>
    <w:p w14:paraId="7FB841E0" w14:textId="75DE6391" w:rsidR="00635846" w:rsidRDefault="00635846" w:rsidP="00635846">
      <w:pPr>
        <w:spacing w:after="0"/>
        <w:rPr>
          <w:rFonts w:cstheme="minorHAnsi"/>
        </w:rPr>
      </w:pPr>
      <w:r>
        <w:rPr>
          <w:rFonts w:cstheme="minorHAnsi"/>
        </w:rPr>
        <w:t>_____________________________________</w:t>
      </w:r>
    </w:p>
    <w:p w14:paraId="6E5E8D9C" w14:textId="77777777" w:rsidR="009F3FD3" w:rsidRDefault="00635846" w:rsidP="00635846">
      <w:pPr>
        <w:spacing w:after="0"/>
        <w:rPr>
          <w:rFonts w:cstheme="minorHAnsi"/>
        </w:rPr>
      </w:pPr>
      <w:r>
        <w:rPr>
          <w:rFonts w:cstheme="minorHAnsi"/>
        </w:rPr>
        <w:t xml:space="preserve">         </w:t>
      </w:r>
    </w:p>
    <w:p w14:paraId="0579CAE1" w14:textId="7BFE2E29" w:rsidR="00635846" w:rsidRDefault="009F3FD3" w:rsidP="00635846">
      <w:pPr>
        <w:spacing w:after="0"/>
        <w:rPr>
          <w:rFonts w:cstheme="minorHAnsi"/>
        </w:rPr>
      </w:pPr>
      <w:r>
        <w:rPr>
          <w:rFonts w:cstheme="minorHAnsi"/>
        </w:rPr>
        <w:t xml:space="preserve">         </w:t>
      </w:r>
      <w:r w:rsidR="00635846">
        <w:rPr>
          <w:rFonts w:cstheme="minorHAnsi"/>
        </w:rPr>
        <w:t xml:space="preserve">  Na</w:t>
      </w:r>
      <w:r w:rsidR="00635846" w:rsidRPr="00D00EB4">
        <w:rPr>
          <w:rFonts w:cstheme="minorHAnsi"/>
        </w:rPr>
        <w:t>ručitelj:</w:t>
      </w:r>
    </w:p>
    <w:p w14:paraId="0C94C893" w14:textId="59E330DE" w:rsidR="00635846" w:rsidRDefault="00635846" w:rsidP="00635846">
      <w:pPr>
        <w:spacing w:after="0"/>
        <w:rPr>
          <w:rFonts w:cstheme="minorHAnsi"/>
        </w:rPr>
      </w:pPr>
      <w:r>
        <w:rPr>
          <w:rFonts w:cstheme="minorHAnsi"/>
        </w:rPr>
        <w:t xml:space="preserve">             </w:t>
      </w:r>
    </w:p>
    <w:p w14:paraId="4E196BAF" w14:textId="6EEAD794" w:rsidR="00635846" w:rsidRDefault="00635846" w:rsidP="00635846">
      <w:pPr>
        <w:spacing w:after="0"/>
        <w:rPr>
          <w:rFonts w:cstheme="minorHAnsi"/>
          <w:lang w:eastAsia="hr-HR"/>
        </w:rPr>
      </w:pPr>
      <w:r>
        <w:rPr>
          <w:rFonts w:cstheme="minorHAnsi"/>
        </w:rPr>
        <w:t xml:space="preserve">           </w:t>
      </w:r>
      <w:r>
        <w:rPr>
          <w:rFonts w:cstheme="minorHAnsi"/>
          <w:lang w:eastAsia="hr-HR"/>
        </w:rPr>
        <w:t>r</w:t>
      </w:r>
      <w:r w:rsidRPr="00D00EB4">
        <w:rPr>
          <w:rFonts w:cstheme="minorHAnsi"/>
          <w:lang w:eastAsia="hr-HR"/>
        </w:rPr>
        <w:t>avnateljica</w:t>
      </w:r>
    </w:p>
    <w:p w14:paraId="4044EF91" w14:textId="24415802" w:rsidR="00635846" w:rsidRPr="00D00EB4" w:rsidRDefault="00635846" w:rsidP="00635846">
      <w:pPr>
        <w:spacing w:after="0"/>
        <w:rPr>
          <w:rFonts w:cstheme="minorHAnsi"/>
        </w:rPr>
      </w:pPr>
      <w:r>
        <w:rPr>
          <w:rFonts w:cstheme="minorHAnsi"/>
          <w:lang w:eastAsia="hr-HR"/>
        </w:rPr>
        <w:t xml:space="preserve">           </w:t>
      </w:r>
      <w:r w:rsidRPr="00D00EB4">
        <w:rPr>
          <w:rFonts w:cstheme="minorHAnsi"/>
          <w:lang w:eastAsia="hr-HR"/>
        </w:rPr>
        <w:t xml:space="preserve">prof. dr. </w:t>
      </w:r>
      <w:proofErr w:type="spellStart"/>
      <w:r w:rsidRPr="00D00EB4">
        <w:rPr>
          <w:rFonts w:cstheme="minorHAnsi"/>
          <w:lang w:eastAsia="hr-HR"/>
        </w:rPr>
        <w:t>sc</w:t>
      </w:r>
      <w:proofErr w:type="spellEnd"/>
      <w:r w:rsidRPr="00D00EB4">
        <w:rPr>
          <w:rFonts w:cstheme="minorHAnsi"/>
          <w:lang w:eastAsia="hr-HR"/>
        </w:rPr>
        <w:t xml:space="preserve">. Alemka </w:t>
      </w:r>
      <w:proofErr w:type="spellStart"/>
      <w:r w:rsidRPr="00D00EB4">
        <w:rPr>
          <w:rFonts w:cstheme="minorHAnsi"/>
          <w:lang w:eastAsia="hr-HR"/>
        </w:rPr>
        <w:t>Markotić</w:t>
      </w:r>
      <w:proofErr w:type="spellEnd"/>
      <w:r w:rsidRPr="00D00EB4">
        <w:rPr>
          <w:rFonts w:cstheme="minorHAnsi"/>
          <w:lang w:eastAsia="hr-HR"/>
        </w:rPr>
        <w:t>, dr. med.</w:t>
      </w:r>
    </w:p>
    <w:p w14:paraId="5D195D5D" w14:textId="77777777" w:rsidR="00635846" w:rsidRDefault="00635846" w:rsidP="00635846">
      <w:pPr>
        <w:spacing w:after="0" w:line="240" w:lineRule="auto"/>
        <w:rPr>
          <w:rFonts w:cstheme="minorHAnsi"/>
          <w:color w:val="000000"/>
          <w:sz w:val="20"/>
          <w:szCs w:val="20"/>
        </w:rPr>
        <w:sectPr w:rsidR="00635846" w:rsidSect="00635846">
          <w:type w:val="continuous"/>
          <w:pgSz w:w="11906" w:h="16838"/>
          <w:pgMar w:top="680" w:right="794" w:bottom="567" w:left="1247" w:header="709" w:footer="709" w:gutter="0"/>
          <w:cols w:num="2" w:space="708"/>
          <w:docGrid w:linePitch="360"/>
        </w:sectPr>
      </w:pPr>
    </w:p>
    <w:p w14:paraId="2FA76318" w14:textId="23144EA2" w:rsidR="00635846" w:rsidRPr="00B429B0" w:rsidRDefault="00635846" w:rsidP="00635846">
      <w:pPr>
        <w:spacing w:after="0" w:line="240" w:lineRule="auto"/>
        <w:rPr>
          <w:rFonts w:cstheme="minorHAnsi"/>
          <w:color w:val="000000"/>
          <w:sz w:val="20"/>
          <w:szCs w:val="20"/>
        </w:rPr>
      </w:pPr>
    </w:p>
    <w:p w14:paraId="3D89CE3C" w14:textId="77777777" w:rsidR="00635846" w:rsidRDefault="00635846" w:rsidP="00635846">
      <w:pPr>
        <w:spacing w:after="0"/>
        <w:rPr>
          <w:rFonts w:cstheme="minorHAnsi"/>
        </w:rPr>
      </w:pPr>
    </w:p>
    <w:p w14:paraId="6AB9992E" w14:textId="77777777" w:rsidR="00635846" w:rsidRDefault="00635846" w:rsidP="00635846">
      <w:pPr>
        <w:spacing w:after="0"/>
        <w:rPr>
          <w:rFonts w:cstheme="minorHAnsi"/>
        </w:rPr>
      </w:pPr>
    </w:p>
    <w:p w14:paraId="6D365B31" w14:textId="7843DDEB" w:rsidR="00635846" w:rsidRPr="00D20F2F" w:rsidRDefault="00635846" w:rsidP="00635846">
      <w:pPr>
        <w:spacing w:before="240"/>
        <w:rPr>
          <w:rFonts w:cstheme="minorHAnsi"/>
          <w:lang w:eastAsia="hr-HR"/>
        </w:rPr>
      </w:pPr>
      <w:r w:rsidRPr="00560CC0">
        <w:rPr>
          <w:rFonts w:cstheme="minorHAnsi"/>
          <w:lang w:eastAsia="hr-HR"/>
        </w:rPr>
        <w:t>U __________________, ____________ 20</w:t>
      </w:r>
      <w:r w:rsidR="00A979AF">
        <w:rPr>
          <w:rFonts w:cstheme="minorHAnsi"/>
          <w:lang w:eastAsia="hr-HR"/>
        </w:rPr>
        <w:t>20</w:t>
      </w:r>
      <w:r w:rsidRPr="00560CC0">
        <w:rPr>
          <w:rFonts w:cstheme="minorHAnsi"/>
          <w:lang w:eastAsia="hr-HR"/>
        </w:rPr>
        <w:t>.</w:t>
      </w:r>
    </w:p>
    <w:p w14:paraId="39820F73" w14:textId="77777777" w:rsidR="00635846" w:rsidRDefault="00635846" w:rsidP="00635846">
      <w:pPr>
        <w:spacing w:after="0"/>
        <w:rPr>
          <w:rFonts w:cstheme="minorHAnsi"/>
        </w:rPr>
      </w:pPr>
    </w:p>
    <w:p w14:paraId="6F782262" w14:textId="77777777" w:rsidR="00D703C2" w:rsidRPr="00B429B0" w:rsidRDefault="00D703C2">
      <w:pPr>
        <w:spacing w:after="0" w:line="240" w:lineRule="auto"/>
        <w:rPr>
          <w:rFonts w:cstheme="minorHAnsi"/>
          <w:color w:val="000000"/>
          <w:sz w:val="20"/>
          <w:szCs w:val="20"/>
        </w:rPr>
      </w:pPr>
    </w:p>
    <w:sectPr w:rsidR="00D703C2" w:rsidRPr="00B429B0" w:rsidSect="00635846">
      <w:type w:val="continuous"/>
      <w:pgSz w:w="11906" w:h="16838"/>
      <w:pgMar w:top="680"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CE76B0" w14:textId="77777777" w:rsidR="001654C0" w:rsidRDefault="003373F4">
      <w:pPr>
        <w:spacing w:after="0" w:line="240" w:lineRule="auto"/>
      </w:pPr>
      <w:r>
        <w:separator/>
      </w:r>
    </w:p>
  </w:endnote>
  <w:endnote w:type="continuationSeparator" w:id="0">
    <w:p w14:paraId="28350D4A" w14:textId="77777777" w:rsidR="001654C0" w:rsidRDefault="00337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92551"/>
      <w:docPartObj>
        <w:docPartGallery w:val="Page Numbers (Bottom of Page)"/>
        <w:docPartUnique/>
      </w:docPartObj>
    </w:sdtPr>
    <w:sdtEndPr>
      <w:rPr>
        <w:noProof/>
      </w:rPr>
    </w:sdtEndPr>
    <w:sdtContent>
      <w:p w14:paraId="59510B66" w14:textId="55281932" w:rsidR="006B089A" w:rsidRDefault="009A788D">
        <w:pPr>
          <w:pStyle w:val="Footer"/>
          <w:jc w:val="center"/>
        </w:pPr>
        <w:r>
          <w:fldChar w:fldCharType="begin"/>
        </w:r>
        <w:r>
          <w:instrText xml:space="preserve"> PAGE   \* MERGEFORMAT </w:instrText>
        </w:r>
        <w:r>
          <w:fldChar w:fldCharType="separate"/>
        </w:r>
        <w:r w:rsidR="00DC5F51">
          <w:rPr>
            <w:noProof/>
          </w:rPr>
          <w:t>7</w:t>
        </w:r>
        <w:r>
          <w:rPr>
            <w:noProof/>
          </w:rPr>
          <w:fldChar w:fldCharType="end"/>
        </w:r>
      </w:p>
    </w:sdtContent>
  </w:sdt>
  <w:p w14:paraId="152F3348" w14:textId="77777777" w:rsidR="00915A77" w:rsidRDefault="00DC5F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BE3C90" w14:textId="77777777" w:rsidR="001654C0" w:rsidRDefault="003373F4">
      <w:pPr>
        <w:spacing w:after="0" w:line="240" w:lineRule="auto"/>
      </w:pPr>
      <w:r>
        <w:separator/>
      </w:r>
    </w:p>
  </w:footnote>
  <w:footnote w:type="continuationSeparator" w:id="0">
    <w:p w14:paraId="2694786E" w14:textId="77777777" w:rsidR="001654C0" w:rsidRDefault="003373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6767E"/>
    <w:multiLevelType w:val="hybridMultilevel"/>
    <w:tmpl w:val="39F2856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4744C96"/>
    <w:multiLevelType w:val="hybridMultilevel"/>
    <w:tmpl w:val="250A3E1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F431561"/>
    <w:multiLevelType w:val="hybridMultilevel"/>
    <w:tmpl w:val="524EFE78"/>
    <w:lvl w:ilvl="0" w:tplc="1B2A6378">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113124B"/>
    <w:multiLevelType w:val="hybridMultilevel"/>
    <w:tmpl w:val="1BF61E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9E42306"/>
    <w:multiLevelType w:val="hybridMultilevel"/>
    <w:tmpl w:val="8DEACE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0D1667A"/>
    <w:multiLevelType w:val="hybridMultilevel"/>
    <w:tmpl w:val="441E7FE4"/>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0"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15:restartNumberingAfterBreak="0">
    <w:nsid w:val="483D0238"/>
    <w:multiLevelType w:val="multilevel"/>
    <w:tmpl w:val="7842FB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9D09792"/>
    <w:multiLevelType w:val="multilevel"/>
    <w:tmpl w:val="65DC2C16"/>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3" w15:restartNumberingAfterBreak="0">
    <w:nsid w:val="4D9B001D"/>
    <w:multiLevelType w:val="hybridMultilevel"/>
    <w:tmpl w:val="E4807D4C"/>
    <w:lvl w:ilvl="0" w:tplc="485C8482">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4" w15:restartNumberingAfterBreak="0">
    <w:nsid w:val="51A02B49"/>
    <w:multiLevelType w:val="hybridMultilevel"/>
    <w:tmpl w:val="8ECC89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2E44DB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7"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9"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1"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 w15:restartNumberingAfterBreak="0">
    <w:nsid w:val="7EA856BC"/>
    <w:multiLevelType w:val="multilevel"/>
    <w:tmpl w:val="89E6E3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7"/>
  </w:num>
  <w:num w:numId="3">
    <w:abstractNumId w:val="19"/>
  </w:num>
  <w:num w:numId="4">
    <w:abstractNumId w:val="20"/>
  </w:num>
  <w:num w:numId="5">
    <w:abstractNumId w:val="21"/>
  </w:num>
  <w:num w:numId="6">
    <w:abstractNumId w:val="5"/>
  </w:num>
  <w:num w:numId="7">
    <w:abstractNumId w:val="2"/>
  </w:num>
  <w:num w:numId="8">
    <w:abstractNumId w:val="16"/>
  </w:num>
  <w:num w:numId="9">
    <w:abstractNumId w:val="4"/>
  </w:num>
  <w:num w:numId="10">
    <w:abstractNumId w:val="7"/>
  </w:num>
  <w:num w:numId="11">
    <w:abstractNumId w:val="11"/>
  </w:num>
  <w:num w:numId="12">
    <w:abstractNumId w:val="22"/>
  </w:num>
  <w:num w:numId="13">
    <w:abstractNumId w:val="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5">
    <w:abstractNumId w:val="9"/>
  </w:num>
  <w:num w:numId="16">
    <w:abstractNumId w:val="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3"/>
  </w:num>
  <w:num w:numId="22">
    <w:abstractNumId w:val="14"/>
  </w:num>
  <w:num w:numId="23">
    <w:abstractNumId w:val="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4153E"/>
    <w:rsid w:val="000A0542"/>
    <w:rsid w:val="000A1B4F"/>
    <w:rsid w:val="001078B6"/>
    <w:rsid w:val="00132869"/>
    <w:rsid w:val="00160CCB"/>
    <w:rsid w:val="001654C0"/>
    <w:rsid w:val="001850FC"/>
    <w:rsid w:val="00192948"/>
    <w:rsid w:val="001A28A3"/>
    <w:rsid w:val="001B7111"/>
    <w:rsid w:val="001C2063"/>
    <w:rsid w:val="002033B7"/>
    <w:rsid w:val="00214A72"/>
    <w:rsid w:val="00223A42"/>
    <w:rsid w:val="00275FC0"/>
    <w:rsid w:val="0028477E"/>
    <w:rsid w:val="002D2CC1"/>
    <w:rsid w:val="002E7023"/>
    <w:rsid w:val="002F6808"/>
    <w:rsid w:val="003373F4"/>
    <w:rsid w:val="00374D37"/>
    <w:rsid w:val="0039102A"/>
    <w:rsid w:val="003E6F2B"/>
    <w:rsid w:val="00404462"/>
    <w:rsid w:val="0041161F"/>
    <w:rsid w:val="00476387"/>
    <w:rsid w:val="004838B5"/>
    <w:rsid w:val="004906DD"/>
    <w:rsid w:val="00493DAB"/>
    <w:rsid w:val="004C4E1F"/>
    <w:rsid w:val="004C7286"/>
    <w:rsid w:val="00512D7C"/>
    <w:rsid w:val="00544505"/>
    <w:rsid w:val="00563B00"/>
    <w:rsid w:val="005713B5"/>
    <w:rsid w:val="00635846"/>
    <w:rsid w:val="006B1737"/>
    <w:rsid w:val="006E7B73"/>
    <w:rsid w:val="006F51DA"/>
    <w:rsid w:val="00711C2E"/>
    <w:rsid w:val="00745575"/>
    <w:rsid w:val="0075065E"/>
    <w:rsid w:val="00766F06"/>
    <w:rsid w:val="007913A0"/>
    <w:rsid w:val="007D1B8A"/>
    <w:rsid w:val="007D2525"/>
    <w:rsid w:val="007D3BEE"/>
    <w:rsid w:val="0080078B"/>
    <w:rsid w:val="008077AA"/>
    <w:rsid w:val="00812FB4"/>
    <w:rsid w:val="00824CCB"/>
    <w:rsid w:val="0086348D"/>
    <w:rsid w:val="00871E5F"/>
    <w:rsid w:val="008A26CC"/>
    <w:rsid w:val="008F0F12"/>
    <w:rsid w:val="008F2668"/>
    <w:rsid w:val="0091763D"/>
    <w:rsid w:val="00944BB3"/>
    <w:rsid w:val="00965B42"/>
    <w:rsid w:val="009A1269"/>
    <w:rsid w:val="009A788D"/>
    <w:rsid w:val="009B6DD3"/>
    <w:rsid w:val="009D0789"/>
    <w:rsid w:val="009D5C16"/>
    <w:rsid w:val="009E3CD6"/>
    <w:rsid w:val="009F09C3"/>
    <w:rsid w:val="009F3FD3"/>
    <w:rsid w:val="00A155FD"/>
    <w:rsid w:val="00A16373"/>
    <w:rsid w:val="00A3011B"/>
    <w:rsid w:val="00A4615A"/>
    <w:rsid w:val="00A470E6"/>
    <w:rsid w:val="00A56AB9"/>
    <w:rsid w:val="00A829DC"/>
    <w:rsid w:val="00A979AF"/>
    <w:rsid w:val="00AA0218"/>
    <w:rsid w:val="00AA2FE4"/>
    <w:rsid w:val="00AE013D"/>
    <w:rsid w:val="00B20D91"/>
    <w:rsid w:val="00B210E7"/>
    <w:rsid w:val="00B429B0"/>
    <w:rsid w:val="00B42A4D"/>
    <w:rsid w:val="00B46F9C"/>
    <w:rsid w:val="00B61DFC"/>
    <w:rsid w:val="00BD55A9"/>
    <w:rsid w:val="00BE2F7A"/>
    <w:rsid w:val="00C21F17"/>
    <w:rsid w:val="00C45D3F"/>
    <w:rsid w:val="00C918EE"/>
    <w:rsid w:val="00C961EC"/>
    <w:rsid w:val="00CC0502"/>
    <w:rsid w:val="00CD35A2"/>
    <w:rsid w:val="00CE7EA6"/>
    <w:rsid w:val="00CF5808"/>
    <w:rsid w:val="00D6220E"/>
    <w:rsid w:val="00D703C2"/>
    <w:rsid w:val="00D86884"/>
    <w:rsid w:val="00DC5F51"/>
    <w:rsid w:val="00DF34A9"/>
    <w:rsid w:val="00E30DEA"/>
    <w:rsid w:val="00E374AF"/>
    <w:rsid w:val="00E87514"/>
    <w:rsid w:val="00EA1A02"/>
    <w:rsid w:val="00ED492F"/>
    <w:rsid w:val="00EF6434"/>
    <w:rsid w:val="00F27E28"/>
    <w:rsid w:val="00FA2534"/>
    <w:rsid w:val="00FB7D7D"/>
    <w:rsid w:val="00FD312E"/>
    <w:rsid w:val="00FE14E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C24A6"/>
  <w15:docId w15:val="{389CE35A-4B3F-4344-9CA1-ED857CAB6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838B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445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505"/>
    <w:rPr>
      <w:rFonts w:ascii="Segoe UI" w:hAnsi="Segoe UI" w:cs="Segoe UI"/>
      <w:sz w:val="18"/>
      <w:szCs w:val="18"/>
    </w:rPr>
  </w:style>
  <w:style w:type="character" w:customStyle="1" w:styleId="NoSpacingChar">
    <w:name w:val="No Spacing Char"/>
    <w:basedOn w:val="DefaultParagraphFont"/>
    <w:link w:val="NoSpacing"/>
    <w:uiPriority w:val="99"/>
    <w:locked/>
    <w:rsid w:val="00BD55A9"/>
    <w:rPr>
      <w:rFonts w:ascii="Calibri" w:eastAsia="Calibri" w:hAnsi="Calibri" w:cs="Times New Roman"/>
    </w:rPr>
  </w:style>
  <w:style w:type="paragraph" w:styleId="ListParagraph">
    <w:name w:val="List Paragraph"/>
    <w:aliases w:val="Heading 12,heading 1,naslov 1,Naslov 12,Graf,Paragraph,List Paragraph Red,lp1,Normal bullet,Paragraphe de liste PBLH,Graph &amp; Table tite,Normal bullet 2,Bullet list,Figure_name,Equipment,Numbered Indented Text,List Paragraph1,Citation List"/>
    <w:basedOn w:val="Normal"/>
    <w:link w:val="ListParagraphChar"/>
    <w:uiPriority w:val="34"/>
    <w:qFormat/>
    <w:rsid w:val="00CC0502"/>
    <w:pPr>
      <w:ind w:left="720"/>
      <w:contextualSpacing/>
    </w:pPr>
  </w:style>
  <w:style w:type="character" w:customStyle="1" w:styleId="ListParagraphChar">
    <w:name w:val="List Paragraph Char"/>
    <w:aliases w:val="Heading 12 Char,heading 1 Char,naslov 1 Char,Naslov 12 Char,Graf Char,Paragraph Char,List Paragraph Red Char,lp1 Char,Normal bullet Char,Paragraphe de liste PBLH Char,Graph &amp; Table tite Char,Normal bullet 2 Char,Bullet list Char"/>
    <w:link w:val="ListParagraph"/>
    <w:uiPriority w:val="34"/>
    <w:qFormat/>
    <w:locked/>
    <w:rsid w:val="00CC0502"/>
  </w:style>
  <w:style w:type="paragraph" w:styleId="Footer">
    <w:name w:val="footer"/>
    <w:basedOn w:val="Normal"/>
    <w:link w:val="FooterChar"/>
    <w:uiPriority w:val="99"/>
    <w:unhideWhenUsed/>
    <w:rsid w:val="00635846"/>
    <w:pPr>
      <w:tabs>
        <w:tab w:val="center" w:pos="4536"/>
        <w:tab w:val="right" w:pos="9072"/>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635846"/>
    <w:rPr>
      <w:rFonts w:ascii="Calibri" w:eastAsia="Calibri" w:hAnsi="Calibri" w:cs="Times New Roman"/>
    </w:rPr>
  </w:style>
  <w:style w:type="paragraph" w:styleId="BodyText">
    <w:name w:val="Body Text"/>
    <w:basedOn w:val="Normal"/>
    <w:link w:val="BodyTextChar"/>
    <w:rsid w:val="00374D37"/>
    <w:pPr>
      <w:spacing w:after="120" w:line="240" w:lineRule="auto"/>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rsid w:val="00374D37"/>
    <w:rPr>
      <w:rFonts w:ascii="Times New Roman" w:eastAsia="Times New Roman" w:hAnsi="Times New Roman" w:cs="Times New Roman"/>
      <w:sz w:val="20"/>
      <w:szCs w:val="20"/>
      <w:lang w:val="en-GB"/>
    </w:rPr>
  </w:style>
  <w:style w:type="paragraph" w:customStyle="1" w:styleId="FirstParagraph">
    <w:name w:val="First Paragraph"/>
    <w:basedOn w:val="BodyText"/>
    <w:next w:val="BodyText"/>
    <w:qFormat/>
    <w:rsid w:val="00374D37"/>
    <w:pPr>
      <w:spacing w:before="180" w:after="180"/>
    </w:pPr>
    <w:rPr>
      <w:rFonts w:ascii="Cambria" w:eastAsia="Cambria" w:hAnsi="Cambria"/>
      <w:sz w:val="24"/>
      <w:szCs w:val="24"/>
      <w:lang w:val="en-US"/>
    </w:rPr>
  </w:style>
  <w:style w:type="character" w:styleId="Emphasis">
    <w:name w:val="Emphasis"/>
    <w:basedOn w:val="DefaultParagraphFont"/>
    <w:uiPriority w:val="20"/>
    <w:qFormat/>
    <w:rsid w:val="0039102A"/>
    <w:rPr>
      <w:i/>
      <w:iCs/>
    </w:rPr>
  </w:style>
  <w:style w:type="character" w:customStyle="1" w:styleId="Heading2Char">
    <w:name w:val="Heading 2 Char"/>
    <w:basedOn w:val="DefaultParagraphFont"/>
    <w:link w:val="Heading2"/>
    <w:uiPriority w:val="9"/>
    <w:rsid w:val="004838B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777825844">
      <w:bodyDiv w:val="1"/>
      <w:marLeft w:val="0"/>
      <w:marRight w:val="0"/>
      <w:marTop w:val="0"/>
      <w:marBottom w:val="0"/>
      <w:divBdr>
        <w:top w:val="none" w:sz="0" w:space="0" w:color="auto"/>
        <w:left w:val="none" w:sz="0" w:space="0" w:color="auto"/>
        <w:bottom w:val="none" w:sz="0" w:space="0" w:color="auto"/>
        <w:right w:val="none" w:sz="0" w:space="0" w:color="auto"/>
      </w:divBdr>
    </w:div>
    <w:div w:id="187819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bava@bfm.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nabava@bfm.hr" TargetMode="External"/><Relationship Id="rId4" Type="http://schemas.openxmlformats.org/officeDocument/2006/relationships/settings" Target="settings.xml"/><Relationship Id="rId9" Type="http://schemas.openxmlformats.org/officeDocument/2006/relationships/hyperlink" Target="http://www.bfm.h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0A784-D648-4E10-A984-1B5F6F8BA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10</Pages>
  <Words>3842</Words>
  <Characters>21900</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Azra Čengić</cp:lastModifiedBy>
  <cp:revision>33</cp:revision>
  <cp:lastPrinted>2019-05-22T07:02:00Z</cp:lastPrinted>
  <dcterms:created xsi:type="dcterms:W3CDTF">2020-02-06T10:23:00Z</dcterms:created>
  <dcterms:modified xsi:type="dcterms:W3CDTF">2020-05-12T13:47:00Z</dcterms:modified>
</cp:coreProperties>
</file>