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7286" w:rsidRPr="00D703C2" w:rsidRDefault="007C430F"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7216" behindDoc="0" locked="0" layoutInCell="1" allowOverlap="1" wp14:anchorId="11E87A07" wp14:editId="1E9E2A39">
                <wp:simplePos x="0" y="0"/>
                <wp:positionH relativeFrom="column">
                  <wp:posOffset>-179070</wp:posOffset>
                </wp:positionH>
                <wp:positionV relativeFrom="paragraph">
                  <wp:posOffset>-97155</wp:posOffset>
                </wp:positionV>
                <wp:extent cx="6395085" cy="1366520"/>
                <wp:effectExtent l="0" t="0" r="24765" b="2413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18" name="Group 18"/>
                        <wpg:cNvGrpSpPr>
                          <a:grpSpLocks/>
                        </wpg:cNvGrpSpPr>
                        <wpg:grpSpPr bwMode="auto">
                          <a:xfrm>
                            <a:off x="822" y="539"/>
                            <a:ext cx="10440" cy="2783"/>
                            <a:chOff x="822" y="1079"/>
                            <a:chExt cx="10440" cy="2783"/>
                          </a:xfrm>
                        </wpg:grpSpPr>
                        <wps:wsp>
                          <wps:cNvPr id="19" name="Text Box 19"/>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430F" w:rsidRDefault="007C430F" w:rsidP="007C430F"/>
                            </w:txbxContent>
                          </wps:txbx>
                          <wps:bodyPr rot="0" vert="horz" wrap="none" lIns="91440" tIns="45720" rIns="91440" bIns="45720" anchor="t" anchorCtr="0" upright="1">
                            <a:noAutofit/>
                          </wps:bodyPr>
                        </wps:wsp>
                        <wps:wsp>
                          <wps:cNvPr id="20"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21" name="Text Box 21"/>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430F" w:rsidRDefault="007C430F" w:rsidP="007C430F"/>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E87A07" id="Group 17" o:spid="_x0000_s1026" style="position:absolute;margin-left:-14.1pt;margin-top:-7.65pt;width:503.55pt;height:107.6pt;z-index:251657216"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">
                <v:group id="Group 18"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202" coordsize="21600,21600" o:spt="202" path="m,l,21600r21600,l21600,xe">
                    <v:stroke joinstyle="miter"/>
                    <v:path gradientshapeok="t" o:connecttype="rect"/>
                  </v:shapetype>
                  <v:shape id="Text Box 19"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" filled="f" stroked="f">
                    <v:textbox>
                      <w:txbxContent>
                        <w:p w:rsidR="007C430F" w:rsidRDefault="007C430F" w:rsidP="007C430F"/>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" strokeweight="1.5pt"/>
                </v:group>
                <v:shape id="Text Box 21"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" filled="f" stroked="f">
                  <v:textbox>
                    <w:txbxContent>
                      <w:p w:rsidR="007C430F" w:rsidRDefault="007C430F" w:rsidP="007C430F"/>
                    </w:txbxContent>
                  </v:textbox>
                </v:shape>
              </v:group>
            </w:pict>
          </mc:Fallback>
        </mc:AlternateContent>
      </w:r>
      <w:r>
        <w:rPr>
          <w:noProof/>
          <w:lang w:eastAsia="hr-HR"/>
        </w:rPr>
        <w:drawing>
          <wp:anchor distT="0" distB="0" distL="114300" distR="114300" simplePos="0" relativeHeight="251660288" behindDoc="0" locked="0" layoutInCell="1" allowOverlap="1" wp14:anchorId="34C691B8" wp14:editId="40D0FE7C">
            <wp:simplePos x="0" y="0"/>
            <wp:positionH relativeFrom="column">
              <wp:posOffset>726440</wp:posOffset>
            </wp:positionH>
            <wp:positionV relativeFrom="paragraph">
              <wp:posOffset>-96520</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7C430F" w:rsidRPr="00684FBC" w:rsidRDefault="007C430F" w:rsidP="007C430F">
      <w:pPr>
        <w:suppressAutoHyphens/>
        <w:spacing w:after="0" w:line="240" w:lineRule="auto"/>
        <w:rPr>
          <w:rFonts w:eastAsia="Times New Roman" w:cstheme="minorHAnsi"/>
        </w:rPr>
      </w:pPr>
    </w:p>
    <w:p w:rsidR="007C430F" w:rsidRPr="00684FBC" w:rsidRDefault="007C430F" w:rsidP="007C430F">
      <w:pPr>
        <w:suppressAutoHyphens/>
        <w:spacing w:after="0" w:line="240" w:lineRule="auto"/>
        <w:rPr>
          <w:rFonts w:eastAsia="Times New Roman" w:cstheme="minorHAnsi"/>
        </w:rPr>
      </w:pPr>
    </w:p>
    <w:p w:rsidR="007C430F" w:rsidRPr="00684FBC" w:rsidRDefault="007C430F" w:rsidP="007C430F">
      <w:pPr>
        <w:suppressAutoHyphens/>
        <w:spacing w:after="0" w:line="240" w:lineRule="auto"/>
        <w:rPr>
          <w:rFonts w:eastAsia="Times New Roman" w:cstheme="minorHAnsi"/>
        </w:rPr>
      </w:pPr>
    </w:p>
    <w:p w:rsidR="007C430F" w:rsidRPr="00684FBC" w:rsidRDefault="007C430F" w:rsidP="007C430F">
      <w:pPr>
        <w:suppressAutoHyphens/>
        <w:spacing w:after="0" w:line="240" w:lineRule="auto"/>
        <w:rPr>
          <w:rFonts w:eastAsia="Times New Roman" w:cstheme="minorHAnsi"/>
        </w:rPr>
      </w:pPr>
    </w:p>
    <w:p w:rsidR="007C430F" w:rsidRPr="002A5BB5" w:rsidRDefault="007C430F" w:rsidP="007C430F">
      <w:pPr>
        <w:suppressAutoHyphens/>
        <w:spacing w:after="0" w:line="240" w:lineRule="auto"/>
        <w:rPr>
          <w:rFonts w:ascii="Times New Roman" w:eastAsia="Times New Roman" w:hAnsi="Times New Roman" w:cs="Times New Roman"/>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4C7286">
      <w:pPr>
        <w:pStyle w:val="NoSpacing"/>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32"/>
        </w:rPr>
      </w:pPr>
    </w:p>
    <w:p w:rsidR="004C7286" w:rsidRPr="00D703C2" w:rsidRDefault="004C7286" w:rsidP="007C430F">
      <w:pPr>
        <w:pStyle w:val="NoSpacing"/>
        <w:jc w:val="center"/>
        <w:rPr>
          <w:rFonts w:asciiTheme="minorHAnsi" w:hAnsiTheme="minorHAnsi" w:cs="Tahoma"/>
          <w:sz w:val="32"/>
        </w:rPr>
      </w:pPr>
    </w:p>
    <w:p w:rsidR="004C7286" w:rsidRPr="003B7426" w:rsidRDefault="004C7286" w:rsidP="007C430F">
      <w:pPr>
        <w:pStyle w:val="NoSpacing"/>
        <w:jc w:val="center"/>
        <w:rPr>
          <w:rFonts w:asciiTheme="minorHAnsi" w:hAnsiTheme="minorHAnsi" w:cs="Tahoma"/>
          <w:b/>
          <w:sz w:val="32"/>
        </w:rPr>
      </w:pPr>
      <w:r w:rsidRPr="003B7426">
        <w:rPr>
          <w:rFonts w:asciiTheme="minorHAnsi" w:hAnsiTheme="minorHAnsi" w:cs="Tahoma"/>
          <w:b/>
          <w:sz w:val="32"/>
        </w:rPr>
        <w:t>Dokumentacija</w:t>
      </w:r>
    </w:p>
    <w:p w:rsidR="004C7286" w:rsidRPr="003B7426" w:rsidRDefault="00824CCB" w:rsidP="007C430F">
      <w:pPr>
        <w:pStyle w:val="NoSpacing"/>
        <w:jc w:val="center"/>
        <w:rPr>
          <w:rFonts w:asciiTheme="minorHAnsi" w:hAnsiTheme="minorHAnsi" w:cs="Tahoma"/>
          <w:b/>
          <w:sz w:val="32"/>
        </w:rPr>
      </w:pPr>
      <w:r w:rsidRPr="003B7426">
        <w:rPr>
          <w:rFonts w:asciiTheme="minorHAnsi" w:hAnsiTheme="minorHAnsi" w:cs="Tahoma"/>
          <w:b/>
          <w:sz w:val="32"/>
        </w:rPr>
        <w:t>za provedbu postupka jednostavne</w:t>
      </w:r>
      <w:r w:rsidR="004C7286" w:rsidRPr="003B7426">
        <w:rPr>
          <w:rFonts w:asciiTheme="minorHAnsi" w:hAnsiTheme="minorHAnsi" w:cs="Tahoma"/>
          <w:b/>
          <w:sz w:val="32"/>
        </w:rPr>
        <w:t xml:space="preserve"> nabave</w:t>
      </w: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r w:rsidRPr="00D703C2">
        <w:rPr>
          <w:rFonts w:asciiTheme="minorHAnsi" w:hAnsiTheme="minorHAnsi" w:cs="Tahoma"/>
          <w:sz w:val="28"/>
        </w:rPr>
        <w:t xml:space="preserve">Predmet nabave: </w:t>
      </w:r>
      <w:r w:rsidR="0055542E" w:rsidRPr="0055542E">
        <w:rPr>
          <w:rFonts w:asciiTheme="minorHAnsi" w:hAnsiTheme="minorHAnsi" w:cs="Tahoma"/>
          <w:sz w:val="28"/>
        </w:rPr>
        <w:t xml:space="preserve">Opremanje Odjela za virusni hepatitis VI/2 za potrebe poduzimanja mjera sprječavanja </w:t>
      </w:r>
      <w:r w:rsidR="00356957">
        <w:rPr>
          <w:rFonts w:asciiTheme="minorHAnsi" w:hAnsiTheme="minorHAnsi" w:cs="Tahoma"/>
          <w:sz w:val="28"/>
        </w:rPr>
        <w:t>širenja k</w:t>
      </w:r>
      <w:r w:rsidR="0055542E" w:rsidRPr="0055542E">
        <w:rPr>
          <w:rFonts w:asciiTheme="minorHAnsi" w:hAnsiTheme="minorHAnsi" w:cs="Tahoma"/>
          <w:sz w:val="28"/>
        </w:rPr>
        <w:t>oronavirusa 2019-nCoV na području Republike Hrvatske</w:t>
      </w:r>
    </w:p>
    <w:p w:rsidR="004C7286" w:rsidRPr="00D703C2" w:rsidRDefault="004C7286" w:rsidP="007C430F">
      <w:pPr>
        <w:pStyle w:val="NoSpacing"/>
        <w:jc w:val="center"/>
        <w:rPr>
          <w:rFonts w:asciiTheme="minorHAnsi" w:hAnsiTheme="minorHAnsi" w:cs="Tahoma"/>
          <w:sz w:val="28"/>
        </w:rPr>
      </w:pPr>
      <w:r w:rsidRPr="00D703C2">
        <w:rPr>
          <w:rFonts w:asciiTheme="minorHAnsi" w:hAnsiTheme="minorHAnsi" w:cs="Tahoma"/>
          <w:sz w:val="28"/>
        </w:rPr>
        <w:t xml:space="preserve">broj: </w:t>
      </w:r>
      <w:r w:rsidR="003B7426">
        <w:rPr>
          <w:rFonts w:asciiTheme="minorHAnsi" w:hAnsiTheme="minorHAnsi" w:cs="Tahoma"/>
          <w:sz w:val="28"/>
        </w:rPr>
        <w:t>3</w:t>
      </w:r>
      <w:r w:rsidR="0060014D">
        <w:rPr>
          <w:rFonts w:asciiTheme="minorHAnsi" w:hAnsiTheme="minorHAnsi" w:cs="Tahoma"/>
          <w:sz w:val="28"/>
        </w:rPr>
        <w:t>4</w:t>
      </w:r>
      <w:r w:rsidR="0041161F" w:rsidRPr="00D703C2">
        <w:rPr>
          <w:rFonts w:asciiTheme="minorHAnsi" w:hAnsiTheme="minorHAnsi" w:cs="Tahoma"/>
          <w:sz w:val="28"/>
        </w:rPr>
        <w:t>/20</w:t>
      </w:r>
      <w:r w:rsidR="003B7426">
        <w:rPr>
          <w:rFonts w:asciiTheme="minorHAnsi" w:hAnsiTheme="minorHAnsi" w:cs="Tahoma"/>
          <w:sz w:val="28"/>
        </w:rPr>
        <w:t>20</w:t>
      </w:r>
      <w:r w:rsidR="0041161F" w:rsidRPr="00D703C2">
        <w:rPr>
          <w:rFonts w:asciiTheme="minorHAnsi" w:hAnsiTheme="minorHAnsi" w:cs="Tahoma"/>
          <w:sz w:val="28"/>
        </w:rPr>
        <w:t xml:space="preserve"> J</w:t>
      </w:r>
      <w:r w:rsidRPr="00D703C2">
        <w:rPr>
          <w:rFonts w:asciiTheme="minorHAnsi" w:hAnsiTheme="minorHAnsi" w:cs="Tahoma"/>
          <w:sz w:val="28"/>
        </w:rPr>
        <w:t>N</w:t>
      </w: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suppressAutoHyphens/>
        <w:spacing w:after="0" w:line="240" w:lineRule="auto"/>
        <w:jc w:val="center"/>
        <w:rPr>
          <w:rFonts w:cs="Tahoma"/>
          <w:sz w:val="28"/>
        </w:rPr>
      </w:pPr>
      <w:r w:rsidRPr="00D703C2">
        <w:rPr>
          <w:rFonts w:cs="Tahoma"/>
          <w:sz w:val="28"/>
        </w:rPr>
        <w:t>U.br. 01</w:t>
      </w:r>
      <w:r w:rsidR="00FA2534" w:rsidRPr="00D703C2">
        <w:rPr>
          <w:rFonts w:cs="Tahoma"/>
          <w:sz w:val="28"/>
        </w:rPr>
        <w:t>-</w:t>
      </w:r>
      <w:r w:rsidR="003B7426">
        <w:rPr>
          <w:rFonts w:cs="Tahoma"/>
          <w:sz w:val="28"/>
        </w:rPr>
        <w:t>187</w:t>
      </w:r>
      <w:r w:rsidR="00FA2534" w:rsidRPr="00D703C2">
        <w:rPr>
          <w:rFonts w:cs="Tahoma"/>
          <w:sz w:val="28"/>
        </w:rPr>
        <w:t>-</w:t>
      </w:r>
      <w:r w:rsidR="00C961EC" w:rsidRPr="00D703C2">
        <w:rPr>
          <w:rFonts w:cs="Tahoma"/>
          <w:sz w:val="28"/>
        </w:rPr>
        <w:t>2-20</w:t>
      </w:r>
      <w:r w:rsidR="003B7426">
        <w:rPr>
          <w:rFonts w:cs="Tahoma"/>
          <w:sz w:val="28"/>
        </w:rPr>
        <w:t>20</w:t>
      </w: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p>
    <w:p w:rsidR="004C7286" w:rsidRPr="00D703C2" w:rsidRDefault="004C7286" w:rsidP="007C430F">
      <w:pPr>
        <w:pStyle w:val="NoSpacing"/>
        <w:jc w:val="center"/>
        <w:rPr>
          <w:rFonts w:asciiTheme="minorHAnsi" w:hAnsiTheme="minorHAnsi" w:cs="Tahoma"/>
          <w:sz w:val="28"/>
        </w:rPr>
      </w:pPr>
      <w:r w:rsidRPr="00D703C2">
        <w:rPr>
          <w:rFonts w:asciiTheme="minorHAnsi" w:hAnsiTheme="minorHAnsi" w:cs="Tahoma"/>
          <w:sz w:val="28"/>
        </w:rPr>
        <w:t xml:space="preserve">Zagreb, </w:t>
      </w:r>
      <w:r w:rsidR="00EF0FAD">
        <w:rPr>
          <w:rFonts w:asciiTheme="minorHAnsi" w:hAnsiTheme="minorHAnsi" w:cs="Tahoma"/>
          <w:sz w:val="28"/>
        </w:rPr>
        <w:t>veljača</w:t>
      </w:r>
      <w:r w:rsidR="0060014D">
        <w:rPr>
          <w:rFonts w:asciiTheme="minorHAnsi" w:hAnsiTheme="minorHAnsi" w:cs="Tahoma"/>
          <w:sz w:val="28"/>
        </w:rPr>
        <w:t xml:space="preserve"> 20</w:t>
      </w:r>
      <w:r w:rsidR="003B7426">
        <w:rPr>
          <w:rFonts w:asciiTheme="minorHAnsi" w:hAnsiTheme="minorHAnsi" w:cs="Tahoma"/>
          <w:sz w:val="28"/>
        </w:rPr>
        <w:t>20</w:t>
      </w:r>
      <w:r w:rsidRPr="00D703C2">
        <w:rPr>
          <w:rFonts w:asciiTheme="minorHAnsi" w:hAnsiTheme="minorHAnsi" w:cs="Tahoma"/>
          <w:sz w:val="28"/>
        </w:rPr>
        <w:t>.</w:t>
      </w:r>
    </w:p>
    <w:p w:rsidR="004C7286" w:rsidRPr="00D703C2" w:rsidRDefault="004C7286" w:rsidP="004C7286">
      <w:pPr>
        <w:pStyle w:val="NoSpacing"/>
        <w:jc w:val="center"/>
        <w:rPr>
          <w:rFonts w:asciiTheme="minorHAnsi" w:hAnsiTheme="minorHAnsi" w:cs="Tahoma"/>
          <w:b/>
        </w:rPr>
      </w:pPr>
      <w:r w:rsidRPr="00D703C2">
        <w:rPr>
          <w:rFonts w:asciiTheme="minorHAnsi" w:hAnsiTheme="minorHAnsi" w:cs="Tahoma"/>
          <w:b/>
        </w:rPr>
        <w:lastRenderedPageBreak/>
        <w:t>Upute ponu</w:t>
      </w:r>
      <w:bookmarkStart w:id="0" w:name="_GoBack"/>
      <w:bookmarkEnd w:id="0"/>
      <w:r w:rsidRPr="00D703C2">
        <w:rPr>
          <w:rFonts w:asciiTheme="minorHAnsi" w:hAnsiTheme="minorHAnsi" w:cs="Tahoma"/>
          <w:b/>
        </w:rPr>
        <w:t>diteljima za izradu ponude</w:t>
      </w:r>
    </w:p>
    <w:p w:rsidR="004C7286" w:rsidRPr="00D703C2" w:rsidRDefault="004C7286" w:rsidP="004C7286">
      <w:pPr>
        <w:pStyle w:val="NoSpacing"/>
        <w:rPr>
          <w:rFonts w:asciiTheme="minorHAnsi" w:hAnsiTheme="minorHAnsi"/>
        </w:rPr>
      </w:pPr>
    </w:p>
    <w:p w:rsidR="004C7286" w:rsidRPr="00D703C2" w:rsidRDefault="004C7286" w:rsidP="004C7286">
      <w:pPr>
        <w:pStyle w:val="NoSpacing"/>
        <w:rPr>
          <w:rFonts w:asciiTheme="minorHAnsi" w:hAnsiTheme="minorHAnsi"/>
        </w:rPr>
      </w:pPr>
    </w:p>
    <w:p w:rsidR="004C7286" w:rsidRPr="00D703C2" w:rsidRDefault="004C7286" w:rsidP="004C7286">
      <w:pPr>
        <w:spacing w:after="0" w:line="240" w:lineRule="auto"/>
        <w:rPr>
          <w:rFonts w:cs="Tahoma"/>
          <w:b/>
          <w:sz w:val="20"/>
          <w:szCs w:val="20"/>
          <w:lang w:val="es-ES"/>
        </w:rPr>
      </w:pPr>
      <w:r w:rsidRPr="00D703C2">
        <w:rPr>
          <w:rFonts w:cs="Tahoma"/>
          <w:b/>
          <w:sz w:val="20"/>
          <w:szCs w:val="20"/>
          <w:lang w:val="es-ES"/>
        </w:rPr>
        <w:t>1. Podaci o Naručitelju:</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Naziv naručitelja: Klinika za infektivne bolesti “Dr. Fran Mihaljević”</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Sjedište naručitelja: Mirogojska cesta 8, 10000 Zagreb</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OIB: 47767714195</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Broj telefona: 01/2826-222  (centrala)</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Broj telefaksa: 01/2826-131</w:t>
      </w:r>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Internetska adresa. </w:t>
      </w:r>
      <w:hyperlink r:id="rId8" w:history="1">
        <w:r w:rsidRPr="00D703C2">
          <w:rPr>
            <w:rFonts w:cs="Tahoma"/>
            <w:color w:val="0000FF"/>
            <w:sz w:val="20"/>
            <w:szCs w:val="20"/>
            <w:u w:val="single"/>
            <w:lang w:val="en-US"/>
          </w:rPr>
          <w:t>www.bfm.hr</w:t>
        </w:r>
      </w:hyperlink>
    </w:p>
    <w:p w:rsidR="004C7286" w:rsidRPr="00D703C2" w:rsidRDefault="004C7286" w:rsidP="004C7286">
      <w:pPr>
        <w:spacing w:after="0" w:line="240" w:lineRule="auto"/>
        <w:rPr>
          <w:rFonts w:cs="Tahoma"/>
          <w:sz w:val="20"/>
          <w:szCs w:val="20"/>
          <w:lang w:val="en-US"/>
        </w:rPr>
      </w:pPr>
      <w:r w:rsidRPr="00D703C2">
        <w:rPr>
          <w:rFonts w:cs="Tahoma"/>
          <w:sz w:val="20"/>
          <w:szCs w:val="20"/>
          <w:lang w:val="en-US"/>
        </w:rPr>
        <w:t xml:space="preserve">- Adresa elektroničke pošte: </w:t>
      </w:r>
      <w:hyperlink r:id="rId9" w:history="1">
        <w:r w:rsidRPr="00D703C2">
          <w:rPr>
            <w:rFonts w:cs="Tahoma"/>
            <w:color w:val="0000FF"/>
            <w:sz w:val="20"/>
            <w:szCs w:val="20"/>
            <w:u w:val="single"/>
            <w:lang w:val="en-US"/>
          </w:rPr>
          <w:t>bfm@bfm.hr</w:t>
        </w:r>
      </w:hyperlink>
    </w:p>
    <w:p w:rsidR="004C7286" w:rsidRPr="00D703C2" w:rsidRDefault="004C7286" w:rsidP="004C7286">
      <w:pPr>
        <w:spacing w:after="0" w:line="240" w:lineRule="auto"/>
        <w:rPr>
          <w:rFonts w:cs="Tahoma"/>
          <w:sz w:val="20"/>
          <w:szCs w:val="20"/>
          <w:lang w:val="en-US"/>
        </w:rPr>
      </w:pPr>
    </w:p>
    <w:p w:rsidR="00A470E6" w:rsidRPr="001D48AE" w:rsidRDefault="00A470E6" w:rsidP="00A470E6">
      <w:pPr>
        <w:spacing w:after="0" w:line="240" w:lineRule="auto"/>
        <w:jc w:val="both"/>
        <w:rPr>
          <w:b/>
          <w:sz w:val="20"/>
          <w:lang w:val="en-US"/>
        </w:rPr>
      </w:pPr>
      <w:r w:rsidRPr="001D48AE">
        <w:rPr>
          <w:b/>
          <w:sz w:val="20"/>
          <w:lang w:val="en-US"/>
        </w:rPr>
        <w:t>2. Podaci o osobi zaduženoj za kontakt:</w:t>
      </w:r>
    </w:p>
    <w:p w:rsidR="00A470E6" w:rsidRPr="001D48AE" w:rsidRDefault="00A470E6" w:rsidP="00A470E6">
      <w:pPr>
        <w:spacing w:after="0" w:line="240" w:lineRule="auto"/>
        <w:jc w:val="both"/>
        <w:rPr>
          <w:sz w:val="20"/>
          <w:lang w:val="en-US"/>
        </w:rPr>
      </w:pPr>
      <w:r w:rsidRPr="001D48AE">
        <w:rPr>
          <w:sz w:val="20"/>
          <w:lang w:val="en-US"/>
        </w:rPr>
        <w:t xml:space="preserve">- Ime i prezime: </w:t>
      </w:r>
      <w:r w:rsidR="003B7426" w:rsidRPr="001D48AE">
        <w:rPr>
          <w:sz w:val="20"/>
          <w:lang w:val="en-US"/>
        </w:rPr>
        <w:t xml:space="preserve">Gordana Gradiški, mag.oec.; </w:t>
      </w:r>
      <w:r w:rsidR="00DC6760" w:rsidRPr="001D48AE">
        <w:rPr>
          <w:sz w:val="20"/>
          <w:lang w:val="en-US"/>
        </w:rPr>
        <w:t>Azra Čengić</w:t>
      </w:r>
      <w:r w:rsidRPr="001D48AE">
        <w:rPr>
          <w:sz w:val="20"/>
          <w:lang w:val="en-US"/>
        </w:rPr>
        <w:t xml:space="preserve">, </w:t>
      </w:r>
      <w:r w:rsidR="00572D89" w:rsidRPr="001D48AE">
        <w:rPr>
          <w:sz w:val="20"/>
          <w:lang w:val="en-US"/>
        </w:rPr>
        <w:t>mag</w:t>
      </w:r>
      <w:r w:rsidRPr="001D48AE">
        <w:rPr>
          <w:sz w:val="20"/>
          <w:lang w:val="en-US"/>
        </w:rPr>
        <w:t>.oec.</w:t>
      </w:r>
    </w:p>
    <w:p w:rsidR="00A470E6" w:rsidRPr="001D48AE" w:rsidRDefault="00A470E6" w:rsidP="00A470E6">
      <w:pPr>
        <w:spacing w:after="0" w:line="240" w:lineRule="auto"/>
        <w:jc w:val="both"/>
        <w:rPr>
          <w:sz w:val="20"/>
          <w:lang w:val="en-US"/>
        </w:rPr>
      </w:pPr>
      <w:r w:rsidRPr="001D48AE">
        <w:rPr>
          <w:sz w:val="20"/>
          <w:lang w:val="en-US"/>
        </w:rPr>
        <w:t>- Broj telefona  01/2826-1</w:t>
      </w:r>
      <w:r w:rsidR="00DC6760" w:rsidRPr="001D48AE">
        <w:rPr>
          <w:sz w:val="20"/>
          <w:lang w:val="en-US"/>
        </w:rPr>
        <w:t>63</w:t>
      </w:r>
      <w:r w:rsidR="003B7426" w:rsidRPr="001D48AE">
        <w:rPr>
          <w:sz w:val="20"/>
          <w:lang w:val="en-US"/>
        </w:rPr>
        <w:t>, 01/2826-211</w:t>
      </w:r>
    </w:p>
    <w:p w:rsidR="00A470E6" w:rsidRPr="001D48AE" w:rsidRDefault="00A470E6" w:rsidP="00A470E6">
      <w:pPr>
        <w:spacing w:after="0" w:line="240" w:lineRule="auto"/>
        <w:jc w:val="both"/>
        <w:rPr>
          <w:sz w:val="20"/>
          <w:lang w:val="en-US"/>
        </w:rPr>
      </w:pPr>
      <w:r w:rsidRPr="001D48AE">
        <w:rPr>
          <w:sz w:val="20"/>
          <w:lang w:val="en-US"/>
        </w:rPr>
        <w:t>- Broj telefaksa 01/2826-131</w:t>
      </w:r>
    </w:p>
    <w:p w:rsidR="00A470E6" w:rsidRPr="001D48AE" w:rsidRDefault="00A470E6" w:rsidP="00A470E6">
      <w:pPr>
        <w:spacing w:after="0" w:line="240" w:lineRule="auto"/>
        <w:jc w:val="both"/>
        <w:rPr>
          <w:sz w:val="20"/>
          <w:lang w:val="en-US"/>
        </w:rPr>
      </w:pPr>
      <w:r w:rsidRPr="001D48AE">
        <w:rPr>
          <w:sz w:val="20"/>
          <w:lang w:val="en-US"/>
        </w:rPr>
        <w:t>- Adresa elektroničke pošte: nabava@bfm.hr</w:t>
      </w:r>
    </w:p>
    <w:p w:rsidR="004C7286" w:rsidRPr="00D703C2" w:rsidRDefault="004C7286" w:rsidP="004C7286">
      <w:pPr>
        <w:pStyle w:val="NoSpacing"/>
        <w:rPr>
          <w:rFonts w:asciiTheme="minorHAnsi" w:hAnsiTheme="minorHAnsi" w:cs="Tahoma"/>
          <w:sz w:val="20"/>
          <w:szCs w:val="20"/>
        </w:rPr>
      </w:pPr>
    </w:p>
    <w:p w:rsidR="004C7286" w:rsidRPr="001D48AE" w:rsidRDefault="004C7286" w:rsidP="001D48AE">
      <w:pPr>
        <w:spacing w:after="0" w:line="240" w:lineRule="auto"/>
        <w:rPr>
          <w:rFonts w:cs="Tahoma"/>
          <w:b/>
          <w:sz w:val="20"/>
          <w:szCs w:val="20"/>
          <w:lang w:val="es-ES"/>
        </w:rPr>
      </w:pPr>
      <w:r w:rsidRPr="001D48AE">
        <w:rPr>
          <w:rFonts w:cs="Tahoma"/>
          <w:b/>
          <w:sz w:val="20"/>
          <w:szCs w:val="20"/>
          <w:lang w:val="es-ES"/>
        </w:rPr>
        <w:t xml:space="preserve">3. evidencijski broj nabave: </w:t>
      </w:r>
      <w:r w:rsidR="003B7426" w:rsidRPr="001D48AE">
        <w:rPr>
          <w:rFonts w:cs="Tahoma"/>
          <w:b/>
          <w:sz w:val="20"/>
          <w:szCs w:val="20"/>
          <w:lang w:val="es-ES"/>
        </w:rPr>
        <w:t>3</w:t>
      </w:r>
      <w:r w:rsidR="0060014D" w:rsidRPr="001D48AE">
        <w:rPr>
          <w:rFonts w:cs="Tahoma"/>
          <w:b/>
          <w:sz w:val="20"/>
          <w:szCs w:val="20"/>
          <w:lang w:val="es-ES"/>
        </w:rPr>
        <w:t>4</w:t>
      </w:r>
      <w:r w:rsidR="00A470E6" w:rsidRPr="001D48AE">
        <w:rPr>
          <w:rFonts w:cs="Tahoma"/>
          <w:b/>
          <w:sz w:val="20"/>
          <w:szCs w:val="20"/>
          <w:lang w:val="es-ES"/>
        </w:rPr>
        <w:t>/20</w:t>
      </w:r>
      <w:r w:rsidR="003B7426" w:rsidRPr="001D48AE">
        <w:rPr>
          <w:rFonts w:cs="Tahoma"/>
          <w:b/>
          <w:sz w:val="20"/>
          <w:szCs w:val="20"/>
          <w:lang w:val="es-ES"/>
        </w:rPr>
        <w:t>20</w:t>
      </w:r>
      <w:r w:rsidR="00A470E6" w:rsidRPr="001D48AE">
        <w:rPr>
          <w:rFonts w:cs="Tahoma"/>
          <w:b/>
          <w:sz w:val="20"/>
          <w:szCs w:val="20"/>
          <w:lang w:val="es-ES"/>
        </w:rPr>
        <w:t xml:space="preserve"> J</w:t>
      </w:r>
      <w:r w:rsidRPr="001D48AE">
        <w:rPr>
          <w:rFonts w:cs="Tahoma"/>
          <w:b/>
          <w:sz w:val="20"/>
          <w:szCs w:val="20"/>
          <w:lang w:val="es-ES"/>
        </w:rPr>
        <w:t>N</w:t>
      </w:r>
    </w:p>
    <w:p w:rsidR="004C7286" w:rsidRPr="00D703C2" w:rsidRDefault="004C7286" w:rsidP="004C7286">
      <w:pPr>
        <w:pStyle w:val="NoSpacing"/>
        <w:rPr>
          <w:rFonts w:asciiTheme="minorHAnsi" w:hAnsiTheme="minorHAnsi" w:cs="Tahoma"/>
          <w:sz w:val="20"/>
          <w:szCs w:val="20"/>
        </w:rPr>
      </w:pPr>
    </w:p>
    <w:p w:rsidR="00DC6760" w:rsidRDefault="004C7286" w:rsidP="004C7286">
      <w:pPr>
        <w:pStyle w:val="NoSpacing"/>
        <w:rPr>
          <w:rFonts w:asciiTheme="minorHAnsi" w:hAnsiTheme="minorHAnsi" w:cs="Tahoma"/>
          <w:sz w:val="20"/>
          <w:szCs w:val="20"/>
        </w:rPr>
      </w:pPr>
      <w:r w:rsidRPr="001D48AE">
        <w:rPr>
          <w:rFonts w:asciiTheme="minorHAnsi" w:eastAsiaTheme="minorHAnsi" w:hAnsiTheme="minorHAnsi" w:cs="Tahoma"/>
          <w:b/>
          <w:sz w:val="20"/>
          <w:szCs w:val="20"/>
          <w:lang w:val="es-ES"/>
        </w:rPr>
        <w:t>4. predmet nabave:</w:t>
      </w:r>
      <w:r w:rsidRPr="00D703C2">
        <w:rPr>
          <w:rFonts w:asciiTheme="minorHAnsi" w:hAnsiTheme="minorHAnsi" w:cs="Tahoma"/>
          <w:b/>
          <w:sz w:val="20"/>
          <w:szCs w:val="20"/>
        </w:rPr>
        <w:t xml:space="preserve"> </w:t>
      </w:r>
      <w:r w:rsidR="001D48AE" w:rsidRPr="001D48AE">
        <w:rPr>
          <w:rFonts w:asciiTheme="minorHAnsi" w:hAnsiTheme="minorHAnsi" w:cs="Tahoma"/>
          <w:sz w:val="20"/>
          <w:szCs w:val="20"/>
        </w:rPr>
        <w:t>Opremanje Odjela za virusni hepatitis VI/2 za potrebe poduzimanja mjera sprječavanja širenja Korona virusa 2019-nCoV na području Republike Hrvatske</w:t>
      </w:r>
      <w:r w:rsidR="004F1D06" w:rsidRPr="00D703C2">
        <w:rPr>
          <w:rFonts w:asciiTheme="minorHAnsi" w:hAnsiTheme="minorHAnsi" w:cs="Tahoma"/>
          <w:sz w:val="20"/>
          <w:szCs w:val="20"/>
        </w:rPr>
        <w:t xml:space="preserve"> </w:t>
      </w:r>
      <w:r w:rsidRPr="00D703C2">
        <w:rPr>
          <w:rFonts w:asciiTheme="minorHAnsi" w:hAnsiTheme="minorHAnsi" w:cs="Tahoma"/>
          <w:sz w:val="20"/>
          <w:szCs w:val="20"/>
        </w:rPr>
        <w:t>prema specifikaciji i uvjetima određenim</w:t>
      </w:r>
      <w:r w:rsidR="005D49DF">
        <w:rPr>
          <w:rFonts w:asciiTheme="minorHAnsi" w:hAnsiTheme="minorHAnsi" w:cs="Tahoma"/>
          <w:sz w:val="20"/>
          <w:szCs w:val="20"/>
        </w:rPr>
        <w:t>a</w:t>
      </w:r>
      <w:r w:rsidRPr="00D703C2">
        <w:rPr>
          <w:rFonts w:asciiTheme="minorHAnsi" w:hAnsiTheme="minorHAnsi" w:cs="Tahoma"/>
          <w:sz w:val="20"/>
          <w:szCs w:val="20"/>
        </w:rPr>
        <w:t xml:space="preserve"> u t</w:t>
      </w:r>
      <w:r w:rsidR="00180864">
        <w:rPr>
          <w:rFonts w:asciiTheme="minorHAnsi" w:hAnsiTheme="minorHAnsi" w:cs="Tahoma"/>
          <w:sz w:val="20"/>
          <w:szCs w:val="20"/>
        </w:rPr>
        <w:t>roškovni</w:t>
      </w:r>
      <w:r w:rsidR="00984FEB">
        <w:rPr>
          <w:rFonts w:asciiTheme="minorHAnsi" w:hAnsiTheme="minorHAnsi" w:cs="Tahoma"/>
          <w:sz w:val="20"/>
          <w:szCs w:val="20"/>
        </w:rPr>
        <w:t>cima</w:t>
      </w:r>
      <w:r w:rsidR="00180864">
        <w:rPr>
          <w:rFonts w:asciiTheme="minorHAnsi" w:hAnsiTheme="minorHAnsi" w:cs="Tahoma"/>
          <w:sz w:val="20"/>
          <w:szCs w:val="20"/>
        </w:rPr>
        <w:t xml:space="preserve"> u prilogu ovih uputa, prema grupama nabave:</w:t>
      </w:r>
    </w:p>
    <w:p w:rsidR="00180864" w:rsidRDefault="00180864" w:rsidP="004C7286">
      <w:pPr>
        <w:pStyle w:val="NoSpacing"/>
        <w:rPr>
          <w:rFonts w:asciiTheme="minorHAnsi" w:hAnsiTheme="minorHAnsi" w:cs="Tahoma"/>
          <w:sz w:val="20"/>
          <w:szCs w:val="20"/>
        </w:rPr>
      </w:pPr>
    </w:p>
    <w:tbl>
      <w:tblPr>
        <w:tblStyle w:val="TableGrid"/>
        <w:tblW w:w="0" w:type="auto"/>
        <w:jc w:val="center"/>
        <w:tblLook w:val="04A0" w:firstRow="1" w:lastRow="0" w:firstColumn="1" w:lastColumn="0" w:noHBand="0" w:noVBand="1"/>
      </w:tblPr>
      <w:tblGrid>
        <w:gridCol w:w="3955"/>
        <w:gridCol w:w="4946"/>
      </w:tblGrid>
      <w:tr w:rsidR="00180864" w:rsidRPr="00AE253C" w:rsidTr="0014352B">
        <w:trPr>
          <w:trHeight w:val="274"/>
          <w:jc w:val="center"/>
        </w:trPr>
        <w:tc>
          <w:tcPr>
            <w:tcW w:w="3955" w:type="dxa"/>
          </w:tcPr>
          <w:p w:rsidR="00180864" w:rsidRPr="00AE253C" w:rsidRDefault="00180864" w:rsidP="00FA2F17">
            <w:pPr>
              <w:pStyle w:val="Default"/>
              <w:rPr>
                <w:rFonts w:asciiTheme="minorHAnsi" w:hAnsiTheme="minorHAnsi" w:cstheme="minorHAnsi"/>
                <w:b/>
                <w:sz w:val="22"/>
                <w:szCs w:val="22"/>
              </w:rPr>
            </w:pPr>
            <w:r w:rsidRPr="00AE253C">
              <w:rPr>
                <w:rFonts w:asciiTheme="minorHAnsi" w:hAnsiTheme="minorHAnsi" w:cstheme="minorHAnsi"/>
                <w:b/>
                <w:sz w:val="22"/>
                <w:szCs w:val="22"/>
              </w:rPr>
              <w:t>GRUPA</w:t>
            </w:r>
          </w:p>
        </w:tc>
        <w:tc>
          <w:tcPr>
            <w:tcW w:w="4946" w:type="dxa"/>
          </w:tcPr>
          <w:p w:rsidR="00180864" w:rsidRPr="00AE253C" w:rsidRDefault="00180864" w:rsidP="00FA2F17">
            <w:pPr>
              <w:pStyle w:val="Default"/>
              <w:jc w:val="center"/>
              <w:rPr>
                <w:rFonts w:asciiTheme="minorHAnsi" w:hAnsiTheme="minorHAnsi" w:cstheme="minorHAnsi"/>
                <w:b/>
                <w:sz w:val="22"/>
                <w:szCs w:val="22"/>
              </w:rPr>
            </w:pPr>
            <w:r w:rsidRPr="00AE253C">
              <w:rPr>
                <w:rFonts w:asciiTheme="minorHAnsi" w:hAnsiTheme="minorHAnsi" w:cstheme="minorHAnsi"/>
                <w:b/>
                <w:sz w:val="22"/>
                <w:szCs w:val="22"/>
              </w:rPr>
              <w:t>PROCIJENJENA VRIJEDNOST GRUPE</w:t>
            </w:r>
          </w:p>
        </w:tc>
      </w:tr>
      <w:tr w:rsidR="00180864" w:rsidTr="0014352B">
        <w:trPr>
          <w:trHeight w:val="274"/>
          <w:jc w:val="center"/>
        </w:trPr>
        <w:tc>
          <w:tcPr>
            <w:tcW w:w="3955" w:type="dxa"/>
          </w:tcPr>
          <w:p w:rsidR="00180864" w:rsidRDefault="00880319" w:rsidP="00FA2F17">
            <w:pPr>
              <w:pStyle w:val="Default"/>
              <w:jc w:val="both"/>
              <w:rPr>
                <w:rFonts w:asciiTheme="minorHAnsi" w:hAnsiTheme="minorHAnsi" w:cstheme="minorHAnsi"/>
                <w:sz w:val="22"/>
                <w:szCs w:val="22"/>
              </w:rPr>
            </w:pPr>
            <w:r>
              <w:rPr>
                <w:rFonts w:asciiTheme="minorHAnsi" w:hAnsiTheme="minorHAnsi" w:cstheme="minorHAnsi"/>
                <w:sz w:val="22"/>
                <w:szCs w:val="22"/>
              </w:rPr>
              <w:t>Infuzijska pumpa</w:t>
            </w:r>
          </w:p>
        </w:tc>
        <w:tc>
          <w:tcPr>
            <w:tcW w:w="4946" w:type="dxa"/>
          </w:tcPr>
          <w:p w:rsidR="00180864" w:rsidRDefault="00E270A6" w:rsidP="005D49DF">
            <w:pPr>
              <w:pStyle w:val="Default"/>
              <w:jc w:val="center"/>
              <w:rPr>
                <w:rFonts w:asciiTheme="minorHAnsi" w:hAnsiTheme="minorHAnsi" w:cstheme="minorHAnsi"/>
                <w:sz w:val="22"/>
                <w:szCs w:val="22"/>
              </w:rPr>
            </w:pPr>
            <w:r>
              <w:rPr>
                <w:rFonts w:asciiTheme="minorHAnsi" w:hAnsiTheme="minorHAnsi" w:cstheme="minorHAnsi"/>
                <w:sz w:val="22"/>
                <w:szCs w:val="22"/>
              </w:rPr>
              <w:t>4</w:t>
            </w:r>
            <w:r w:rsidR="005D49DF">
              <w:rPr>
                <w:rFonts w:asciiTheme="minorHAnsi" w:hAnsiTheme="minorHAnsi" w:cstheme="minorHAnsi"/>
                <w:sz w:val="22"/>
                <w:szCs w:val="22"/>
              </w:rPr>
              <w:t>3</w:t>
            </w:r>
            <w:r w:rsidR="0014352B">
              <w:rPr>
                <w:rFonts w:asciiTheme="minorHAnsi" w:hAnsiTheme="minorHAnsi" w:cstheme="minorHAnsi"/>
                <w:sz w:val="22"/>
                <w:szCs w:val="22"/>
              </w:rPr>
              <w:t>.</w:t>
            </w:r>
            <w:r w:rsidR="005D49DF">
              <w:rPr>
                <w:rFonts w:asciiTheme="minorHAnsi" w:hAnsiTheme="minorHAnsi" w:cstheme="minorHAnsi"/>
                <w:sz w:val="22"/>
                <w:szCs w:val="22"/>
              </w:rPr>
              <w:t>4</w:t>
            </w:r>
            <w:r w:rsidR="0014352B">
              <w:rPr>
                <w:rFonts w:asciiTheme="minorHAnsi" w:hAnsiTheme="minorHAnsi" w:cstheme="minorHAnsi"/>
                <w:sz w:val="22"/>
                <w:szCs w:val="22"/>
              </w:rPr>
              <w:t>00,00</w:t>
            </w:r>
          </w:p>
        </w:tc>
      </w:tr>
      <w:tr w:rsidR="00880319" w:rsidTr="0014352B">
        <w:trPr>
          <w:trHeight w:val="274"/>
          <w:jc w:val="center"/>
        </w:trPr>
        <w:tc>
          <w:tcPr>
            <w:tcW w:w="3955" w:type="dxa"/>
          </w:tcPr>
          <w:p w:rsidR="00880319" w:rsidRDefault="00880319" w:rsidP="00FA2F17">
            <w:pPr>
              <w:pStyle w:val="Default"/>
              <w:jc w:val="both"/>
              <w:rPr>
                <w:rFonts w:asciiTheme="minorHAnsi" w:hAnsiTheme="minorHAnsi" w:cstheme="minorHAnsi"/>
                <w:sz w:val="22"/>
                <w:szCs w:val="22"/>
              </w:rPr>
            </w:pPr>
            <w:r>
              <w:rPr>
                <w:rFonts w:asciiTheme="minorHAnsi" w:hAnsiTheme="minorHAnsi" w:cstheme="minorHAnsi"/>
                <w:sz w:val="22"/>
                <w:szCs w:val="22"/>
              </w:rPr>
              <w:t>Pulsni oksimetar</w:t>
            </w:r>
          </w:p>
        </w:tc>
        <w:tc>
          <w:tcPr>
            <w:tcW w:w="4946" w:type="dxa"/>
          </w:tcPr>
          <w:p w:rsidR="00880319" w:rsidRDefault="0014352B" w:rsidP="005D49DF">
            <w:pPr>
              <w:pStyle w:val="Default"/>
              <w:jc w:val="center"/>
              <w:rPr>
                <w:rFonts w:asciiTheme="minorHAnsi" w:hAnsiTheme="minorHAnsi" w:cstheme="minorHAnsi"/>
                <w:sz w:val="22"/>
                <w:szCs w:val="22"/>
              </w:rPr>
            </w:pPr>
            <w:r>
              <w:rPr>
                <w:rFonts w:asciiTheme="minorHAnsi" w:hAnsiTheme="minorHAnsi" w:cstheme="minorHAnsi"/>
                <w:sz w:val="22"/>
                <w:szCs w:val="22"/>
              </w:rPr>
              <w:t>20.</w:t>
            </w:r>
            <w:r w:rsidR="005D49DF">
              <w:rPr>
                <w:rFonts w:asciiTheme="minorHAnsi" w:hAnsiTheme="minorHAnsi" w:cstheme="minorHAnsi"/>
                <w:sz w:val="22"/>
                <w:szCs w:val="22"/>
              </w:rPr>
              <w:t>150</w:t>
            </w:r>
            <w:r>
              <w:rPr>
                <w:rFonts w:asciiTheme="minorHAnsi" w:hAnsiTheme="minorHAnsi" w:cstheme="minorHAnsi"/>
                <w:sz w:val="22"/>
                <w:szCs w:val="22"/>
              </w:rPr>
              <w:t>,00</w:t>
            </w:r>
          </w:p>
        </w:tc>
      </w:tr>
      <w:tr w:rsidR="00180864" w:rsidTr="0014352B">
        <w:trPr>
          <w:trHeight w:val="258"/>
          <w:jc w:val="center"/>
        </w:trPr>
        <w:tc>
          <w:tcPr>
            <w:tcW w:w="3955" w:type="dxa"/>
          </w:tcPr>
          <w:p w:rsidR="00180864" w:rsidRDefault="0054438F" w:rsidP="00FA2F17">
            <w:pPr>
              <w:pStyle w:val="Default"/>
              <w:jc w:val="both"/>
              <w:rPr>
                <w:rFonts w:asciiTheme="minorHAnsi" w:hAnsiTheme="minorHAnsi" w:cstheme="minorHAnsi"/>
                <w:sz w:val="22"/>
                <w:szCs w:val="22"/>
              </w:rPr>
            </w:pPr>
            <w:r>
              <w:rPr>
                <w:rFonts w:asciiTheme="minorHAnsi" w:hAnsiTheme="minorHAnsi" w:cstheme="minorHAnsi"/>
                <w:sz w:val="22"/>
                <w:szCs w:val="22"/>
              </w:rPr>
              <w:t>Elektrokardiograf (</w:t>
            </w:r>
            <w:r w:rsidR="00880319">
              <w:rPr>
                <w:rFonts w:asciiTheme="minorHAnsi" w:hAnsiTheme="minorHAnsi" w:cstheme="minorHAnsi"/>
                <w:sz w:val="22"/>
                <w:szCs w:val="22"/>
              </w:rPr>
              <w:t>EKG aparat</w:t>
            </w:r>
            <w:r>
              <w:rPr>
                <w:rFonts w:asciiTheme="minorHAnsi" w:hAnsiTheme="minorHAnsi" w:cstheme="minorHAnsi"/>
                <w:sz w:val="22"/>
                <w:szCs w:val="22"/>
              </w:rPr>
              <w:t>)</w:t>
            </w:r>
          </w:p>
        </w:tc>
        <w:tc>
          <w:tcPr>
            <w:tcW w:w="4946" w:type="dxa"/>
          </w:tcPr>
          <w:p w:rsidR="00180864" w:rsidRDefault="0014352B" w:rsidP="00FA2F17">
            <w:pPr>
              <w:pStyle w:val="Default"/>
              <w:jc w:val="center"/>
              <w:rPr>
                <w:rFonts w:asciiTheme="minorHAnsi" w:hAnsiTheme="minorHAnsi" w:cstheme="minorHAnsi"/>
                <w:sz w:val="22"/>
                <w:szCs w:val="22"/>
              </w:rPr>
            </w:pPr>
            <w:r>
              <w:rPr>
                <w:rFonts w:asciiTheme="minorHAnsi" w:hAnsiTheme="minorHAnsi" w:cstheme="minorHAnsi"/>
                <w:sz w:val="22"/>
                <w:szCs w:val="22"/>
              </w:rPr>
              <w:t>13.250,00</w:t>
            </w:r>
          </w:p>
        </w:tc>
      </w:tr>
      <w:tr w:rsidR="002F5C00" w:rsidRPr="005D49DF" w:rsidTr="0014352B">
        <w:trPr>
          <w:trHeight w:val="258"/>
          <w:jc w:val="center"/>
        </w:trPr>
        <w:tc>
          <w:tcPr>
            <w:tcW w:w="3955" w:type="dxa"/>
          </w:tcPr>
          <w:p w:rsidR="002F5C00" w:rsidRPr="005D49DF" w:rsidRDefault="002F5C00" w:rsidP="00FA2F17">
            <w:pPr>
              <w:pStyle w:val="Default"/>
              <w:jc w:val="both"/>
              <w:rPr>
                <w:rFonts w:asciiTheme="minorHAnsi" w:hAnsiTheme="minorHAnsi" w:cstheme="minorHAnsi"/>
                <w:sz w:val="22"/>
                <w:szCs w:val="22"/>
              </w:rPr>
            </w:pPr>
            <w:r w:rsidRPr="005D49DF">
              <w:rPr>
                <w:rFonts w:asciiTheme="minorHAnsi" w:hAnsiTheme="minorHAnsi" w:cstheme="minorHAnsi"/>
                <w:sz w:val="22"/>
                <w:szCs w:val="22"/>
              </w:rPr>
              <w:t>Monitor vitalnih funkcija</w:t>
            </w:r>
          </w:p>
        </w:tc>
        <w:tc>
          <w:tcPr>
            <w:tcW w:w="4946" w:type="dxa"/>
          </w:tcPr>
          <w:p w:rsidR="002F5C00" w:rsidRPr="005D49DF" w:rsidRDefault="005D49DF" w:rsidP="00FA2F17">
            <w:pPr>
              <w:pStyle w:val="Default"/>
              <w:jc w:val="center"/>
              <w:rPr>
                <w:rFonts w:asciiTheme="minorHAnsi" w:hAnsiTheme="minorHAnsi" w:cstheme="minorHAnsi"/>
                <w:sz w:val="22"/>
                <w:szCs w:val="22"/>
              </w:rPr>
            </w:pPr>
            <w:r w:rsidRPr="005D49DF">
              <w:rPr>
                <w:rFonts w:asciiTheme="minorHAnsi" w:hAnsiTheme="minorHAnsi" w:cstheme="minorHAnsi"/>
                <w:sz w:val="22"/>
                <w:szCs w:val="22"/>
              </w:rPr>
              <w:t>24.000,00</w:t>
            </w:r>
          </w:p>
        </w:tc>
      </w:tr>
      <w:tr w:rsidR="005D49DF" w:rsidTr="0014352B">
        <w:trPr>
          <w:trHeight w:val="258"/>
          <w:jc w:val="center"/>
        </w:trPr>
        <w:tc>
          <w:tcPr>
            <w:tcW w:w="3955" w:type="dxa"/>
          </w:tcPr>
          <w:p w:rsidR="005D49DF" w:rsidRPr="005D49DF" w:rsidRDefault="005D49DF" w:rsidP="00FA2F17">
            <w:pPr>
              <w:pStyle w:val="Default"/>
              <w:jc w:val="both"/>
              <w:rPr>
                <w:rFonts w:asciiTheme="minorHAnsi" w:hAnsiTheme="minorHAnsi" w:cstheme="minorHAnsi"/>
                <w:sz w:val="22"/>
                <w:szCs w:val="22"/>
              </w:rPr>
            </w:pPr>
            <w:r w:rsidRPr="005D49DF">
              <w:rPr>
                <w:rFonts w:asciiTheme="minorHAnsi" w:hAnsiTheme="minorHAnsi" w:cstheme="minorHAnsi"/>
                <w:sz w:val="22"/>
                <w:szCs w:val="22"/>
              </w:rPr>
              <w:t>Digitalni tlakomjer</w:t>
            </w:r>
          </w:p>
        </w:tc>
        <w:tc>
          <w:tcPr>
            <w:tcW w:w="4946" w:type="dxa"/>
          </w:tcPr>
          <w:p w:rsidR="005D49DF" w:rsidRDefault="005D49DF" w:rsidP="00FA2F17">
            <w:pPr>
              <w:pStyle w:val="Default"/>
              <w:jc w:val="center"/>
              <w:rPr>
                <w:rFonts w:asciiTheme="minorHAnsi" w:hAnsiTheme="minorHAnsi" w:cstheme="minorHAnsi"/>
                <w:sz w:val="22"/>
                <w:szCs w:val="22"/>
              </w:rPr>
            </w:pPr>
            <w:r w:rsidRPr="005D49DF">
              <w:rPr>
                <w:rFonts w:asciiTheme="minorHAnsi" w:hAnsiTheme="minorHAnsi" w:cstheme="minorHAnsi"/>
                <w:sz w:val="22"/>
                <w:szCs w:val="22"/>
              </w:rPr>
              <w:t>14.645,00</w:t>
            </w:r>
          </w:p>
        </w:tc>
      </w:tr>
    </w:tbl>
    <w:p w:rsidR="00180864" w:rsidRDefault="00180864" w:rsidP="004C7286">
      <w:pPr>
        <w:pStyle w:val="NoSpacing"/>
        <w:rPr>
          <w:rFonts w:asciiTheme="minorHAnsi" w:hAnsiTheme="minorHAnsi" w:cs="Tahoma"/>
          <w:sz w:val="20"/>
          <w:szCs w:val="20"/>
        </w:rPr>
      </w:pPr>
    </w:p>
    <w:p w:rsidR="007D3BEE" w:rsidRPr="00DC6760" w:rsidRDefault="007D3BEE" w:rsidP="004C7286">
      <w:pPr>
        <w:pStyle w:val="NoSpacing"/>
        <w:rPr>
          <w:rFonts w:asciiTheme="minorHAnsi" w:hAnsiTheme="minorHAnsi" w:cs="Tahoma"/>
          <w:sz w:val="28"/>
        </w:rPr>
      </w:pPr>
      <w:r w:rsidRPr="00DC6760">
        <w:rPr>
          <w:rFonts w:asciiTheme="minorHAnsi" w:hAnsiTheme="minorHAnsi" w:cs="Tahoma"/>
          <w:b/>
          <w:sz w:val="20"/>
          <w:szCs w:val="20"/>
        </w:rPr>
        <w:t>Troškovni</w:t>
      </w:r>
      <w:r w:rsidR="004F1D06">
        <w:rPr>
          <w:rFonts w:asciiTheme="minorHAnsi" w:hAnsiTheme="minorHAnsi" w:cs="Tahoma"/>
          <w:b/>
          <w:sz w:val="20"/>
          <w:szCs w:val="20"/>
        </w:rPr>
        <w:t>ci</w:t>
      </w:r>
      <w:r>
        <w:rPr>
          <w:rFonts w:asciiTheme="minorHAnsi" w:hAnsiTheme="minorHAnsi" w:cs="Tahoma"/>
          <w:sz w:val="20"/>
          <w:szCs w:val="20"/>
        </w:rPr>
        <w:t xml:space="preserve"> se nalaz</w:t>
      </w:r>
      <w:r w:rsidR="004F1D06">
        <w:rPr>
          <w:rFonts w:asciiTheme="minorHAnsi" w:hAnsiTheme="minorHAnsi" w:cs="Tahoma"/>
          <w:sz w:val="20"/>
          <w:szCs w:val="20"/>
        </w:rPr>
        <w:t>e</w:t>
      </w:r>
      <w:r>
        <w:rPr>
          <w:rFonts w:asciiTheme="minorHAnsi" w:hAnsiTheme="minorHAnsi" w:cs="Tahoma"/>
          <w:sz w:val="20"/>
          <w:szCs w:val="20"/>
        </w:rPr>
        <w:t xml:space="preserve"> u </w:t>
      </w:r>
      <w:r w:rsidR="00DC6760">
        <w:rPr>
          <w:rFonts w:asciiTheme="minorHAnsi" w:hAnsiTheme="minorHAnsi" w:cs="Tahoma"/>
          <w:sz w:val="20"/>
          <w:szCs w:val="20"/>
        </w:rPr>
        <w:t>prilogu ove Dokumentacije.</w:t>
      </w:r>
    </w:p>
    <w:p w:rsidR="006B26B3" w:rsidRDefault="004C7286" w:rsidP="004C7286">
      <w:pPr>
        <w:pStyle w:val="NoSpacing"/>
        <w:rPr>
          <w:rFonts w:asciiTheme="minorHAnsi" w:hAnsiTheme="minorHAnsi" w:cs="Tahoma"/>
          <w:sz w:val="20"/>
          <w:szCs w:val="20"/>
        </w:rPr>
      </w:pPr>
      <w:r w:rsidRPr="005D49DF">
        <w:rPr>
          <w:rFonts w:asciiTheme="minorHAnsi" w:hAnsiTheme="minorHAnsi" w:cs="Tahoma"/>
          <w:sz w:val="20"/>
          <w:szCs w:val="20"/>
        </w:rPr>
        <w:t xml:space="preserve">Procijenjena vrijednost nabave: </w:t>
      </w:r>
      <w:r w:rsidR="005D49DF" w:rsidRPr="005D49DF">
        <w:rPr>
          <w:rFonts w:asciiTheme="minorHAnsi" w:hAnsiTheme="minorHAnsi" w:cs="Tahoma"/>
          <w:sz w:val="20"/>
          <w:szCs w:val="20"/>
        </w:rPr>
        <w:t>115.445,00</w:t>
      </w:r>
      <w:r w:rsidRPr="005D49DF">
        <w:rPr>
          <w:rFonts w:asciiTheme="minorHAnsi" w:hAnsiTheme="minorHAnsi" w:cs="Tahoma"/>
          <w:sz w:val="20"/>
          <w:szCs w:val="20"/>
        </w:rPr>
        <w:t xml:space="preserve"> kuna bez PDV-a</w:t>
      </w:r>
      <w:r w:rsidR="006B26B3">
        <w:rPr>
          <w:rFonts w:asciiTheme="minorHAnsi" w:hAnsiTheme="minorHAnsi" w:cs="Tahoma"/>
          <w:sz w:val="20"/>
          <w:szCs w:val="20"/>
        </w:rPr>
        <w:t xml:space="preserve"> </w:t>
      </w:r>
    </w:p>
    <w:p w:rsidR="006B26B3" w:rsidRDefault="004C7286" w:rsidP="00FB7D7D">
      <w:pPr>
        <w:spacing w:after="0" w:line="240" w:lineRule="auto"/>
        <w:outlineLvl w:val="0"/>
        <w:rPr>
          <w:rFonts w:cs="Tahoma"/>
          <w:sz w:val="20"/>
          <w:szCs w:val="20"/>
        </w:rPr>
      </w:pPr>
      <w:r w:rsidRPr="00D703C2">
        <w:rPr>
          <w:rFonts w:cs="Tahoma"/>
          <w:sz w:val="20"/>
          <w:szCs w:val="20"/>
        </w:rPr>
        <w:t xml:space="preserve">Nakon okončanja postupka nabave </w:t>
      </w:r>
      <w:r w:rsidR="006B26B3">
        <w:rPr>
          <w:rFonts w:cs="Tahoma"/>
          <w:sz w:val="20"/>
          <w:szCs w:val="20"/>
        </w:rPr>
        <w:t>izdat će se narudžbenica</w:t>
      </w:r>
      <w:r w:rsidR="00FB7D7D">
        <w:rPr>
          <w:rFonts w:cs="Tahoma"/>
          <w:sz w:val="20"/>
          <w:szCs w:val="20"/>
        </w:rPr>
        <w:t>.</w:t>
      </w:r>
    </w:p>
    <w:p w:rsidR="00DC6760" w:rsidRDefault="000E79FB" w:rsidP="00DC6760">
      <w:pPr>
        <w:pStyle w:val="NoSpacing"/>
        <w:jc w:val="both"/>
        <w:rPr>
          <w:rFonts w:asciiTheme="minorHAnsi" w:hAnsiTheme="minorHAnsi" w:cstheme="minorHAnsi"/>
          <w:b/>
          <w:sz w:val="20"/>
          <w:szCs w:val="20"/>
        </w:rPr>
      </w:pPr>
      <w:r>
        <w:rPr>
          <w:rFonts w:asciiTheme="minorHAnsi" w:hAnsiTheme="minorHAnsi" w:cstheme="minorHAnsi"/>
          <w:b/>
          <w:sz w:val="20"/>
          <w:szCs w:val="20"/>
        </w:rPr>
        <w:t xml:space="preserve">Rok isporuke: </w:t>
      </w:r>
      <w:r w:rsidR="004F1D06">
        <w:rPr>
          <w:rFonts w:asciiTheme="minorHAnsi" w:hAnsiTheme="minorHAnsi" w:cstheme="minorHAnsi"/>
          <w:b/>
          <w:sz w:val="20"/>
          <w:szCs w:val="20"/>
        </w:rPr>
        <w:t>5 dana od izdane narudžbenice</w:t>
      </w:r>
    </w:p>
    <w:p w:rsidR="00E2300C" w:rsidRPr="00E2300C" w:rsidRDefault="00E2300C" w:rsidP="00DC6760">
      <w:pPr>
        <w:pStyle w:val="NoSpacing"/>
        <w:jc w:val="both"/>
        <w:rPr>
          <w:rFonts w:asciiTheme="minorHAnsi" w:hAnsiTheme="minorHAnsi" w:cstheme="minorHAnsi"/>
          <w:sz w:val="20"/>
          <w:szCs w:val="20"/>
        </w:rPr>
      </w:pPr>
      <w:r w:rsidRPr="00E2300C">
        <w:rPr>
          <w:rFonts w:asciiTheme="minorHAnsi" w:hAnsiTheme="minorHAnsi" w:cstheme="minorHAnsi"/>
          <w:sz w:val="20"/>
          <w:szCs w:val="20"/>
        </w:rPr>
        <w:t>Prilikom isporuke obavezno je dostaviti Primopredajni zapisnik</w:t>
      </w:r>
      <w:r>
        <w:rPr>
          <w:rFonts w:asciiTheme="minorHAnsi" w:hAnsiTheme="minorHAnsi" w:cstheme="minorHAnsi"/>
          <w:sz w:val="20"/>
          <w:szCs w:val="20"/>
        </w:rPr>
        <w:t xml:space="preserve"> koji potpisuju obje strane</w:t>
      </w:r>
      <w:r w:rsidRPr="00E2300C">
        <w:rPr>
          <w:rFonts w:asciiTheme="minorHAnsi" w:hAnsiTheme="minorHAnsi" w:cstheme="minorHAnsi"/>
          <w:sz w:val="20"/>
          <w:szCs w:val="20"/>
        </w:rPr>
        <w:t>.</w:t>
      </w:r>
    </w:p>
    <w:p w:rsidR="004F1D06" w:rsidRDefault="004F1D06" w:rsidP="00DC6760">
      <w:pPr>
        <w:pStyle w:val="NoSpacing"/>
        <w:jc w:val="both"/>
        <w:rPr>
          <w:rFonts w:asciiTheme="minorHAnsi" w:hAnsiTheme="minorHAnsi" w:cstheme="minorHAnsi"/>
          <w:b/>
          <w:sz w:val="20"/>
          <w:szCs w:val="20"/>
        </w:rPr>
      </w:pPr>
    </w:p>
    <w:p w:rsidR="00DC6760" w:rsidRPr="00F72B95" w:rsidRDefault="00DC6760" w:rsidP="00DC6760">
      <w:pPr>
        <w:pStyle w:val="NoSpacing"/>
        <w:jc w:val="both"/>
        <w:rPr>
          <w:rFonts w:asciiTheme="minorHAnsi" w:hAnsiTheme="minorHAnsi" w:cstheme="minorHAnsi"/>
          <w:sz w:val="20"/>
          <w:szCs w:val="20"/>
        </w:rPr>
      </w:pPr>
      <w:r w:rsidRPr="001015EA">
        <w:rPr>
          <w:rFonts w:asciiTheme="minorHAnsi" w:hAnsiTheme="minorHAnsi" w:cstheme="minorHAnsi"/>
          <w:b/>
          <w:sz w:val="20"/>
          <w:szCs w:val="20"/>
        </w:rPr>
        <w:t>Tehničke karakteristike</w:t>
      </w:r>
      <w:r w:rsidRPr="00F72B95">
        <w:rPr>
          <w:rFonts w:asciiTheme="minorHAnsi" w:hAnsiTheme="minorHAnsi" w:cstheme="minorHAnsi"/>
          <w:sz w:val="20"/>
          <w:szCs w:val="20"/>
        </w:rPr>
        <w:t xml:space="preserve"> nalaze se u </w:t>
      </w:r>
      <w:r w:rsidR="003C0F32">
        <w:rPr>
          <w:rFonts w:asciiTheme="minorHAnsi" w:hAnsiTheme="minorHAnsi" w:cstheme="minorHAnsi"/>
          <w:sz w:val="20"/>
          <w:szCs w:val="20"/>
        </w:rPr>
        <w:t xml:space="preserve">troškovnicima u </w:t>
      </w:r>
      <w:r>
        <w:rPr>
          <w:rFonts w:asciiTheme="minorHAnsi" w:hAnsiTheme="minorHAnsi" w:cstheme="minorHAnsi"/>
          <w:sz w:val="20"/>
          <w:szCs w:val="20"/>
        </w:rPr>
        <w:t>prilogu ove Dokumentacije i predstavljaju okvirne zahtjeve uređaja koji se nabavljaju</w:t>
      </w:r>
      <w:r w:rsidRPr="00F72B95">
        <w:rPr>
          <w:rFonts w:asciiTheme="minorHAnsi" w:hAnsiTheme="minorHAnsi" w:cstheme="minorHAnsi"/>
          <w:sz w:val="20"/>
          <w:szCs w:val="20"/>
        </w:rPr>
        <w:t>.</w:t>
      </w:r>
    </w:p>
    <w:p w:rsidR="00DC6760" w:rsidRPr="00DC6760" w:rsidRDefault="00DC6760" w:rsidP="00DC6760">
      <w:pPr>
        <w:spacing w:after="0" w:line="240" w:lineRule="auto"/>
        <w:jc w:val="both"/>
        <w:outlineLvl w:val="0"/>
        <w:rPr>
          <w:rFonts w:cs="Tahoma"/>
          <w:sz w:val="20"/>
          <w:szCs w:val="20"/>
        </w:rPr>
      </w:pPr>
      <w:r w:rsidRPr="00F72B95">
        <w:rPr>
          <w:rFonts w:cstheme="minorHAnsi"/>
          <w:sz w:val="20"/>
          <w:szCs w:val="20"/>
        </w:rPr>
        <w:t>Dokaz o karakteristikama nuđenog uređaja dodatno se potvrđuje prema uputi o dokazima sposobnosti iz točke 5. ove Dokumentacije</w:t>
      </w:r>
      <w:r>
        <w:rPr>
          <w:rFonts w:cs="Tahoma"/>
          <w:sz w:val="20"/>
          <w:szCs w:val="20"/>
        </w:rPr>
        <w:t>. Naručitelj zadržava pravo da od strane struke odabere one proizvode koji mu najbolje odgovaraju za rukovanje u skladu sa potrebama svakodnevnog korištenja predmetnih uređaja.</w:t>
      </w:r>
    </w:p>
    <w:p w:rsidR="004C7286" w:rsidRPr="00D703C2" w:rsidRDefault="004C7286" w:rsidP="004C7286">
      <w:pPr>
        <w:spacing w:after="0" w:line="240" w:lineRule="auto"/>
        <w:jc w:val="both"/>
        <w:outlineLvl w:val="0"/>
        <w:rPr>
          <w:rFonts w:cs="Tahoma"/>
          <w:sz w:val="20"/>
          <w:szCs w:val="20"/>
          <w:lang w:val="en-GB"/>
        </w:rPr>
      </w:pPr>
    </w:p>
    <w:p w:rsidR="003C0F32" w:rsidRPr="001D48AE" w:rsidRDefault="004C7286" w:rsidP="004C7286">
      <w:pPr>
        <w:pStyle w:val="NoSpacing"/>
        <w:rPr>
          <w:rFonts w:asciiTheme="minorHAnsi" w:eastAsiaTheme="minorHAnsi" w:hAnsiTheme="minorHAnsi" w:cs="Tahoma"/>
          <w:b/>
          <w:sz w:val="20"/>
          <w:szCs w:val="20"/>
          <w:lang w:val="es-ES"/>
        </w:rPr>
      </w:pPr>
      <w:r w:rsidRPr="001D48AE">
        <w:rPr>
          <w:rFonts w:asciiTheme="minorHAnsi" w:eastAsiaTheme="minorHAnsi" w:hAnsiTheme="minorHAnsi" w:cs="Tahoma"/>
          <w:b/>
          <w:sz w:val="20"/>
          <w:szCs w:val="20"/>
          <w:lang w:val="es-ES"/>
        </w:rPr>
        <w:t xml:space="preserve">5. </w:t>
      </w:r>
      <w:r w:rsidR="003C0F32" w:rsidRPr="001D48AE">
        <w:rPr>
          <w:rFonts w:asciiTheme="minorHAnsi" w:eastAsiaTheme="minorHAnsi" w:hAnsiTheme="minorHAnsi" w:cs="Tahoma"/>
          <w:b/>
          <w:sz w:val="20"/>
          <w:szCs w:val="20"/>
          <w:lang w:val="es-ES"/>
        </w:rPr>
        <w:t>DOKAZI</w:t>
      </w:r>
    </w:p>
    <w:p w:rsidR="003C0F32" w:rsidRDefault="003C0F32" w:rsidP="004C7286">
      <w:pPr>
        <w:pStyle w:val="NoSpacing"/>
        <w:rPr>
          <w:rFonts w:asciiTheme="minorHAnsi" w:hAnsiTheme="minorHAnsi" w:cs="Tahoma"/>
          <w:b/>
          <w:sz w:val="20"/>
          <w:szCs w:val="20"/>
        </w:rPr>
      </w:pPr>
    </w:p>
    <w:p w:rsidR="003C0F32" w:rsidRPr="001D48AE" w:rsidRDefault="003C0F32" w:rsidP="004C7286">
      <w:pPr>
        <w:pStyle w:val="NoSpacing"/>
        <w:rPr>
          <w:rFonts w:asciiTheme="minorHAnsi" w:eastAsiaTheme="minorHAnsi" w:hAnsiTheme="minorHAnsi" w:cs="Tahoma"/>
          <w:b/>
          <w:sz w:val="20"/>
          <w:szCs w:val="20"/>
          <w:lang w:val="es-ES"/>
        </w:rPr>
      </w:pPr>
      <w:r w:rsidRPr="001D48AE">
        <w:rPr>
          <w:rFonts w:asciiTheme="minorHAnsi" w:eastAsiaTheme="minorHAnsi" w:hAnsiTheme="minorHAnsi" w:cs="Tahoma"/>
          <w:b/>
          <w:sz w:val="20"/>
          <w:szCs w:val="20"/>
          <w:lang w:val="es-ES"/>
        </w:rPr>
        <w:t>A. OSNOVE ZA ISKLJUČENJE</w:t>
      </w:r>
    </w:p>
    <w:p w:rsidR="003C0F32" w:rsidRDefault="003C0F32" w:rsidP="003C0F32">
      <w:pPr>
        <w:pStyle w:val="NoSpacing"/>
        <w:rPr>
          <w:rFonts w:asciiTheme="minorHAnsi" w:hAnsiTheme="minorHAnsi" w:cs="Tahoma"/>
          <w:sz w:val="20"/>
          <w:szCs w:val="20"/>
        </w:rPr>
      </w:pPr>
      <w:r w:rsidRPr="00D703C2">
        <w:rPr>
          <w:rFonts w:asciiTheme="minorHAnsi" w:hAnsiTheme="minorHAnsi" w:cs="Tahoma"/>
          <w:sz w:val="20"/>
          <w:szCs w:val="20"/>
        </w:rPr>
        <w:t xml:space="preserve">Ponuditelj u postupku nabave mora dostaviti slijedeće dokaze o </w:t>
      </w:r>
      <w:r>
        <w:rPr>
          <w:rFonts w:asciiTheme="minorHAnsi" w:hAnsiTheme="minorHAnsi" w:cs="Tahoma"/>
          <w:sz w:val="20"/>
          <w:szCs w:val="20"/>
        </w:rPr>
        <w:t>da ne posjeduje osnove za isključenje</w:t>
      </w:r>
      <w:r w:rsidRPr="00D703C2">
        <w:rPr>
          <w:rFonts w:asciiTheme="minorHAnsi" w:hAnsiTheme="minorHAnsi" w:cs="Tahoma"/>
          <w:sz w:val="20"/>
          <w:szCs w:val="20"/>
        </w:rPr>
        <w:t>:</w:t>
      </w:r>
    </w:p>
    <w:p w:rsidR="003C0F32" w:rsidRPr="00D703C2" w:rsidRDefault="003C0F32" w:rsidP="003C0F32">
      <w:pPr>
        <w:pStyle w:val="tekstbezuvlake"/>
        <w:numPr>
          <w:ilvl w:val="0"/>
          <w:numId w:val="12"/>
        </w:numPr>
        <w:rPr>
          <w:rFonts w:asciiTheme="minorHAnsi" w:hAnsiTheme="minorHAnsi"/>
          <w:sz w:val="20"/>
          <w:szCs w:val="20"/>
        </w:rPr>
      </w:pPr>
      <w:r w:rsidRPr="00DC6760">
        <w:rPr>
          <w:rFonts w:asciiTheme="minorHAnsi" w:hAnsiTheme="minorHAnsi"/>
          <w:b/>
          <w:sz w:val="20"/>
          <w:szCs w:val="20"/>
        </w:rPr>
        <w:t>Potvrda porezne uprave o stanju duga</w:t>
      </w:r>
      <w:r w:rsidRPr="00D703C2">
        <w:rPr>
          <w:rFonts w:asciiTheme="minorHAnsi" w:hAnsiTheme="minorHAnsi"/>
          <w:sz w:val="20"/>
          <w:szCs w:val="20"/>
        </w:rPr>
        <w:t>, ili</w:t>
      </w:r>
    </w:p>
    <w:p w:rsidR="003C0F32" w:rsidRPr="00D703C2" w:rsidRDefault="003C0F32" w:rsidP="003C0F32">
      <w:pPr>
        <w:pStyle w:val="tekstbezuvlake"/>
        <w:ind w:left="720"/>
        <w:rPr>
          <w:rFonts w:asciiTheme="minorHAnsi" w:hAnsiTheme="minorHAnsi"/>
          <w:sz w:val="20"/>
          <w:szCs w:val="20"/>
        </w:rPr>
      </w:pPr>
      <w:r w:rsidRPr="00D703C2">
        <w:rPr>
          <w:rFonts w:asciiTheme="minorHAnsi" w:hAnsiTheme="minorHAnsi"/>
          <w:sz w:val="20"/>
          <w:szCs w:val="20"/>
        </w:rPr>
        <w:t>važeći jednakovrijedan dokument nadležnog tijela države sjedišta gospodarskog subjekta, ako se ne izdaje potvrda iz točke 1., ili</w:t>
      </w:r>
    </w:p>
    <w:p w:rsidR="003C0F32" w:rsidRPr="00D703C2" w:rsidRDefault="003C0F32" w:rsidP="003C0F32">
      <w:pPr>
        <w:pStyle w:val="tekstbezuvlake"/>
        <w:ind w:left="720"/>
        <w:rPr>
          <w:rFonts w:asciiTheme="minorHAnsi" w:hAnsiTheme="minorHAnsi"/>
          <w:sz w:val="20"/>
          <w:szCs w:val="20"/>
        </w:rPr>
      </w:pPr>
      <w:r w:rsidRPr="00D703C2">
        <w:rPr>
          <w:rFonts w:asciiTheme="minorHAnsi" w:hAnsi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w:t>
      </w:r>
      <w:r>
        <w:rPr>
          <w:rFonts w:asciiTheme="minorHAnsi" w:hAnsiTheme="minorHAnsi"/>
          <w:sz w:val="20"/>
          <w:szCs w:val="20"/>
        </w:rPr>
        <w:t xml:space="preserve"> </w:t>
      </w:r>
    </w:p>
    <w:p w:rsidR="003C0F32" w:rsidRDefault="003C0F32" w:rsidP="004C7286">
      <w:pPr>
        <w:pStyle w:val="NoSpacing"/>
        <w:rPr>
          <w:rFonts w:asciiTheme="minorHAnsi" w:hAnsiTheme="minorHAnsi" w:cs="Tahoma"/>
          <w:b/>
          <w:sz w:val="20"/>
          <w:szCs w:val="20"/>
        </w:rPr>
      </w:pPr>
      <w:r>
        <w:rPr>
          <w:rFonts w:asciiTheme="minorHAnsi" w:hAnsiTheme="minorHAnsi" w:cs="Tahoma"/>
          <w:b/>
          <w:sz w:val="20"/>
          <w:szCs w:val="20"/>
        </w:rPr>
        <w:lastRenderedPageBreak/>
        <w:t>B. DOKAZI O SPOSOBNOSTI</w:t>
      </w:r>
    </w:p>
    <w:p w:rsidR="004C7286" w:rsidRDefault="007913A0" w:rsidP="004C7286">
      <w:pPr>
        <w:pStyle w:val="NoSpacing"/>
        <w:rPr>
          <w:rFonts w:asciiTheme="minorHAnsi" w:hAnsiTheme="minorHAnsi" w:cs="Tahoma"/>
          <w:sz w:val="20"/>
          <w:szCs w:val="20"/>
        </w:rPr>
      </w:pPr>
      <w:r w:rsidRPr="00D703C2">
        <w:rPr>
          <w:rFonts w:asciiTheme="minorHAnsi" w:hAnsiTheme="minorHAnsi" w:cs="Tahoma"/>
          <w:sz w:val="20"/>
          <w:szCs w:val="20"/>
        </w:rPr>
        <w:t>Ponuditelj</w:t>
      </w:r>
      <w:r w:rsidR="004C7286" w:rsidRPr="00D703C2">
        <w:rPr>
          <w:rFonts w:asciiTheme="minorHAnsi" w:hAnsiTheme="minorHAnsi" w:cs="Tahoma"/>
          <w:sz w:val="20"/>
          <w:szCs w:val="20"/>
        </w:rPr>
        <w:t xml:space="preserve"> u postupku nabave mora dostaviti slijedeće dokaze o sposobnosti:</w:t>
      </w:r>
    </w:p>
    <w:p w:rsidR="00DC6760" w:rsidRPr="00D703C2" w:rsidRDefault="00DC6760" w:rsidP="004C7286">
      <w:pPr>
        <w:pStyle w:val="NoSpacing"/>
        <w:rPr>
          <w:rFonts w:asciiTheme="minorHAnsi" w:hAnsiTheme="minorHAnsi" w:cs="Tahoma"/>
          <w:sz w:val="20"/>
          <w:szCs w:val="20"/>
        </w:rPr>
      </w:pPr>
    </w:p>
    <w:p w:rsidR="00A56AB9" w:rsidRPr="00DC6760" w:rsidRDefault="00A56AB9" w:rsidP="003C0F32">
      <w:pPr>
        <w:pStyle w:val="tekstbezuvlake"/>
        <w:numPr>
          <w:ilvl w:val="0"/>
          <w:numId w:val="13"/>
        </w:numPr>
        <w:rPr>
          <w:rFonts w:asciiTheme="minorHAnsi" w:hAnsiTheme="minorHAnsi"/>
          <w:sz w:val="20"/>
          <w:szCs w:val="20"/>
        </w:rPr>
      </w:pPr>
      <w:r w:rsidRPr="00DC6760">
        <w:rPr>
          <w:rFonts w:asciiTheme="minorHAnsi" w:hAnsiTheme="minorHAnsi"/>
          <w:sz w:val="20"/>
          <w:szCs w:val="20"/>
        </w:rPr>
        <w:t>Ponuditelj mora u postupku javne nabave dokazati svoj upis u sudski, obrtni, strukovni ili drugi odgovarajući registar države sjedišta gospodarskog subjekta. Dokumenti kojima se dokazuje sposobnost:</w:t>
      </w:r>
    </w:p>
    <w:p w:rsidR="00A56AB9" w:rsidRPr="00D703C2" w:rsidRDefault="00A56AB9" w:rsidP="008531EB">
      <w:pPr>
        <w:pStyle w:val="tekstbezuvlake"/>
        <w:spacing w:after="0"/>
        <w:ind w:left="720"/>
        <w:rPr>
          <w:rFonts w:asciiTheme="minorHAnsi" w:hAnsiTheme="minorHAnsi"/>
          <w:sz w:val="20"/>
          <w:szCs w:val="20"/>
        </w:rPr>
      </w:pPr>
      <w:r w:rsidRPr="00D703C2">
        <w:rPr>
          <w:rFonts w:asciiTheme="minorHAnsi" w:hAnsiTheme="minorHAnsi"/>
          <w:sz w:val="20"/>
          <w:szCs w:val="20"/>
        </w:rPr>
        <w:t xml:space="preserve">* </w:t>
      </w:r>
      <w:r w:rsidRPr="00DC6760">
        <w:rPr>
          <w:rFonts w:asciiTheme="minorHAnsi" w:hAnsiTheme="minorHAnsi"/>
          <w:b/>
          <w:sz w:val="20"/>
          <w:szCs w:val="20"/>
        </w:rPr>
        <w:t>Izvadak iz sudskog, obrtnog, strukovnog ili drugog odgovarajućeg registra</w:t>
      </w:r>
      <w:r w:rsidRPr="00D703C2">
        <w:rPr>
          <w:rFonts w:asciiTheme="minorHAnsi" w:hAnsiTheme="minorHAnsi"/>
          <w:sz w:val="20"/>
          <w:szCs w:val="20"/>
        </w:rPr>
        <w:t xml:space="preserve"> države sjedišta kojim ponuditelj dokazuje upis u sudski, obrtni, strukovni ili drugi odgovarajući registar države sjedišta,</w:t>
      </w:r>
    </w:p>
    <w:p w:rsidR="00A56AB9" w:rsidRDefault="00A56AB9" w:rsidP="008531EB">
      <w:pPr>
        <w:pStyle w:val="tekstbezuvlake"/>
        <w:spacing w:after="0"/>
        <w:ind w:left="720"/>
        <w:rPr>
          <w:rFonts w:asciiTheme="minorHAnsi" w:hAnsiTheme="minorHAnsi"/>
          <w:sz w:val="20"/>
          <w:szCs w:val="20"/>
        </w:rPr>
      </w:pPr>
      <w:r w:rsidRPr="00D703C2">
        <w:rPr>
          <w:rFonts w:asciiTheme="minorHAnsi" w:hAnsiTheme="minorHAnsi"/>
          <w:sz w:val="20"/>
          <w:szCs w:val="20"/>
        </w:rPr>
        <w:t>* ako se u državi sjedišta gospodarskog subjekta ne izdaje potvrda iz točke 1., gospodarski subjekt dostavlja izjavu s ovjerom potpisa kod nadležnog tijela.</w:t>
      </w:r>
    </w:p>
    <w:p w:rsidR="004906DD" w:rsidRDefault="004906DD" w:rsidP="004906DD">
      <w:pPr>
        <w:pStyle w:val="NoSpacing"/>
        <w:ind w:left="720"/>
        <w:rPr>
          <w:rFonts w:asciiTheme="minorHAnsi" w:hAnsiTheme="minorHAnsi" w:cs="Tahoma"/>
          <w:sz w:val="20"/>
          <w:szCs w:val="20"/>
        </w:rPr>
      </w:pPr>
    </w:p>
    <w:p w:rsidR="00AA2FE4" w:rsidRPr="00DC6760" w:rsidRDefault="00AA2FE4" w:rsidP="003C0F32">
      <w:pPr>
        <w:pStyle w:val="tekstbezuvlake"/>
        <w:numPr>
          <w:ilvl w:val="0"/>
          <w:numId w:val="13"/>
        </w:numPr>
        <w:spacing w:after="0"/>
        <w:rPr>
          <w:rFonts w:asciiTheme="minorHAnsi" w:hAnsiTheme="minorHAnsi"/>
          <w:sz w:val="20"/>
          <w:szCs w:val="20"/>
        </w:rPr>
      </w:pPr>
      <w:r w:rsidRPr="00DC6760">
        <w:rPr>
          <w:b/>
          <w:sz w:val="20"/>
          <w:szCs w:val="20"/>
        </w:rPr>
        <w:t>Dozvola za promet medicinskim proizvodima</w:t>
      </w:r>
      <w:r w:rsidRPr="00DC6760">
        <w:rPr>
          <w:sz w:val="20"/>
          <w:szCs w:val="20"/>
        </w:rPr>
        <w:t xml:space="preserve"> sukladno Zakonu o medicinskim proizvodima (NN 76/13). </w:t>
      </w:r>
      <w:r w:rsidRPr="00DC6760">
        <w:rPr>
          <w:rFonts w:asciiTheme="minorHAnsi" w:hAnsiTheme="minorHAnsi"/>
          <w:sz w:val="20"/>
          <w:szCs w:val="20"/>
        </w:rPr>
        <w:t xml:space="preserve">Za utvrđivanje traženog dokaza ponuditelj je dužan priložiti dokaz da je         </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 upisan u očevidnik veleprodaja medicinskih proizvoda pri Agenciji za lijekove i medicinske proizvode za pravne i fizičke osobe sa sjedištem u Republici Hrvatskoj</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 da ispunjava sve uvjete za obavljanje djelatnosti prometa na veliko medicinskih proizvoda u    </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državi u kojoj ima sjedište ukoliko je ponuditelj pravna ili fizička osoba sa sjedištem u  </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Europskoj uniji, sukladno članku 47. Zakona o medicinskom proizvodima.</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U slučaju da gospodarski subjekt obavlja djelatnost uvoza ili je gospodarski subjekt </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distributer medicinskih proizvoda iz trećih zemalja (zemlje koje nisu članice EU) dužan je </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 xml:space="preserve">priložiti i dokaz da proizvođač ima ovlaštenog zastupnika u EU, sukladno članku 51 i 52 </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Zakona o medicinskim proizvodima.</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Ponuditelj koji obavlja djelatnost uvoza ili djelatnost distribucije medicinskih proizvoda iz trećih zemalja sposoban je ukoliko dostavi dokaz da proizvođač nuđenog medicinskog proizvoda ima ovlaštenog zastupnika u EU.</w:t>
      </w:r>
    </w:p>
    <w:p w:rsidR="00AA2FE4" w:rsidRPr="00DC6760" w:rsidRDefault="00AA2FE4" w:rsidP="00DC6760">
      <w:pPr>
        <w:pStyle w:val="tekstbezuvlake"/>
        <w:spacing w:after="0"/>
        <w:ind w:left="720"/>
        <w:rPr>
          <w:rFonts w:asciiTheme="minorHAnsi" w:hAnsiTheme="minorHAnsi"/>
          <w:sz w:val="20"/>
          <w:szCs w:val="20"/>
        </w:rPr>
      </w:pPr>
      <w:r w:rsidRPr="00DC6760">
        <w:rPr>
          <w:rFonts w:asciiTheme="minorHAnsi" w:hAnsiTheme="minorHAnsi"/>
          <w:sz w:val="20"/>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AA2FE4" w:rsidRPr="00DC6760" w:rsidRDefault="00AA2FE4" w:rsidP="00DC6760">
      <w:pPr>
        <w:pStyle w:val="tekstbezuvlake"/>
        <w:spacing w:after="0"/>
        <w:ind w:left="720"/>
        <w:rPr>
          <w:rFonts w:asciiTheme="minorHAnsi" w:hAnsiTheme="minorHAnsi"/>
          <w:sz w:val="20"/>
          <w:szCs w:val="20"/>
        </w:rPr>
      </w:pPr>
    </w:p>
    <w:p w:rsidR="00AA2FE4" w:rsidRPr="008531EB" w:rsidRDefault="00AA2FE4" w:rsidP="00DC6760">
      <w:pPr>
        <w:pStyle w:val="tekstbezuvlake"/>
        <w:spacing w:after="0"/>
        <w:ind w:left="720"/>
        <w:rPr>
          <w:rFonts w:asciiTheme="minorHAnsi" w:hAnsiTheme="minorHAnsi"/>
          <w:b/>
          <w:sz w:val="20"/>
          <w:szCs w:val="20"/>
          <w:u w:val="single"/>
        </w:rPr>
      </w:pPr>
      <w:r w:rsidRPr="008531EB">
        <w:rPr>
          <w:rFonts w:asciiTheme="minorHAnsi" w:hAnsiTheme="minorHAnsi"/>
          <w:b/>
          <w:sz w:val="20"/>
          <w:szCs w:val="20"/>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rsidR="00DC6760" w:rsidRPr="008531EB" w:rsidRDefault="00DC6760" w:rsidP="00DC6760">
      <w:pPr>
        <w:spacing w:after="0" w:line="240" w:lineRule="auto"/>
        <w:rPr>
          <w:b/>
          <w:sz w:val="20"/>
          <w:szCs w:val="20"/>
          <w:u w:val="single"/>
          <w:lang w:val="pl-PL"/>
        </w:rPr>
      </w:pPr>
    </w:p>
    <w:p w:rsidR="00DC6760" w:rsidRPr="00F72B95" w:rsidRDefault="00DC6760" w:rsidP="003C0F32">
      <w:pPr>
        <w:pStyle w:val="NoSpacing"/>
        <w:numPr>
          <w:ilvl w:val="0"/>
          <w:numId w:val="13"/>
        </w:numPr>
        <w:jc w:val="both"/>
        <w:rPr>
          <w:rFonts w:asciiTheme="minorHAnsi" w:hAnsiTheme="minorHAnsi" w:cstheme="minorHAnsi"/>
          <w:b/>
          <w:sz w:val="20"/>
          <w:szCs w:val="20"/>
          <w:lang w:eastAsia="hr-HR"/>
        </w:rPr>
      </w:pPr>
      <w:r w:rsidRPr="00F72B95">
        <w:rPr>
          <w:rFonts w:asciiTheme="minorHAnsi" w:hAnsiTheme="minorHAnsi" w:cstheme="minorHAnsi"/>
          <w:b/>
          <w:sz w:val="20"/>
          <w:szCs w:val="20"/>
          <w:lang w:eastAsia="hr-HR"/>
        </w:rPr>
        <w:t>Opisi ili fotografije</w:t>
      </w:r>
      <w:r w:rsidR="008531EB">
        <w:rPr>
          <w:rFonts w:asciiTheme="minorHAnsi" w:hAnsiTheme="minorHAnsi" w:cstheme="minorHAnsi"/>
          <w:b/>
          <w:sz w:val="20"/>
          <w:szCs w:val="20"/>
          <w:lang w:eastAsia="hr-HR"/>
        </w:rPr>
        <w:t xml:space="preserve"> s uputama o održavanju</w:t>
      </w:r>
    </w:p>
    <w:p w:rsidR="00DC6760" w:rsidRPr="00F72B95" w:rsidRDefault="00DC6760" w:rsidP="00DC6760">
      <w:pPr>
        <w:spacing w:after="0" w:line="240" w:lineRule="auto"/>
        <w:ind w:left="709"/>
        <w:jc w:val="both"/>
        <w:rPr>
          <w:color w:val="000000"/>
          <w:sz w:val="20"/>
          <w:szCs w:val="20"/>
        </w:rPr>
      </w:pPr>
      <w:r w:rsidRPr="00F72B95">
        <w:rPr>
          <w:color w:val="000000"/>
          <w:sz w:val="20"/>
          <w:szCs w:val="20"/>
        </w:rPr>
        <w:t>Gospodarski subjekt mora u ponudi dostaviti jedno od slijedećeg:</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katalog ili</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prospekt ili</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brošuru ili</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 xml:space="preserve">fotografiju s opisom ili </w:t>
      </w:r>
    </w:p>
    <w:p w:rsidR="00DC6760" w:rsidRPr="00F72B95" w:rsidRDefault="00DC6760" w:rsidP="00DC6760">
      <w:pPr>
        <w:pStyle w:val="ListParagraph"/>
        <w:numPr>
          <w:ilvl w:val="0"/>
          <w:numId w:val="9"/>
        </w:numPr>
        <w:spacing w:after="0" w:line="240" w:lineRule="auto"/>
        <w:jc w:val="both"/>
        <w:rPr>
          <w:color w:val="000000"/>
          <w:sz w:val="20"/>
          <w:szCs w:val="20"/>
        </w:rPr>
      </w:pPr>
      <w:r w:rsidRPr="00F72B95">
        <w:rPr>
          <w:color w:val="000000"/>
          <w:sz w:val="20"/>
          <w:szCs w:val="20"/>
        </w:rPr>
        <w:t>drugu tehničku dokumentaciju</w:t>
      </w:r>
    </w:p>
    <w:p w:rsidR="00DC6760" w:rsidRDefault="00DC6760" w:rsidP="00DC6760">
      <w:pPr>
        <w:spacing w:after="0" w:line="240" w:lineRule="auto"/>
        <w:ind w:left="708"/>
        <w:jc w:val="both"/>
        <w:rPr>
          <w:color w:val="000000"/>
          <w:sz w:val="20"/>
          <w:szCs w:val="20"/>
        </w:rPr>
      </w:pPr>
      <w:r w:rsidRPr="00F72B95">
        <w:rPr>
          <w:color w:val="000000"/>
          <w:sz w:val="20"/>
          <w:szCs w:val="20"/>
        </w:rPr>
        <w:t>kojima se nedvojbeno dokazuje, a Naručitelj može prepoznati, da ponuđeno odgovara traženom u predmetu nabave.</w:t>
      </w:r>
    </w:p>
    <w:p w:rsidR="008531EB" w:rsidRPr="00411591" w:rsidRDefault="008531EB" w:rsidP="00DC6760">
      <w:pPr>
        <w:spacing w:after="0" w:line="240" w:lineRule="auto"/>
        <w:ind w:left="708"/>
        <w:jc w:val="both"/>
        <w:rPr>
          <w:b/>
          <w:color w:val="000000"/>
          <w:sz w:val="20"/>
          <w:szCs w:val="20"/>
        </w:rPr>
      </w:pPr>
      <w:r w:rsidRPr="00411591">
        <w:rPr>
          <w:b/>
          <w:color w:val="000000"/>
          <w:sz w:val="20"/>
          <w:szCs w:val="20"/>
        </w:rPr>
        <w:t>Kao prilog dostavljenom dokumentu (jedan od gore nabrojanih), Ponuditelj mora dostaviti i uputu o održavanju na kojoj je vidljivo s kojim se dezinfekcijskim sredstvima može prebrisati uređaj u svrhu dekontaminacije.</w:t>
      </w:r>
    </w:p>
    <w:p w:rsidR="00DC6760" w:rsidRPr="00F72B95" w:rsidRDefault="00DC6760" w:rsidP="00DC6760">
      <w:pPr>
        <w:pStyle w:val="NoSpacing"/>
        <w:ind w:left="709"/>
        <w:jc w:val="both"/>
        <w:rPr>
          <w:sz w:val="20"/>
          <w:szCs w:val="20"/>
        </w:rPr>
      </w:pPr>
      <w:r w:rsidRPr="00EB1038">
        <w:rPr>
          <w:rFonts w:cs="Calibri"/>
          <w:sz w:val="20"/>
        </w:rPr>
        <w:t xml:space="preserve">Ukoliko ponuditelj priloži dokument koji nije na hrvatskom jeziku i latiničnom pismu ponuditelj je dužan je dostaviti na pisani zahtjev Naručitelja prijevod na hrvatski jezik koji </w:t>
      </w:r>
      <w:r w:rsidRPr="00EB1038">
        <w:rPr>
          <w:rFonts w:cs="Calibri"/>
          <w:b/>
          <w:sz w:val="20"/>
        </w:rPr>
        <w:t>mora</w:t>
      </w:r>
      <w:r w:rsidRPr="00EB1038">
        <w:rPr>
          <w:rFonts w:cs="Calibri"/>
          <w:sz w:val="20"/>
        </w:rPr>
        <w:t xml:space="preserve"> biti preveden od stalnog sudskog tumača za odnosni strani jezik.</w:t>
      </w:r>
    </w:p>
    <w:p w:rsidR="00DC6760" w:rsidRDefault="00DC6760" w:rsidP="00DC6760">
      <w:pPr>
        <w:pStyle w:val="NoSpacing"/>
        <w:ind w:left="709"/>
        <w:jc w:val="both"/>
        <w:rPr>
          <w:rFonts w:asciiTheme="minorHAnsi" w:hAnsiTheme="minorHAnsi"/>
          <w:sz w:val="20"/>
          <w:szCs w:val="20"/>
        </w:rPr>
      </w:pPr>
    </w:p>
    <w:p w:rsidR="00DC6760" w:rsidRDefault="00DC6760" w:rsidP="003C0F32">
      <w:pPr>
        <w:pStyle w:val="NoSpacing"/>
        <w:numPr>
          <w:ilvl w:val="0"/>
          <w:numId w:val="13"/>
        </w:numPr>
        <w:jc w:val="both"/>
        <w:rPr>
          <w:rFonts w:asciiTheme="minorHAnsi" w:hAnsiTheme="minorHAnsi" w:cstheme="minorHAnsi"/>
          <w:b/>
          <w:sz w:val="20"/>
          <w:szCs w:val="20"/>
          <w:lang w:eastAsia="hr-HR"/>
        </w:rPr>
      </w:pPr>
      <w:r w:rsidRPr="00DC6760">
        <w:rPr>
          <w:rFonts w:asciiTheme="minorHAnsi" w:hAnsiTheme="minorHAnsi" w:cstheme="minorHAnsi"/>
          <w:b/>
          <w:sz w:val="20"/>
          <w:szCs w:val="20"/>
          <w:lang w:eastAsia="hr-HR"/>
        </w:rPr>
        <w:t>Izjava o osiguranom ovlaštenom servisu</w:t>
      </w:r>
    </w:p>
    <w:p w:rsidR="008531EB" w:rsidRDefault="008531EB" w:rsidP="008531EB">
      <w:pPr>
        <w:pStyle w:val="NoSpacing"/>
        <w:jc w:val="both"/>
        <w:rPr>
          <w:rFonts w:asciiTheme="minorHAnsi" w:hAnsiTheme="minorHAnsi" w:cstheme="minorHAnsi"/>
          <w:b/>
          <w:sz w:val="20"/>
          <w:szCs w:val="20"/>
          <w:lang w:eastAsia="hr-HR"/>
        </w:rPr>
      </w:pPr>
    </w:p>
    <w:p w:rsidR="00DC6760" w:rsidRPr="00F72B95" w:rsidRDefault="00DC6760" w:rsidP="00DC6760">
      <w:pPr>
        <w:pStyle w:val="NoSpacing"/>
        <w:ind w:left="709"/>
        <w:jc w:val="both"/>
        <w:rPr>
          <w:rFonts w:asciiTheme="minorHAnsi" w:hAnsiTheme="minorHAnsi"/>
          <w:sz w:val="20"/>
          <w:szCs w:val="20"/>
        </w:rPr>
      </w:pPr>
    </w:p>
    <w:p w:rsidR="00DC6760" w:rsidRDefault="00DC6760" w:rsidP="00DC6760">
      <w:pPr>
        <w:pStyle w:val="NoSpacing"/>
        <w:jc w:val="both"/>
        <w:rPr>
          <w:rFonts w:asciiTheme="minorHAnsi" w:hAnsiTheme="minorHAnsi" w:cstheme="minorHAnsi"/>
          <w:sz w:val="20"/>
          <w:szCs w:val="20"/>
        </w:rPr>
      </w:pPr>
      <w:r w:rsidRPr="00F72B95">
        <w:rPr>
          <w:rFonts w:asciiTheme="minorHAnsi" w:hAnsiTheme="minorHAnsi" w:cstheme="minorHAnsi"/>
          <w:sz w:val="20"/>
          <w:szCs w:val="20"/>
        </w:rPr>
        <w:t>Svi dokazi koji se dostavljaju mogu se dostaviti u neovjerenim preslikama.</w:t>
      </w:r>
    </w:p>
    <w:p w:rsidR="00356957" w:rsidRDefault="00356957" w:rsidP="001D48AE">
      <w:pPr>
        <w:pStyle w:val="NoSpacing"/>
        <w:rPr>
          <w:rFonts w:asciiTheme="minorHAnsi" w:eastAsiaTheme="minorHAnsi" w:hAnsiTheme="minorHAnsi" w:cs="Tahoma"/>
          <w:b/>
          <w:sz w:val="20"/>
          <w:szCs w:val="20"/>
          <w:lang w:val="es-ES"/>
        </w:rPr>
      </w:pPr>
    </w:p>
    <w:p w:rsidR="00356957" w:rsidRDefault="00356957" w:rsidP="001D48AE">
      <w:pPr>
        <w:pStyle w:val="NoSpacing"/>
        <w:rPr>
          <w:rFonts w:asciiTheme="minorHAnsi" w:eastAsiaTheme="minorHAnsi" w:hAnsiTheme="minorHAnsi" w:cs="Tahoma"/>
          <w:b/>
          <w:sz w:val="20"/>
          <w:szCs w:val="20"/>
          <w:lang w:val="es-ES"/>
        </w:rPr>
      </w:pPr>
    </w:p>
    <w:p w:rsidR="00356957" w:rsidRDefault="00356957" w:rsidP="001D48AE">
      <w:pPr>
        <w:pStyle w:val="NoSpacing"/>
        <w:rPr>
          <w:rFonts w:asciiTheme="minorHAnsi" w:eastAsiaTheme="minorHAnsi" w:hAnsiTheme="minorHAnsi" w:cs="Tahoma"/>
          <w:b/>
          <w:sz w:val="20"/>
          <w:szCs w:val="20"/>
          <w:lang w:val="es-ES"/>
        </w:rPr>
      </w:pPr>
    </w:p>
    <w:p w:rsidR="00356957" w:rsidRDefault="00356957" w:rsidP="001D48AE">
      <w:pPr>
        <w:pStyle w:val="NoSpacing"/>
        <w:rPr>
          <w:rFonts w:asciiTheme="minorHAnsi" w:eastAsiaTheme="minorHAnsi" w:hAnsiTheme="minorHAnsi" w:cs="Tahoma"/>
          <w:b/>
          <w:sz w:val="20"/>
          <w:szCs w:val="20"/>
          <w:lang w:val="es-ES"/>
        </w:rPr>
      </w:pPr>
    </w:p>
    <w:p w:rsidR="00CF5808" w:rsidRPr="001D48AE" w:rsidRDefault="00CF5808" w:rsidP="001D48AE">
      <w:pPr>
        <w:pStyle w:val="NoSpacing"/>
        <w:rPr>
          <w:rFonts w:asciiTheme="minorHAnsi" w:eastAsiaTheme="minorHAnsi" w:hAnsiTheme="minorHAnsi" w:cs="Tahoma"/>
          <w:b/>
          <w:sz w:val="20"/>
          <w:szCs w:val="20"/>
          <w:lang w:val="es-ES"/>
        </w:rPr>
      </w:pPr>
      <w:r w:rsidRPr="001D48AE">
        <w:rPr>
          <w:rFonts w:asciiTheme="minorHAnsi" w:eastAsiaTheme="minorHAnsi" w:hAnsiTheme="minorHAnsi" w:cs="Tahoma"/>
          <w:b/>
          <w:sz w:val="20"/>
          <w:szCs w:val="20"/>
          <w:lang w:val="es-ES"/>
        </w:rPr>
        <w:t>6. Provjera ponuditelja:</w:t>
      </w:r>
    </w:p>
    <w:p w:rsidR="00CF5808" w:rsidRPr="00FD312E" w:rsidRDefault="00CF5808" w:rsidP="00CF5808">
      <w:pPr>
        <w:spacing w:after="0" w:line="240" w:lineRule="auto"/>
        <w:rPr>
          <w:sz w:val="20"/>
          <w:szCs w:val="20"/>
          <w:lang w:val="pl-PL"/>
        </w:rPr>
      </w:pPr>
      <w:r w:rsidRPr="00FD312E">
        <w:rPr>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Za potrebe dostavljanja dokumenata iz stavka 1. ove točke Naručitelj daje primjereni rok od pet dana od dana dostave zahtjeva.</w:t>
      </w:r>
    </w:p>
    <w:p w:rsidR="00CF5808" w:rsidRPr="00FD312E" w:rsidRDefault="00CF5808" w:rsidP="00CF5808">
      <w:pPr>
        <w:spacing w:after="0" w:line="240" w:lineRule="auto"/>
        <w:rPr>
          <w:sz w:val="20"/>
          <w:szCs w:val="20"/>
          <w:lang w:val="pl-PL"/>
        </w:rPr>
      </w:pPr>
    </w:p>
    <w:p w:rsidR="00CF5808" w:rsidRPr="00FD312E" w:rsidRDefault="00CF5808" w:rsidP="00CF5808">
      <w:pPr>
        <w:spacing w:after="0" w:line="240" w:lineRule="auto"/>
        <w:rPr>
          <w:sz w:val="20"/>
          <w:szCs w:val="20"/>
          <w:lang w:val="pl-PL"/>
        </w:rPr>
      </w:pPr>
      <w:r w:rsidRPr="00FD312E">
        <w:rPr>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rsidR="00CF5808" w:rsidRPr="00FD312E" w:rsidRDefault="00CF5808" w:rsidP="00CF5808">
      <w:pPr>
        <w:spacing w:after="0" w:line="240" w:lineRule="auto"/>
        <w:rPr>
          <w:sz w:val="20"/>
          <w:szCs w:val="20"/>
          <w:lang w:val="pl-PL"/>
        </w:rPr>
      </w:pPr>
      <w:r w:rsidRPr="00FD312E">
        <w:rPr>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rsidR="00CF5808" w:rsidRPr="00FD312E" w:rsidRDefault="00CF5808" w:rsidP="00CF5808">
      <w:pPr>
        <w:spacing w:after="0" w:line="240" w:lineRule="auto"/>
        <w:rPr>
          <w:sz w:val="20"/>
          <w:szCs w:val="20"/>
          <w:lang w:val="pl-PL"/>
        </w:rPr>
      </w:pPr>
    </w:p>
    <w:p w:rsidR="00CF5808" w:rsidRPr="00FD312E" w:rsidRDefault="00CF5808" w:rsidP="004C7286">
      <w:pPr>
        <w:spacing w:after="0" w:line="240" w:lineRule="auto"/>
        <w:rPr>
          <w:sz w:val="20"/>
          <w:szCs w:val="20"/>
          <w:lang w:val="pl-PL"/>
        </w:rPr>
      </w:pPr>
      <w:r w:rsidRPr="00FD312E">
        <w:rPr>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rsidR="00CF5808" w:rsidRPr="00FD312E" w:rsidRDefault="00CF5808" w:rsidP="004C7286">
      <w:pPr>
        <w:spacing w:after="0" w:line="240" w:lineRule="auto"/>
        <w:rPr>
          <w:rFonts w:cs="Tahoma"/>
          <w:b/>
          <w:sz w:val="20"/>
          <w:szCs w:val="20"/>
          <w:lang w:val="pl-PL"/>
        </w:rPr>
      </w:pPr>
    </w:p>
    <w:p w:rsidR="004C7286" w:rsidRPr="00FD312E" w:rsidRDefault="00CF5808" w:rsidP="00071105">
      <w:pPr>
        <w:shd w:val="clear" w:color="auto" w:fill="D9D9D9" w:themeFill="background1" w:themeFillShade="D9"/>
        <w:spacing w:after="0" w:line="240" w:lineRule="auto"/>
        <w:rPr>
          <w:rFonts w:cs="Tahoma"/>
          <w:b/>
          <w:sz w:val="20"/>
          <w:szCs w:val="20"/>
          <w:lang w:val="pl-PL"/>
        </w:rPr>
      </w:pPr>
      <w:r w:rsidRPr="00FD312E">
        <w:rPr>
          <w:rFonts w:cs="Tahoma"/>
          <w:b/>
          <w:sz w:val="20"/>
          <w:szCs w:val="20"/>
          <w:lang w:val="pl-PL"/>
        </w:rPr>
        <w:t>7</w:t>
      </w:r>
      <w:r w:rsidR="004C7286" w:rsidRPr="00FD312E">
        <w:rPr>
          <w:rFonts w:cs="Tahoma"/>
          <w:b/>
          <w:sz w:val="20"/>
          <w:szCs w:val="20"/>
          <w:lang w:val="pl-PL"/>
        </w:rPr>
        <w:t xml:space="preserve">. </w:t>
      </w:r>
      <w:r w:rsidR="00071105">
        <w:rPr>
          <w:rFonts w:cs="Tahoma"/>
          <w:b/>
          <w:sz w:val="20"/>
          <w:szCs w:val="20"/>
          <w:lang w:val="pl-PL"/>
        </w:rPr>
        <w:t xml:space="preserve">VAŽNO! </w:t>
      </w:r>
      <w:r w:rsidR="004C7286" w:rsidRPr="00FD312E">
        <w:rPr>
          <w:rFonts w:cs="Tahoma"/>
          <w:b/>
          <w:sz w:val="20"/>
          <w:szCs w:val="20"/>
          <w:lang w:val="pl-PL"/>
        </w:rPr>
        <w:t>Sadržaj ponude:</w:t>
      </w:r>
    </w:p>
    <w:p w:rsidR="00CF5808" w:rsidRPr="00FD312E" w:rsidRDefault="00CF5808" w:rsidP="00071105">
      <w:pPr>
        <w:shd w:val="clear" w:color="auto" w:fill="D9D9D9" w:themeFill="background1" w:themeFillShade="D9"/>
        <w:spacing w:after="0" w:line="240" w:lineRule="auto"/>
        <w:jc w:val="both"/>
        <w:rPr>
          <w:sz w:val="20"/>
          <w:szCs w:val="20"/>
          <w:lang w:val="pl-PL"/>
        </w:rPr>
      </w:pPr>
      <w:r w:rsidRPr="00FD312E">
        <w:rPr>
          <w:sz w:val="20"/>
          <w:szCs w:val="20"/>
          <w:lang w:val="pl-PL"/>
        </w:rPr>
        <w:t>Ponuditelji ponudu predaju u izvorniku, sa sadržajem i prilozima:</w:t>
      </w:r>
    </w:p>
    <w:p w:rsidR="00CF5808" w:rsidRPr="00FD312E" w:rsidRDefault="00CF5808" w:rsidP="00071105">
      <w:pPr>
        <w:shd w:val="clear" w:color="auto" w:fill="D9D9D9" w:themeFill="background1" w:themeFillShade="D9"/>
        <w:spacing w:after="0" w:line="240" w:lineRule="auto"/>
        <w:jc w:val="both"/>
        <w:rPr>
          <w:sz w:val="20"/>
          <w:szCs w:val="20"/>
          <w:lang w:val="pl-PL"/>
        </w:rPr>
      </w:pPr>
      <w:r w:rsidRPr="00FD312E">
        <w:rPr>
          <w:sz w:val="20"/>
          <w:szCs w:val="20"/>
          <w:lang w:val="pl-PL"/>
        </w:rPr>
        <w:t>- ponudbeni list - u cijelosti ispunjen, ovjeren i potpisan – obrazac se nalazi u prilogu ove dokumentacije</w:t>
      </w:r>
    </w:p>
    <w:p w:rsidR="00CF5808" w:rsidRDefault="00CF5808" w:rsidP="00071105">
      <w:pPr>
        <w:shd w:val="clear" w:color="auto" w:fill="D9D9D9" w:themeFill="background1" w:themeFillShade="D9"/>
        <w:spacing w:after="0" w:line="240" w:lineRule="auto"/>
        <w:jc w:val="both"/>
        <w:rPr>
          <w:sz w:val="20"/>
          <w:szCs w:val="20"/>
          <w:lang w:val="pl-PL"/>
        </w:rPr>
      </w:pPr>
      <w:r w:rsidRPr="00FD312E">
        <w:rPr>
          <w:sz w:val="20"/>
          <w:szCs w:val="20"/>
          <w:lang w:val="pl-PL"/>
        </w:rPr>
        <w:t>- troškovnik - u cijelosti ispunjen, ovjeren i potpisan – obrazac se nalaz</w:t>
      </w:r>
      <w:r w:rsidR="001F3524">
        <w:rPr>
          <w:sz w:val="20"/>
          <w:szCs w:val="20"/>
          <w:lang w:val="pl-PL"/>
        </w:rPr>
        <w:t>i</w:t>
      </w:r>
      <w:r w:rsidRPr="00FD312E">
        <w:rPr>
          <w:sz w:val="20"/>
          <w:szCs w:val="20"/>
          <w:lang w:val="pl-PL"/>
        </w:rPr>
        <w:t xml:space="preserve"> u prilogu </w:t>
      </w:r>
      <w:r w:rsidR="001F3524">
        <w:rPr>
          <w:sz w:val="20"/>
          <w:szCs w:val="20"/>
          <w:lang w:val="pl-PL"/>
        </w:rPr>
        <w:t>ove dokumentacije</w:t>
      </w:r>
      <w:r w:rsidR="00E2300C">
        <w:rPr>
          <w:sz w:val="20"/>
          <w:szCs w:val="20"/>
          <w:lang w:val="pl-PL"/>
        </w:rPr>
        <w:t xml:space="preserve"> kao zasebna excel datoteka</w:t>
      </w:r>
    </w:p>
    <w:p w:rsidR="001F3524" w:rsidRPr="00FD312E" w:rsidRDefault="001F3524" w:rsidP="00071105">
      <w:pPr>
        <w:shd w:val="clear" w:color="auto" w:fill="D9D9D9" w:themeFill="background1" w:themeFillShade="D9"/>
        <w:spacing w:after="0" w:line="240" w:lineRule="auto"/>
        <w:jc w:val="both"/>
        <w:rPr>
          <w:sz w:val="20"/>
          <w:szCs w:val="20"/>
          <w:lang w:val="pl-PL"/>
        </w:rPr>
      </w:pPr>
      <w:r>
        <w:rPr>
          <w:sz w:val="20"/>
          <w:szCs w:val="20"/>
          <w:lang w:val="pl-PL"/>
        </w:rPr>
        <w:t xml:space="preserve">- </w:t>
      </w:r>
      <w:r w:rsidR="00E2300C">
        <w:rPr>
          <w:sz w:val="20"/>
          <w:szCs w:val="20"/>
          <w:lang w:val="pl-PL"/>
        </w:rPr>
        <w:t>izjava o prihvaćanju uvjeta iz dokumentacije- obrazac se nalazi u prilogu ove dokumentacije</w:t>
      </w:r>
    </w:p>
    <w:p w:rsidR="004C7286" w:rsidRPr="00D703C2" w:rsidRDefault="00CF5808" w:rsidP="00071105">
      <w:pPr>
        <w:shd w:val="clear" w:color="auto" w:fill="D9D9D9" w:themeFill="background1" w:themeFillShade="D9"/>
        <w:spacing w:after="0" w:line="240" w:lineRule="auto"/>
        <w:jc w:val="both"/>
        <w:rPr>
          <w:rFonts w:cs="Tahoma"/>
          <w:sz w:val="20"/>
          <w:szCs w:val="20"/>
          <w:lang w:val="pl-PL"/>
        </w:rPr>
      </w:pPr>
      <w:r w:rsidRPr="00FD312E">
        <w:rPr>
          <w:sz w:val="20"/>
          <w:szCs w:val="20"/>
          <w:lang w:val="pl-PL"/>
        </w:rPr>
        <w:t xml:space="preserve">- </w:t>
      </w:r>
      <w:r w:rsidRPr="005713B5">
        <w:rPr>
          <w:sz w:val="20"/>
          <w:szCs w:val="20"/>
          <w:lang w:val="pl-PL"/>
        </w:rPr>
        <w:t xml:space="preserve">tražene dokaze </w:t>
      </w:r>
      <w:r w:rsidR="00071105">
        <w:rPr>
          <w:sz w:val="20"/>
          <w:szCs w:val="20"/>
          <w:lang w:val="pl-PL"/>
        </w:rPr>
        <w:t>iz točke 5</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8</w:t>
      </w:r>
      <w:r w:rsidR="004C7286" w:rsidRPr="00D703C2">
        <w:rPr>
          <w:rFonts w:cs="Tahoma"/>
          <w:b/>
          <w:sz w:val="20"/>
          <w:szCs w:val="20"/>
          <w:lang w:val="pl-PL"/>
        </w:rPr>
        <w:t>. Način određivanja cijene ponude: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 xml:space="preserve">Cijena ponude izražava se za cijeli predmet nabave. </w:t>
      </w:r>
      <w:r w:rsidR="00493DAB">
        <w:rPr>
          <w:rFonts w:cs="Tahoma"/>
          <w:sz w:val="20"/>
          <w:szCs w:val="20"/>
          <w:lang w:val="pl-PL"/>
        </w:rPr>
        <w:t xml:space="preserve">Odabir za kriterij je ekonomski najpovoljnija ponuda (100% kriterija čini cijena). </w:t>
      </w:r>
      <w:r w:rsidRPr="00D703C2">
        <w:rPr>
          <w:rFonts w:cs="Tahoma"/>
          <w:sz w:val="20"/>
          <w:szCs w:val="20"/>
          <w:lang w:val="pl-PL"/>
        </w:rPr>
        <w:t>U cijenu trebaju biti uračunati svi zavisni troškovi bez PDV-a, koji se iskazuje zasebno iza cijene.</w:t>
      </w:r>
    </w:p>
    <w:p w:rsidR="004C7286" w:rsidRPr="00D703C2" w:rsidRDefault="004C7286" w:rsidP="004C7286">
      <w:pPr>
        <w:spacing w:after="0" w:line="240" w:lineRule="auto"/>
        <w:rPr>
          <w:rFonts w:cs="Tahoma"/>
          <w:sz w:val="20"/>
          <w:szCs w:val="20"/>
          <w:lang w:val="pl-PL"/>
        </w:rPr>
      </w:pPr>
      <w:r w:rsidRPr="00D703C2">
        <w:rPr>
          <w:rFonts w:cs="Tahoma"/>
          <w:sz w:val="20"/>
          <w:szCs w:val="20"/>
          <w:lang w:val="pl-PL"/>
        </w:rPr>
        <w:t>Ukupnu cijenu ponude čini cijena ponude s PDV-om.</w:t>
      </w:r>
    </w:p>
    <w:p w:rsidR="004C7286" w:rsidRPr="00D703C2" w:rsidRDefault="007913A0" w:rsidP="004C7286">
      <w:pPr>
        <w:spacing w:after="0" w:line="240" w:lineRule="auto"/>
        <w:rPr>
          <w:rFonts w:cs="Tahoma"/>
          <w:sz w:val="20"/>
          <w:szCs w:val="20"/>
          <w:lang w:val="pl-PL"/>
        </w:rPr>
      </w:pPr>
      <w:r w:rsidRPr="00D703C2">
        <w:rPr>
          <w:rFonts w:cs="Tahoma"/>
          <w:sz w:val="20"/>
          <w:szCs w:val="20"/>
          <w:lang w:val="pl-PL"/>
        </w:rPr>
        <w:t>Ponuditelj</w:t>
      </w:r>
      <w:r w:rsidR="004C7286" w:rsidRPr="00D703C2">
        <w:rPr>
          <w:rFonts w:cs="Tahoma"/>
          <w:sz w:val="20"/>
          <w:szCs w:val="20"/>
          <w:lang w:val="pl-PL"/>
        </w:rPr>
        <w:t xml:space="preserve"> </w:t>
      </w:r>
      <w:r w:rsidRPr="00D703C2">
        <w:rPr>
          <w:rFonts w:cs="Tahoma"/>
          <w:sz w:val="20"/>
          <w:szCs w:val="20"/>
          <w:lang w:val="pl-PL"/>
        </w:rPr>
        <w:t>je</w:t>
      </w:r>
      <w:r w:rsidR="004C7286" w:rsidRPr="00D703C2">
        <w:rPr>
          <w:rFonts w:cs="Tahoma"/>
          <w:sz w:val="20"/>
          <w:szCs w:val="20"/>
          <w:lang w:val="pl-PL"/>
        </w:rPr>
        <w:t xml:space="preserve"> duž</w:t>
      </w:r>
      <w:r w:rsidRPr="00D703C2">
        <w:rPr>
          <w:rFonts w:cs="Tahoma"/>
          <w:sz w:val="20"/>
          <w:szCs w:val="20"/>
          <w:lang w:val="pl-PL"/>
        </w:rPr>
        <w:t xml:space="preserve">an </w:t>
      </w:r>
      <w:r w:rsidR="004C7286" w:rsidRPr="00D703C2">
        <w:rPr>
          <w:rFonts w:cs="Tahoma"/>
          <w:sz w:val="20"/>
          <w:szCs w:val="20"/>
          <w:lang w:val="pl-PL"/>
        </w:rPr>
        <w:t>ponuditi, tj. upisati jedinične cijene i ukupne cijene za svaku stavku na način kako je to određeno u troškovniku, te cijenu ponude bez PDV-a, PDV i ukupnu cijenu ponude s PDV-om.</w:t>
      </w:r>
    </w:p>
    <w:p w:rsidR="004C7286" w:rsidRPr="00D703C2" w:rsidRDefault="004C7286" w:rsidP="004C7286">
      <w:pPr>
        <w:spacing w:after="0" w:line="240" w:lineRule="auto"/>
        <w:rPr>
          <w:rFonts w:cs="Tahoma"/>
          <w:sz w:val="20"/>
          <w:szCs w:val="20"/>
          <w:lang w:val="pl-PL"/>
        </w:rPr>
      </w:pPr>
    </w:p>
    <w:p w:rsidR="004C7286" w:rsidRPr="00D703C2" w:rsidRDefault="00FD312E" w:rsidP="005D0CB2">
      <w:pPr>
        <w:shd w:val="clear" w:color="auto" w:fill="D9D9D9" w:themeFill="background1" w:themeFillShade="D9"/>
        <w:spacing w:after="0" w:line="240" w:lineRule="auto"/>
        <w:rPr>
          <w:rFonts w:cs="Tahoma"/>
          <w:b/>
          <w:sz w:val="20"/>
          <w:szCs w:val="20"/>
          <w:lang w:val="pl-PL"/>
        </w:rPr>
      </w:pPr>
      <w:r>
        <w:rPr>
          <w:rFonts w:cs="Tahoma"/>
          <w:b/>
          <w:sz w:val="20"/>
          <w:szCs w:val="20"/>
          <w:lang w:val="pl-PL"/>
        </w:rPr>
        <w:t>9</w:t>
      </w:r>
      <w:r w:rsidR="004C7286" w:rsidRPr="00D703C2">
        <w:rPr>
          <w:rFonts w:cs="Tahoma"/>
          <w:b/>
          <w:sz w:val="20"/>
          <w:szCs w:val="20"/>
          <w:lang w:val="pl-PL"/>
        </w:rPr>
        <w:t>. Način izrade ponude:</w:t>
      </w:r>
    </w:p>
    <w:p w:rsidR="005D0CB2" w:rsidRPr="005D0CB2" w:rsidRDefault="005D0CB2" w:rsidP="005D0CB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izrađuje na način da čini cjelinu i uvezuje na način </w:t>
      </w:r>
      <w:r w:rsidRPr="005D0CB2">
        <w:rPr>
          <w:rFonts w:cstheme="minorHAnsi"/>
          <w:b/>
          <w:sz w:val="20"/>
          <w:szCs w:val="20"/>
          <w:lang w:val="pl-PL"/>
        </w:rPr>
        <w:t>da se onemogući naknadno vađenje ili umetanje listova</w:t>
      </w:r>
      <w:r w:rsidRPr="005D0CB2">
        <w:rPr>
          <w:rFonts w:cstheme="minorHAnsi"/>
          <w:sz w:val="20"/>
          <w:szCs w:val="20"/>
          <w:lang w:val="pl-PL"/>
        </w:rPr>
        <w:t>.</w:t>
      </w:r>
    </w:p>
    <w:p w:rsidR="005D0CB2" w:rsidRPr="005D0CB2" w:rsidRDefault="005D0CB2" w:rsidP="005D0CB2">
      <w:pPr>
        <w:shd w:val="clear" w:color="auto" w:fill="D9D9D9" w:themeFill="background1" w:themeFillShade="D9"/>
        <w:spacing w:after="0" w:line="240" w:lineRule="auto"/>
        <w:jc w:val="both"/>
        <w:rPr>
          <w:rFonts w:cstheme="minorHAnsi"/>
          <w:b/>
          <w:sz w:val="20"/>
          <w:szCs w:val="20"/>
          <w:lang w:val="pl-PL"/>
        </w:rPr>
      </w:pPr>
      <w:r w:rsidRPr="005D0CB2">
        <w:rPr>
          <w:rFonts w:cstheme="minorHAnsi"/>
          <w:sz w:val="20"/>
          <w:szCs w:val="20"/>
          <w:lang w:val="pl-PL"/>
        </w:rPr>
        <w:t xml:space="preserve">Stranice ponude se označavaju na način da je vidljiv redni broj stranice i ukupan broj stranica ponude- </w:t>
      </w:r>
      <w:r w:rsidRPr="005D0CB2">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rsidR="005D0CB2" w:rsidRPr="005D0CB2" w:rsidRDefault="005D0CB2" w:rsidP="005D0CB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 xml:space="preserve">Ponuda se piše </w:t>
      </w:r>
      <w:r w:rsidRPr="005D0CB2">
        <w:rPr>
          <w:rFonts w:cstheme="minorHAnsi"/>
          <w:b/>
          <w:sz w:val="20"/>
          <w:szCs w:val="20"/>
          <w:lang w:val="pl-PL"/>
        </w:rPr>
        <w:t>neizbrisivom tintom</w:t>
      </w:r>
      <w:r w:rsidRPr="005D0CB2">
        <w:rPr>
          <w:rFonts w:cstheme="minorHAnsi"/>
          <w:sz w:val="20"/>
          <w:szCs w:val="20"/>
          <w:lang w:val="pl-PL"/>
        </w:rPr>
        <w:t xml:space="preserve">. </w:t>
      </w:r>
    </w:p>
    <w:p w:rsidR="005D0CB2" w:rsidRPr="005D0CB2" w:rsidRDefault="005D0CB2" w:rsidP="005D0CB2">
      <w:pPr>
        <w:shd w:val="clear" w:color="auto" w:fill="D9D9D9" w:themeFill="background1" w:themeFillShade="D9"/>
        <w:spacing w:after="0" w:line="240" w:lineRule="auto"/>
        <w:jc w:val="both"/>
        <w:rPr>
          <w:rFonts w:cstheme="minorHAnsi"/>
          <w:sz w:val="20"/>
          <w:szCs w:val="20"/>
          <w:lang w:val="pl-PL"/>
        </w:rPr>
      </w:pPr>
      <w:r w:rsidRPr="005D0CB2">
        <w:rPr>
          <w:rFonts w:cstheme="minorHAnsi"/>
          <w:sz w:val="20"/>
          <w:szCs w:val="20"/>
          <w:lang w:val="pl-PL"/>
        </w:rPr>
        <w:t>Ispravci u ponudi moraju biti izrađeni na način da su vidljivi. Ispravci moraju uz navod datuma ispravka biti potvrđeni potpisom ponuditelja.</w:t>
      </w:r>
    </w:p>
    <w:p w:rsidR="005D0CB2" w:rsidRPr="005D0CB2" w:rsidRDefault="005D0CB2" w:rsidP="005D0CB2">
      <w:pPr>
        <w:shd w:val="clear" w:color="auto" w:fill="D9D9D9" w:themeFill="background1" w:themeFillShade="D9"/>
        <w:spacing w:after="0" w:line="240" w:lineRule="auto"/>
        <w:jc w:val="both"/>
        <w:rPr>
          <w:rFonts w:cstheme="minorHAnsi"/>
          <w:b/>
          <w:sz w:val="20"/>
          <w:szCs w:val="20"/>
          <w:lang w:val="pl-PL"/>
        </w:rPr>
      </w:pPr>
      <w:r w:rsidRPr="005D0CB2">
        <w:rPr>
          <w:rFonts w:cstheme="minorHAnsi"/>
          <w:b/>
          <w:sz w:val="20"/>
          <w:szCs w:val="20"/>
          <w:lang w:val="pl-PL"/>
        </w:rPr>
        <w:t xml:space="preserve">Ponuda se dostavlja na hrvatskom jeziku, pisana latiničnim pismom, osim gdje je Naručitelj izričito dozvolio upotrebu stranog jezika. </w:t>
      </w:r>
    </w:p>
    <w:p w:rsidR="005D0CB2" w:rsidRPr="005D0CB2" w:rsidRDefault="005D0CB2" w:rsidP="005D0CB2">
      <w:pPr>
        <w:shd w:val="clear" w:color="auto" w:fill="D9D9D9" w:themeFill="background1" w:themeFillShade="D9"/>
        <w:spacing w:after="0" w:line="240" w:lineRule="auto"/>
        <w:jc w:val="both"/>
        <w:rPr>
          <w:rFonts w:eastAsia="Times New Roman" w:cstheme="minorHAnsi"/>
          <w:sz w:val="20"/>
          <w:szCs w:val="20"/>
        </w:rPr>
      </w:pPr>
    </w:p>
    <w:p w:rsidR="005D0CB2" w:rsidRPr="005D0CB2" w:rsidRDefault="005D0CB2" w:rsidP="005D0CB2">
      <w:pPr>
        <w:shd w:val="clear" w:color="auto" w:fill="D9D9D9" w:themeFill="background1" w:themeFillShade="D9"/>
        <w:spacing w:after="0" w:line="240" w:lineRule="auto"/>
        <w:jc w:val="both"/>
        <w:rPr>
          <w:rFonts w:eastAsia="Times New Roman" w:cstheme="minorHAnsi"/>
          <w:sz w:val="20"/>
          <w:szCs w:val="20"/>
        </w:rPr>
      </w:pPr>
      <w:r w:rsidRPr="005D0CB2">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rsidR="005D0CB2" w:rsidRPr="005D0CB2" w:rsidRDefault="005D0CB2" w:rsidP="005D0CB2">
      <w:pPr>
        <w:shd w:val="clear" w:color="auto" w:fill="D9D9D9" w:themeFill="background1" w:themeFillShade="D9"/>
        <w:spacing w:after="0" w:line="240" w:lineRule="auto"/>
        <w:jc w:val="both"/>
        <w:rPr>
          <w:rFonts w:cstheme="minorHAnsi"/>
          <w:b/>
          <w:sz w:val="20"/>
          <w:szCs w:val="20"/>
          <w:lang w:val="pl-PL"/>
        </w:rPr>
      </w:pPr>
      <w:r w:rsidRPr="005D0CB2">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rsidR="004C7286" w:rsidRPr="00D703C2" w:rsidRDefault="004C7286" w:rsidP="004C7286">
      <w:pPr>
        <w:spacing w:after="0" w:line="240" w:lineRule="auto"/>
        <w:rPr>
          <w:rFonts w:cs="Tahoma"/>
          <w:sz w:val="20"/>
          <w:szCs w:val="20"/>
          <w:lang w:val="pl-PL"/>
        </w:rPr>
      </w:pPr>
    </w:p>
    <w:p w:rsidR="004C7286" w:rsidRPr="00D703C2" w:rsidRDefault="00FD312E" w:rsidP="004C7286">
      <w:pPr>
        <w:spacing w:after="0" w:line="240" w:lineRule="auto"/>
        <w:rPr>
          <w:rFonts w:cs="Tahoma"/>
          <w:b/>
          <w:sz w:val="20"/>
          <w:szCs w:val="20"/>
          <w:lang w:val="pl-PL"/>
        </w:rPr>
      </w:pPr>
      <w:r>
        <w:rPr>
          <w:rFonts w:cs="Tahoma"/>
          <w:b/>
          <w:sz w:val="20"/>
          <w:szCs w:val="20"/>
          <w:lang w:val="pl-PL"/>
        </w:rPr>
        <w:t>10</w:t>
      </w:r>
      <w:r w:rsidR="004C7286" w:rsidRPr="00D703C2">
        <w:rPr>
          <w:rFonts w:cs="Tahoma"/>
          <w:b/>
          <w:sz w:val="20"/>
          <w:szCs w:val="20"/>
          <w:lang w:val="pl-PL"/>
        </w:rPr>
        <w:t xml:space="preserve">. Rok valjanosti ponude </w:t>
      </w:r>
    </w:p>
    <w:p w:rsidR="004C7286" w:rsidRDefault="004C7286" w:rsidP="004C7286">
      <w:pPr>
        <w:spacing w:after="0" w:line="240" w:lineRule="auto"/>
        <w:rPr>
          <w:rFonts w:cs="Tahoma"/>
          <w:sz w:val="20"/>
          <w:szCs w:val="20"/>
          <w:lang w:val="pl-PL"/>
        </w:rPr>
      </w:pPr>
      <w:r w:rsidRPr="00D703C2">
        <w:rPr>
          <w:rFonts w:cs="Tahoma"/>
          <w:sz w:val="20"/>
          <w:szCs w:val="20"/>
          <w:lang w:val="pl-PL"/>
        </w:rPr>
        <w:t>Rok valjanosti ponude je najmanje 30 dana od krajnjeg roka za dostavu ponuda.</w:t>
      </w:r>
    </w:p>
    <w:p w:rsidR="004C7286" w:rsidRPr="001F3524" w:rsidRDefault="004C7286" w:rsidP="001F3524">
      <w:pPr>
        <w:shd w:val="clear" w:color="auto" w:fill="D9D9D9" w:themeFill="background1" w:themeFillShade="D9"/>
        <w:spacing w:after="0" w:line="240" w:lineRule="auto"/>
        <w:rPr>
          <w:rFonts w:cs="Tahoma"/>
          <w:b/>
          <w:sz w:val="20"/>
          <w:szCs w:val="20"/>
          <w:lang w:val="pl-PL"/>
        </w:rPr>
      </w:pPr>
      <w:r w:rsidRPr="001F3524">
        <w:rPr>
          <w:rFonts w:cs="Tahoma"/>
          <w:b/>
          <w:sz w:val="20"/>
          <w:szCs w:val="20"/>
          <w:lang w:val="pl-PL"/>
        </w:rPr>
        <w:lastRenderedPageBreak/>
        <w:t>1</w:t>
      </w:r>
      <w:r w:rsidR="00FD312E" w:rsidRPr="001F3524">
        <w:rPr>
          <w:rFonts w:cs="Tahoma"/>
          <w:b/>
          <w:sz w:val="20"/>
          <w:szCs w:val="20"/>
          <w:lang w:val="pl-PL"/>
        </w:rPr>
        <w:t>1</w:t>
      </w:r>
      <w:r w:rsidRPr="001F3524">
        <w:rPr>
          <w:rFonts w:cs="Tahoma"/>
          <w:b/>
          <w:sz w:val="20"/>
          <w:szCs w:val="20"/>
          <w:lang w:val="pl-PL"/>
        </w:rPr>
        <w:t xml:space="preserve">. Način dostave ponude: </w:t>
      </w:r>
    </w:p>
    <w:p w:rsidR="004C7286" w:rsidRPr="001F3524" w:rsidRDefault="004C7286" w:rsidP="001F3524">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Ponuditelj podnosi ponudu poštom preporučeno ili neposrednom dostavom na adresu naručitelja: Klinika za infektivne bolesti „Dr. Fran Mihaljević“, Mirogojska cesta 8, 10000 Zagreb.</w:t>
      </w:r>
    </w:p>
    <w:p w:rsidR="004C7286" w:rsidRPr="00D703C2" w:rsidRDefault="004C7286" w:rsidP="001F3524">
      <w:pPr>
        <w:shd w:val="clear" w:color="auto" w:fill="D9D9D9" w:themeFill="background1" w:themeFillShade="D9"/>
        <w:spacing w:after="0" w:line="240" w:lineRule="auto"/>
        <w:rPr>
          <w:rFonts w:cs="Tahoma"/>
          <w:sz w:val="20"/>
          <w:szCs w:val="20"/>
          <w:lang w:val="pl-PL"/>
        </w:rPr>
      </w:pPr>
      <w:r w:rsidRPr="001F3524">
        <w:rPr>
          <w:rFonts w:cs="Tahoma"/>
          <w:sz w:val="20"/>
          <w:szCs w:val="20"/>
          <w:lang w:val="pl-PL"/>
        </w:rPr>
        <w:t>-  Ponuda se dostavlja u zatvorenoj omotnici. Na omotnici ponude mora biti naznačeno: naziv i adresa naručitelja, naziv i adresa ponuditelja, evidencijski broj nabava, predmet nabave, naznaka „ne otvaraj“.</w:t>
      </w:r>
    </w:p>
    <w:p w:rsidR="004C7286" w:rsidRDefault="004C7286" w:rsidP="004C7286">
      <w:pPr>
        <w:pStyle w:val="NoSpacing"/>
        <w:rPr>
          <w:rFonts w:asciiTheme="minorHAnsi" w:hAnsiTheme="minorHAnsi" w:cs="Tahoma"/>
          <w:sz w:val="20"/>
          <w:szCs w:val="20"/>
        </w:rPr>
      </w:pPr>
    </w:p>
    <w:p w:rsidR="005D0CB2" w:rsidRPr="00D703C2" w:rsidRDefault="005D0CB2" w:rsidP="004C7286">
      <w:pPr>
        <w:pStyle w:val="NoSpacing"/>
        <w:rPr>
          <w:rFonts w:asciiTheme="minorHAnsi" w:hAnsiTheme="minorHAnsi" w:cs="Tahoma"/>
          <w:sz w:val="20"/>
          <w:szCs w:val="20"/>
        </w:rPr>
      </w:pPr>
    </w:p>
    <w:p w:rsidR="004C7286" w:rsidRPr="00D703C2" w:rsidRDefault="004C7286" w:rsidP="001F3524">
      <w:pPr>
        <w:shd w:val="clear" w:color="auto" w:fill="D9D9D9" w:themeFill="background1" w:themeFillShade="D9"/>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2</w:t>
      </w:r>
      <w:r w:rsidRPr="00D703C2">
        <w:rPr>
          <w:rFonts w:cs="Tahoma"/>
          <w:b/>
          <w:sz w:val="20"/>
          <w:szCs w:val="20"/>
          <w:lang w:val="pl-PL"/>
        </w:rPr>
        <w:t>. Rok za dostavu ponuda:</w:t>
      </w:r>
    </w:p>
    <w:p w:rsidR="004C7286" w:rsidRPr="00D703C2" w:rsidRDefault="003C0F32" w:rsidP="001F3524">
      <w:pPr>
        <w:shd w:val="clear" w:color="auto" w:fill="D9D9D9" w:themeFill="background1" w:themeFillShade="D9"/>
        <w:spacing w:after="0" w:line="240" w:lineRule="auto"/>
        <w:rPr>
          <w:rFonts w:cs="Tahoma"/>
          <w:sz w:val="20"/>
          <w:szCs w:val="20"/>
          <w:lang w:val="pl-PL"/>
        </w:rPr>
      </w:pPr>
      <w:r>
        <w:rPr>
          <w:rFonts w:cs="Tahoma"/>
          <w:sz w:val="20"/>
          <w:szCs w:val="20"/>
          <w:lang w:val="pl-PL"/>
        </w:rPr>
        <w:t>0</w:t>
      </w:r>
      <w:r w:rsidR="001B4AF3">
        <w:rPr>
          <w:rFonts w:cs="Tahoma"/>
          <w:sz w:val="20"/>
          <w:szCs w:val="20"/>
          <w:lang w:val="pl-PL"/>
        </w:rPr>
        <w:t>7</w:t>
      </w:r>
      <w:r w:rsidR="00E87514">
        <w:rPr>
          <w:rFonts w:cs="Tahoma"/>
          <w:sz w:val="20"/>
          <w:szCs w:val="20"/>
          <w:lang w:val="pl-PL"/>
        </w:rPr>
        <w:t>.</w:t>
      </w:r>
      <w:r>
        <w:rPr>
          <w:rFonts w:cs="Tahoma"/>
          <w:sz w:val="20"/>
          <w:szCs w:val="20"/>
          <w:lang w:val="pl-PL"/>
        </w:rPr>
        <w:t>0</w:t>
      </w:r>
      <w:r w:rsidR="0060014D">
        <w:rPr>
          <w:rFonts w:cs="Tahoma"/>
          <w:sz w:val="20"/>
          <w:szCs w:val="20"/>
          <w:lang w:val="pl-PL"/>
        </w:rPr>
        <w:t>2</w:t>
      </w:r>
      <w:r w:rsidR="00FD312E">
        <w:rPr>
          <w:rFonts w:cs="Tahoma"/>
          <w:sz w:val="20"/>
          <w:szCs w:val="20"/>
          <w:lang w:val="pl-PL"/>
        </w:rPr>
        <w:t>.</w:t>
      </w:r>
      <w:r w:rsidR="004C7286" w:rsidRPr="00D703C2">
        <w:rPr>
          <w:rFonts w:cs="Tahoma"/>
          <w:sz w:val="20"/>
          <w:szCs w:val="20"/>
          <w:lang w:val="pl-PL"/>
        </w:rPr>
        <w:t>20</w:t>
      </w:r>
      <w:r>
        <w:rPr>
          <w:rFonts w:cs="Tahoma"/>
          <w:sz w:val="20"/>
          <w:szCs w:val="20"/>
          <w:lang w:val="pl-PL"/>
        </w:rPr>
        <w:t>20</w:t>
      </w:r>
      <w:r w:rsidR="0060014D">
        <w:rPr>
          <w:rFonts w:cs="Tahoma"/>
          <w:sz w:val="20"/>
          <w:szCs w:val="20"/>
          <w:lang w:val="pl-PL"/>
        </w:rPr>
        <w:t xml:space="preserve">. godine do </w:t>
      </w:r>
      <w:r>
        <w:rPr>
          <w:rFonts w:cs="Tahoma"/>
          <w:sz w:val="20"/>
          <w:szCs w:val="20"/>
          <w:lang w:val="pl-PL"/>
        </w:rPr>
        <w:t>10</w:t>
      </w:r>
      <w:r w:rsidR="004C7286" w:rsidRPr="00D703C2">
        <w:rPr>
          <w:rFonts w:cs="Tahoma"/>
          <w:sz w:val="20"/>
          <w:szCs w:val="20"/>
          <w:lang w:val="pl-PL"/>
        </w:rPr>
        <w:t>:</w:t>
      </w:r>
      <w:r>
        <w:rPr>
          <w:rFonts w:cs="Tahoma"/>
          <w:sz w:val="20"/>
          <w:szCs w:val="20"/>
          <w:lang w:val="pl-PL"/>
        </w:rPr>
        <w:t>0</w:t>
      </w:r>
      <w:r w:rsidR="004C7286" w:rsidRPr="00D703C2">
        <w:rPr>
          <w:rFonts w:cs="Tahoma"/>
          <w:sz w:val="20"/>
          <w:szCs w:val="20"/>
          <w:lang w:val="pl-PL"/>
        </w:rPr>
        <w:t>0 sati, bez obzira na način dostave. Ponude zaprimljene nakon tog roka Naručitelj neće razmatrati te će biti vraćene ponuditelju neotvorene.</w:t>
      </w:r>
    </w:p>
    <w:p w:rsidR="004C7286" w:rsidRPr="00D703C2" w:rsidRDefault="004C7286" w:rsidP="004C7286">
      <w:pPr>
        <w:spacing w:after="0" w:line="240" w:lineRule="auto"/>
        <w:rPr>
          <w:rFonts w:cs="Tahoma"/>
          <w:sz w:val="20"/>
          <w:szCs w:val="20"/>
          <w:lang w:val="pl-PL"/>
        </w:rPr>
      </w:pPr>
    </w:p>
    <w:p w:rsidR="004C7286" w:rsidRPr="00D703C2" w:rsidRDefault="004C7286" w:rsidP="004C7286">
      <w:pPr>
        <w:spacing w:after="0" w:line="240" w:lineRule="auto"/>
        <w:rPr>
          <w:rFonts w:cs="Tahoma"/>
          <w:b/>
          <w:sz w:val="20"/>
          <w:szCs w:val="20"/>
          <w:lang w:val="pl-PL"/>
        </w:rPr>
      </w:pPr>
      <w:r w:rsidRPr="00D703C2">
        <w:rPr>
          <w:rFonts w:cs="Tahoma"/>
          <w:b/>
          <w:sz w:val="20"/>
          <w:szCs w:val="20"/>
          <w:lang w:val="pl-PL"/>
        </w:rPr>
        <w:t>1</w:t>
      </w:r>
      <w:r w:rsidR="00FD312E">
        <w:rPr>
          <w:rFonts w:cs="Tahoma"/>
          <w:b/>
          <w:sz w:val="20"/>
          <w:szCs w:val="20"/>
          <w:lang w:val="pl-PL"/>
        </w:rPr>
        <w:t>3</w:t>
      </w:r>
      <w:r w:rsidRPr="00D703C2">
        <w:rPr>
          <w:rFonts w:cs="Tahoma"/>
          <w:b/>
          <w:sz w:val="20"/>
          <w:szCs w:val="20"/>
          <w:lang w:val="pl-PL"/>
        </w:rPr>
        <w:t xml:space="preserve">. Uvjeti plaćanja: </w:t>
      </w:r>
    </w:p>
    <w:p w:rsidR="00DC6760" w:rsidRPr="00DC6760" w:rsidRDefault="00DC6760" w:rsidP="00984FEB">
      <w:pPr>
        <w:spacing w:after="0"/>
        <w:jc w:val="both"/>
        <w:rPr>
          <w:rFonts w:cs="Tahoma"/>
          <w:sz w:val="20"/>
          <w:szCs w:val="20"/>
          <w:lang w:val="pl-PL"/>
        </w:rPr>
      </w:pPr>
      <w:r w:rsidRPr="00DC6760">
        <w:rPr>
          <w:rFonts w:cs="Tahoma"/>
          <w:sz w:val="20"/>
          <w:szCs w:val="20"/>
          <w:lang w:val="pl-PL"/>
        </w:rPr>
        <w:t xml:space="preserve">Ne odobrava se avansno plaćanje. Naručitelj će plaćanje obaviti u roku do </w:t>
      </w:r>
      <w:r w:rsidR="001F3524">
        <w:rPr>
          <w:rFonts w:cs="Tahoma"/>
          <w:sz w:val="20"/>
          <w:szCs w:val="20"/>
          <w:lang w:val="pl-PL"/>
        </w:rPr>
        <w:t xml:space="preserve">najkasnije </w:t>
      </w:r>
      <w:r w:rsidR="003C0F32">
        <w:rPr>
          <w:rFonts w:cs="Tahoma"/>
          <w:sz w:val="20"/>
          <w:szCs w:val="20"/>
          <w:lang w:val="pl-PL"/>
        </w:rPr>
        <w:t>60</w:t>
      </w:r>
      <w:r w:rsidR="001F3524">
        <w:rPr>
          <w:rFonts w:cs="Tahoma"/>
          <w:sz w:val="20"/>
          <w:szCs w:val="20"/>
          <w:lang w:val="pl-PL"/>
        </w:rPr>
        <w:t xml:space="preserve"> </w:t>
      </w:r>
      <w:r w:rsidRPr="00DC6760">
        <w:rPr>
          <w:rFonts w:cs="Tahoma"/>
          <w:sz w:val="20"/>
          <w:szCs w:val="20"/>
          <w:lang w:val="pl-PL"/>
        </w:rPr>
        <w:t>dana od dana primitka</w:t>
      </w:r>
      <w:r w:rsidR="003C0F32">
        <w:rPr>
          <w:rFonts w:cs="Tahoma"/>
          <w:sz w:val="20"/>
          <w:szCs w:val="20"/>
          <w:lang w:val="pl-PL"/>
        </w:rPr>
        <w:t xml:space="preserve"> računa u elektroničkom obliku </w:t>
      </w:r>
      <w:r w:rsidRPr="00DC6760">
        <w:rPr>
          <w:rFonts w:cs="Tahoma"/>
          <w:sz w:val="20"/>
          <w:szCs w:val="20"/>
          <w:lang w:val="pl-PL"/>
        </w:rPr>
        <w:t>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rsidR="00DC6760" w:rsidRPr="00DC6760" w:rsidRDefault="00DC6760" w:rsidP="00984FEB">
      <w:pPr>
        <w:spacing w:after="0"/>
        <w:rPr>
          <w:rFonts w:cs="Tahoma"/>
          <w:sz w:val="20"/>
          <w:szCs w:val="20"/>
          <w:lang w:val="pl-PL"/>
        </w:rPr>
      </w:pPr>
      <w:r w:rsidRPr="00DC6760">
        <w:rPr>
          <w:rFonts w:cs="Tahoma"/>
          <w:sz w:val="20"/>
          <w:szCs w:val="20"/>
          <w:lang w:val="pl-PL"/>
        </w:rPr>
        <w:t xml:space="preserve">Prilozi računu se dostavlja na adresu naručitelja: Klinika za infektivne bolesti „dr. Fran Mihaljević“, 10 000 Zagreb. </w:t>
      </w:r>
    </w:p>
    <w:p w:rsidR="00DC6760" w:rsidRPr="00DC6760" w:rsidRDefault="00DC6760" w:rsidP="00DC6760">
      <w:pPr>
        <w:spacing w:after="240"/>
        <w:rPr>
          <w:rFonts w:cs="Tahoma"/>
          <w:sz w:val="20"/>
          <w:szCs w:val="20"/>
          <w:lang w:val="pl-PL"/>
        </w:rPr>
      </w:pPr>
      <w:r w:rsidRPr="00DC6760">
        <w:rPr>
          <w:rFonts w:cs="Tahoma"/>
          <w:sz w:val="20"/>
          <w:szCs w:val="20"/>
          <w:lang w:val="pl-PL"/>
        </w:rPr>
        <w:t>Naručitelj, temeljem članka 6. i članka 7. Zakona o elektroničkom izdavanju računa u javnoj nabavi, omogućio je prihvat elektronički izdanih računa.</w:t>
      </w:r>
    </w:p>
    <w:p w:rsidR="00EB6A35" w:rsidRDefault="00EB6A35" w:rsidP="00DC6760">
      <w:pPr>
        <w:spacing w:after="0" w:line="240" w:lineRule="auto"/>
        <w:rPr>
          <w:rFonts w:cs="Tahoma"/>
          <w:b/>
          <w:sz w:val="20"/>
          <w:szCs w:val="20"/>
          <w:lang w:val="pl-PL"/>
        </w:rPr>
      </w:pPr>
      <w:r>
        <w:rPr>
          <w:rFonts w:cs="Tahoma"/>
          <w:b/>
          <w:sz w:val="20"/>
          <w:szCs w:val="20"/>
          <w:lang w:val="pl-PL"/>
        </w:rPr>
        <w:t>14. Jamstvo na uređaje</w:t>
      </w:r>
    </w:p>
    <w:p w:rsidR="00EB6A35" w:rsidRPr="00EB6A35" w:rsidRDefault="00EB6A35" w:rsidP="00EB6A35">
      <w:pPr>
        <w:spacing w:after="0" w:line="240" w:lineRule="auto"/>
        <w:rPr>
          <w:rFonts w:cs="Tahoma"/>
          <w:sz w:val="20"/>
          <w:szCs w:val="20"/>
          <w:lang w:val="pl-PL"/>
        </w:rPr>
      </w:pPr>
      <w:r w:rsidRPr="00EB6A35">
        <w:rPr>
          <w:rFonts w:cs="Tahoma"/>
          <w:sz w:val="20"/>
          <w:szCs w:val="20"/>
          <w:lang w:val="pl-PL"/>
        </w:rPr>
        <w:t>Minimalno traženo jamstvo za ponuđene uređaje je 12 mjeseci pojedinačno po uređaju</w:t>
      </w:r>
      <w:r w:rsidR="00C1148D">
        <w:rPr>
          <w:rFonts w:cs="Tahoma"/>
          <w:sz w:val="20"/>
          <w:szCs w:val="20"/>
          <w:lang w:val="pl-PL"/>
        </w:rPr>
        <w:t xml:space="preserve"> osim gdje je u troškovniku navedeno drugačije</w:t>
      </w:r>
      <w:r w:rsidRPr="00EB6A35">
        <w:rPr>
          <w:rFonts w:cs="Tahoma"/>
          <w:sz w:val="20"/>
          <w:szCs w:val="20"/>
          <w:lang w:val="pl-PL"/>
        </w:rPr>
        <w:t>.</w:t>
      </w:r>
    </w:p>
    <w:p w:rsidR="00EB6A35" w:rsidRDefault="00EB6A35" w:rsidP="00DC6760">
      <w:pPr>
        <w:spacing w:after="0" w:line="240" w:lineRule="auto"/>
        <w:rPr>
          <w:rFonts w:cs="Tahoma"/>
          <w:b/>
          <w:sz w:val="20"/>
          <w:szCs w:val="20"/>
          <w:lang w:val="pl-PL"/>
        </w:rPr>
      </w:pPr>
    </w:p>
    <w:p w:rsidR="00DC6760" w:rsidRDefault="00DC6760" w:rsidP="00DC6760">
      <w:pPr>
        <w:spacing w:after="0" w:line="240" w:lineRule="auto"/>
        <w:rPr>
          <w:rFonts w:cs="Tahoma"/>
          <w:b/>
          <w:sz w:val="20"/>
          <w:szCs w:val="20"/>
          <w:lang w:val="pl-PL"/>
        </w:rPr>
      </w:pPr>
      <w:r w:rsidRPr="00E270A6">
        <w:rPr>
          <w:rFonts w:cs="Tahoma"/>
          <w:b/>
          <w:sz w:val="20"/>
          <w:szCs w:val="20"/>
          <w:lang w:val="pl-PL"/>
        </w:rPr>
        <w:t>1</w:t>
      </w:r>
      <w:r w:rsidR="00EB6A35">
        <w:rPr>
          <w:rFonts w:cs="Tahoma"/>
          <w:b/>
          <w:sz w:val="20"/>
          <w:szCs w:val="20"/>
          <w:lang w:val="pl-PL"/>
        </w:rPr>
        <w:t>5</w:t>
      </w:r>
      <w:r w:rsidRPr="00E270A6">
        <w:rPr>
          <w:rFonts w:cs="Tahoma"/>
          <w:b/>
          <w:sz w:val="20"/>
          <w:szCs w:val="20"/>
          <w:lang w:val="pl-PL"/>
        </w:rPr>
        <w:t>. Jamstvo za otklanjanje nedostataka u jamstvenom roku</w:t>
      </w:r>
    </w:p>
    <w:p w:rsidR="00DC6760" w:rsidRPr="00DC6760" w:rsidRDefault="00DC6760" w:rsidP="00DC6760">
      <w:pPr>
        <w:jc w:val="both"/>
        <w:rPr>
          <w:rFonts w:cs="Tahoma"/>
          <w:sz w:val="20"/>
          <w:szCs w:val="20"/>
          <w:lang w:val="pl-PL"/>
        </w:rPr>
      </w:pPr>
      <w:r w:rsidRPr="00DC6760">
        <w:rPr>
          <w:rFonts w:cs="Tahoma"/>
          <w:sz w:val="20"/>
          <w:szCs w:val="20"/>
          <w:lang w:val="pl-PL"/>
        </w:rPr>
        <w:t xml:space="preserve">Odabrani ponuditelj s </w:t>
      </w:r>
      <w:r w:rsidR="00853BE7">
        <w:rPr>
          <w:rFonts w:cs="Tahoma"/>
          <w:sz w:val="20"/>
          <w:szCs w:val="20"/>
          <w:lang w:val="pl-PL"/>
        </w:rPr>
        <w:t>kojem</w:t>
      </w:r>
      <w:r w:rsidRPr="00DC6760">
        <w:rPr>
          <w:rFonts w:cs="Tahoma"/>
          <w:sz w:val="20"/>
          <w:szCs w:val="20"/>
          <w:lang w:val="pl-PL"/>
        </w:rPr>
        <w:t xml:space="preserve"> će Naručitelj </w:t>
      </w:r>
      <w:r w:rsidR="00853BE7">
        <w:rPr>
          <w:rFonts w:cs="Tahoma"/>
          <w:sz w:val="20"/>
          <w:szCs w:val="20"/>
          <w:lang w:val="pl-PL"/>
        </w:rPr>
        <w:t>izdati narudžbenicu</w:t>
      </w:r>
      <w:r w:rsidRPr="00DC6760">
        <w:rPr>
          <w:rFonts w:cs="Tahoma"/>
          <w:sz w:val="20"/>
          <w:szCs w:val="20"/>
          <w:lang w:val="pl-PL"/>
        </w:rPr>
        <w:t xml:space="preserve">, </w:t>
      </w:r>
      <w:r w:rsidRPr="00853BE7">
        <w:rPr>
          <w:rFonts w:cs="Tahoma"/>
          <w:b/>
          <w:sz w:val="20"/>
          <w:szCs w:val="20"/>
          <w:lang w:val="pl-PL"/>
        </w:rPr>
        <w:t>obvezan je prilikom primopredaje</w:t>
      </w:r>
      <w:r w:rsidR="00853BE7" w:rsidRPr="00853BE7">
        <w:rPr>
          <w:rFonts w:cs="Tahoma"/>
          <w:b/>
          <w:sz w:val="20"/>
          <w:szCs w:val="20"/>
          <w:lang w:val="pl-PL"/>
        </w:rPr>
        <w:t xml:space="preserve"> uz Zapisnik o primopredaji</w:t>
      </w:r>
      <w:r w:rsidRPr="00853BE7">
        <w:rPr>
          <w:rFonts w:cs="Tahoma"/>
          <w:b/>
          <w:sz w:val="20"/>
          <w:szCs w:val="20"/>
          <w:lang w:val="pl-PL"/>
        </w:rPr>
        <w:t>, dostaviti Naručitelju jamstvo za otklanjanje nedostataka u jamstvenom roku</w:t>
      </w:r>
      <w:r w:rsidRPr="00DC6760">
        <w:rPr>
          <w:rFonts w:cs="Tahoma"/>
          <w:sz w:val="20"/>
          <w:szCs w:val="20"/>
          <w:lang w:val="pl-PL"/>
        </w:rPr>
        <w:t xml:space="preserve"> za slučaj povrede da nalogoprimac u jamstvenom roku ne ispuni obveze otklanjanja nedostataka koje ima po osnovi jamstva. </w:t>
      </w:r>
    </w:p>
    <w:p w:rsidR="00DC6760" w:rsidRPr="00DC6760" w:rsidRDefault="00DC6760" w:rsidP="001D48AE">
      <w:pPr>
        <w:spacing w:after="0"/>
        <w:jc w:val="both"/>
        <w:rPr>
          <w:rFonts w:cs="Tahoma"/>
          <w:sz w:val="20"/>
          <w:szCs w:val="20"/>
          <w:lang w:val="pl-PL"/>
        </w:rPr>
      </w:pPr>
      <w:r w:rsidRPr="00DC6760">
        <w:rPr>
          <w:rFonts w:cs="Tahoma"/>
          <w:sz w:val="20"/>
          <w:szCs w:val="20"/>
          <w:lang w:val="pl-PL"/>
        </w:rPr>
        <w:t>Jamstvo za otklanjanje nedostataka u jamstvenom roku treba biti u obliku izvorne bankovne garancije na poziv koja mora biti neopoziva, bezuvjetna i plativa na „prvi pisani poziv“, te na iznos od 10% vrijednosti od ukupne vrijednosti isporučene robe bez PDV-a.</w:t>
      </w:r>
      <w:r w:rsidR="00984FEB">
        <w:rPr>
          <w:rFonts w:cs="Tahoma"/>
          <w:sz w:val="20"/>
          <w:szCs w:val="20"/>
          <w:lang w:val="pl-PL"/>
        </w:rPr>
        <w:t xml:space="preserve"> </w:t>
      </w:r>
      <w:r w:rsidRPr="00DC6760">
        <w:rPr>
          <w:rFonts w:cs="Tahoma"/>
          <w:sz w:val="20"/>
          <w:szCs w:val="20"/>
          <w:lang w:val="pl-PL"/>
        </w:rPr>
        <w:t>Bankovna garancija na poziv kao jamstvo za uredno ispunjenje Ugovora mora glasiti na Naručitelja.</w:t>
      </w:r>
    </w:p>
    <w:p w:rsidR="00DC6760" w:rsidRPr="00DC6760" w:rsidRDefault="00DC6760" w:rsidP="00DC6760">
      <w:pPr>
        <w:pStyle w:val="BodyText"/>
        <w:jc w:val="both"/>
        <w:rPr>
          <w:rFonts w:asciiTheme="minorHAnsi" w:eastAsiaTheme="minorHAnsi" w:hAnsiTheme="minorHAnsi" w:cs="Tahoma"/>
          <w:sz w:val="20"/>
          <w:szCs w:val="20"/>
          <w:lang w:val="pl-PL"/>
        </w:rPr>
      </w:pPr>
      <w:r w:rsidRPr="00DC6760">
        <w:rPr>
          <w:rFonts w:asciiTheme="minorHAnsi" w:eastAsiaTheme="minorHAnsi" w:hAnsiTheme="minorHAnsi" w:cs="Tahoma"/>
          <w:b/>
          <w:sz w:val="20"/>
          <w:szCs w:val="20"/>
          <w:lang w:val="pl-PL"/>
        </w:rPr>
        <w:t>Neovisno o traženom sredstvu jamstva koje je Naručitelj odredio u dokumentaciji o nabavi, gospodarski subjekt može uplatiti novčani polog u traženom iznosu</w:t>
      </w:r>
      <w:r w:rsidRPr="00DC6760">
        <w:rPr>
          <w:rFonts w:asciiTheme="minorHAnsi" w:eastAsiaTheme="minorHAnsi" w:hAnsiTheme="minorHAnsi" w:cs="Tahoma"/>
          <w:sz w:val="20"/>
          <w:szCs w:val="20"/>
          <w:lang w:val="pl-PL"/>
        </w:rPr>
        <w:t xml:space="preserve">. Polog se u odgovarajućem iznosu uplaćuje u korist računa HR HR1210010051863000160, model 64, poziv na broj 9725-26459-OIB (ponuditelja). Pod svrhom plaćanja potrebno je navesti da se radi o jamstvu za uredno ispunjenje ugovora, navesti evidencijski broj nabave Naručitelja. </w:t>
      </w:r>
    </w:p>
    <w:p w:rsidR="00DC6760" w:rsidRPr="00DC6760" w:rsidRDefault="00DC6760" w:rsidP="00DC6760">
      <w:pPr>
        <w:jc w:val="both"/>
        <w:rPr>
          <w:rFonts w:cs="Tahoma"/>
          <w:sz w:val="20"/>
          <w:szCs w:val="20"/>
          <w:lang w:val="pl-PL"/>
        </w:rPr>
      </w:pPr>
      <w:r w:rsidRPr="00DC6760">
        <w:rPr>
          <w:rFonts w:cs="Tahoma"/>
          <w:b/>
          <w:sz w:val="20"/>
          <w:szCs w:val="20"/>
          <w:lang w:val="pl-PL"/>
        </w:rPr>
        <w:t>Odabrani ponuditelj može dostaviti jamstvo u obliku zadužnice ili bjanko zadužnice</w:t>
      </w:r>
      <w:r w:rsidRPr="00DC6760">
        <w:rPr>
          <w:rFonts w:cs="Tahoma"/>
          <w:sz w:val="20"/>
          <w:szCs w:val="20"/>
          <w:lang w:val="pl-PL"/>
        </w:rPr>
        <w:t xml:space="preserve"> koja mora biti potvrđena kod javnog bilježnika i popunjena u skladu s Pravilnikom o obliku i sadržaju bjanko zadužnice ("Narodne novine", broj: 115/12, 82/17) i Pravilnikom o obliku i sadržaju zadužnice ("Narodne novine", broj: 115/12 i 82/17). Naručitelj će aktivirati jamstvo za otklanjanje nedostataka u jamstvenom roku u ukupnom iznosu u slučajevima da odabrani ponuditelj u jamstvenom roku ne ispuni obveze otklanjanja nedostataka koje ima po osnovi jamstva ili s naslova naknade štete.</w:t>
      </w:r>
    </w:p>
    <w:p w:rsidR="004C7286" w:rsidRPr="00DC6760" w:rsidRDefault="00DC6760" w:rsidP="00DC6760">
      <w:pPr>
        <w:pStyle w:val="NoSpacing"/>
        <w:rPr>
          <w:rFonts w:asciiTheme="minorHAnsi" w:eastAsiaTheme="minorHAnsi" w:hAnsiTheme="minorHAnsi" w:cs="Tahoma"/>
          <w:sz w:val="20"/>
          <w:szCs w:val="20"/>
          <w:lang w:val="pl-PL"/>
        </w:rPr>
      </w:pPr>
      <w:r w:rsidRPr="00DC6760">
        <w:rPr>
          <w:rFonts w:asciiTheme="minorHAnsi" w:eastAsiaTheme="minorHAnsi" w:hAnsiTheme="minorHAnsi" w:cs="Tahoma"/>
          <w:sz w:val="20"/>
          <w:szCs w:val="20"/>
          <w:lang w:val="pl-PL"/>
        </w:rPr>
        <w:t xml:space="preserve">Jamstvo </w:t>
      </w:r>
      <w:r w:rsidR="00EB6A35">
        <w:rPr>
          <w:rFonts w:asciiTheme="minorHAnsi" w:eastAsiaTheme="minorHAnsi" w:hAnsiTheme="minorHAnsi" w:cs="Tahoma"/>
          <w:sz w:val="20"/>
          <w:szCs w:val="20"/>
          <w:lang w:val="pl-PL"/>
        </w:rPr>
        <w:t xml:space="preserve">za otklanjanje nedostakaka u jamstvenom roku </w:t>
      </w:r>
      <w:r w:rsidRPr="00DC6760">
        <w:rPr>
          <w:rFonts w:asciiTheme="minorHAnsi" w:eastAsiaTheme="minorHAnsi" w:hAnsiTheme="minorHAnsi" w:cs="Tahoma"/>
          <w:sz w:val="20"/>
          <w:szCs w:val="20"/>
          <w:lang w:val="pl-PL"/>
        </w:rPr>
        <w:t>mora pokrivati period traženog jamstvenog roka kao i slučajeve definirane ovim Pozivom.</w:t>
      </w:r>
    </w:p>
    <w:p w:rsidR="00EB6A35" w:rsidRDefault="00EB6A35" w:rsidP="005D0CB2">
      <w:pPr>
        <w:spacing w:after="0" w:line="240" w:lineRule="auto"/>
        <w:jc w:val="center"/>
        <w:rPr>
          <w:b/>
          <w:sz w:val="24"/>
          <w:szCs w:val="24"/>
          <w:lang w:val="en-US"/>
        </w:rPr>
      </w:pPr>
    </w:p>
    <w:p w:rsidR="00EB6A35" w:rsidRDefault="00EB6A35" w:rsidP="005D0CB2">
      <w:pPr>
        <w:spacing w:after="0" w:line="240" w:lineRule="auto"/>
        <w:jc w:val="center"/>
        <w:rPr>
          <w:b/>
          <w:sz w:val="24"/>
          <w:szCs w:val="24"/>
          <w:lang w:val="en-US"/>
        </w:rPr>
      </w:pPr>
    </w:p>
    <w:p w:rsidR="00EB6A35" w:rsidRDefault="00EB6A35" w:rsidP="005D0CB2">
      <w:pPr>
        <w:spacing w:after="0" w:line="240" w:lineRule="auto"/>
        <w:jc w:val="center"/>
        <w:rPr>
          <w:b/>
          <w:sz w:val="24"/>
          <w:szCs w:val="24"/>
          <w:lang w:val="en-US"/>
        </w:rPr>
      </w:pPr>
    </w:p>
    <w:p w:rsidR="00EB6A35" w:rsidRDefault="00EB6A35" w:rsidP="005D0CB2">
      <w:pPr>
        <w:spacing w:after="0" w:line="240" w:lineRule="auto"/>
        <w:jc w:val="center"/>
        <w:rPr>
          <w:b/>
          <w:sz w:val="24"/>
          <w:szCs w:val="24"/>
          <w:lang w:val="en-US"/>
        </w:rPr>
      </w:pPr>
    </w:p>
    <w:p w:rsidR="00FD312E" w:rsidRPr="00944BB3" w:rsidRDefault="00FD312E" w:rsidP="005D0CB2">
      <w:pPr>
        <w:spacing w:after="0" w:line="240" w:lineRule="auto"/>
        <w:jc w:val="center"/>
        <w:rPr>
          <w:b/>
          <w:sz w:val="24"/>
          <w:szCs w:val="24"/>
          <w:lang w:val="en-US"/>
        </w:rPr>
      </w:pPr>
      <w:r w:rsidRPr="00944BB3">
        <w:rPr>
          <w:b/>
          <w:sz w:val="24"/>
          <w:szCs w:val="24"/>
          <w:lang w:val="en-US"/>
        </w:rPr>
        <w:lastRenderedPageBreak/>
        <w:t>Naručitelj: Klinika za infektivne bolesti “Dr. Fran Mihaljević” Zagreb, Mirogojska c. 8</w:t>
      </w:r>
    </w:p>
    <w:p w:rsidR="00D219BA" w:rsidRDefault="00D219BA" w:rsidP="00D219BA">
      <w:pPr>
        <w:spacing w:after="0" w:line="240" w:lineRule="auto"/>
        <w:jc w:val="right"/>
        <w:rPr>
          <w:rFonts w:cstheme="minorHAnsi"/>
          <w:i/>
          <w:sz w:val="20"/>
          <w:szCs w:val="24"/>
          <w:lang w:val="en-US"/>
        </w:rPr>
      </w:pPr>
      <w:r w:rsidRPr="00774982">
        <w:rPr>
          <w:rFonts w:cstheme="minorHAnsi"/>
          <w:i/>
          <w:sz w:val="20"/>
          <w:szCs w:val="24"/>
          <w:lang w:val="en-US"/>
        </w:rPr>
        <w:t xml:space="preserve">Prilog </w:t>
      </w:r>
      <w:r>
        <w:rPr>
          <w:rFonts w:cstheme="minorHAnsi"/>
          <w:i/>
          <w:sz w:val="20"/>
          <w:szCs w:val="24"/>
          <w:lang w:val="en-US"/>
        </w:rPr>
        <w:t>1</w:t>
      </w:r>
    </w:p>
    <w:p w:rsidR="00D219BA" w:rsidRDefault="00D219BA" w:rsidP="00D219BA">
      <w:pPr>
        <w:spacing w:after="0" w:line="240" w:lineRule="auto"/>
        <w:jc w:val="right"/>
        <w:rPr>
          <w:b/>
          <w:sz w:val="28"/>
          <w:szCs w:val="24"/>
          <w:lang w:val="en-GB"/>
        </w:rPr>
      </w:pPr>
    </w:p>
    <w:p w:rsidR="00FD312E" w:rsidRPr="00944BB3" w:rsidRDefault="00FD312E" w:rsidP="00FD312E">
      <w:pPr>
        <w:spacing w:after="0" w:line="240" w:lineRule="auto"/>
        <w:jc w:val="center"/>
        <w:rPr>
          <w:b/>
          <w:sz w:val="28"/>
          <w:szCs w:val="24"/>
          <w:lang w:val="en-GB"/>
        </w:rPr>
      </w:pPr>
      <w:r w:rsidRPr="00944BB3">
        <w:rPr>
          <w:b/>
          <w:sz w:val="28"/>
          <w:szCs w:val="24"/>
          <w:lang w:val="en-GB"/>
        </w:rPr>
        <w:t>PONUDBENI LIST</w:t>
      </w:r>
    </w:p>
    <w:p w:rsidR="00FD312E" w:rsidRPr="00944BB3" w:rsidRDefault="00FD312E" w:rsidP="00FD312E">
      <w:pPr>
        <w:spacing w:after="0" w:line="240" w:lineRule="auto"/>
        <w:jc w:val="center"/>
        <w:rPr>
          <w:b/>
          <w:sz w:val="24"/>
          <w:szCs w:val="24"/>
          <w:lang w:val="en-GB"/>
        </w:rPr>
      </w:pPr>
      <w:r w:rsidRPr="00944BB3">
        <w:rPr>
          <w:b/>
          <w:sz w:val="24"/>
          <w:szCs w:val="24"/>
          <w:lang w:val="en-GB"/>
        </w:rPr>
        <w:t>za predmet nabave:</w:t>
      </w:r>
    </w:p>
    <w:p w:rsidR="00FD312E" w:rsidRPr="00944BB3" w:rsidRDefault="00FD312E" w:rsidP="00FD312E">
      <w:pPr>
        <w:spacing w:after="0" w:line="240" w:lineRule="auto"/>
        <w:jc w:val="center"/>
        <w:rPr>
          <w:b/>
          <w:sz w:val="16"/>
          <w:szCs w:val="24"/>
          <w:lang w:val="en-GB"/>
        </w:rPr>
      </w:pPr>
    </w:p>
    <w:p w:rsidR="00E2300C" w:rsidRDefault="00E2300C" w:rsidP="00FD312E">
      <w:pPr>
        <w:spacing w:after="0" w:line="240" w:lineRule="auto"/>
        <w:jc w:val="center"/>
        <w:rPr>
          <w:rFonts w:cs="Tahoma"/>
          <w:sz w:val="28"/>
          <w:szCs w:val="28"/>
        </w:rPr>
      </w:pPr>
      <w:r w:rsidRPr="00E2300C">
        <w:rPr>
          <w:rFonts w:cs="Tahoma"/>
          <w:sz w:val="28"/>
          <w:szCs w:val="28"/>
        </w:rPr>
        <w:t xml:space="preserve">Opremanje Odjela za virusni hepatitis VI/2 za potrebe poduzimanja mjera sprječavanja širenja </w:t>
      </w:r>
      <w:r w:rsidR="00356957">
        <w:rPr>
          <w:rFonts w:cs="Tahoma"/>
          <w:sz w:val="28"/>
        </w:rPr>
        <w:t>k</w:t>
      </w:r>
      <w:r w:rsidR="00356957" w:rsidRPr="0055542E">
        <w:rPr>
          <w:rFonts w:cs="Tahoma"/>
          <w:sz w:val="28"/>
        </w:rPr>
        <w:t>oronavirusa</w:t>
      </w:r>
      <w:r w:rsidR="00356957" w:rsidRPr="00E2300C">
        <w:rPr>
          <w:rFonts w:cs="Tahoma"/>
          <w:sz w:val="28"/>
          <w:szCs w:val="28"/>
        </w:rPr>
        <w:t xml:space="preserve"> </w:t>
      </w:r>
      <w:r w:rsidRPr="00E2300C">
        <w:rPr>
          <w:rFonts w:cs="Tahoma"/>
          <w:sz w:val="28"/>
          <w:szCs w:val="28"/>
        </w:rPr>
        <w:t>2019-nCoV na području Republike Hrvatske</w:t>
      </w:r>
      <w:r w:rsidRPr="00476387">
        <w:rPr>
          <w:rFonts w:cs="Tahoma"/>
          <w:sz w:val="28"/>
          <w:szCs w:val="28"/>
        </w:rPr>
        <w:t xml:space="preserve"> </w:t>
      </w:r>
    </w:p>
    <w:p w:rsidR="00FD312E" w:rsidRPr="00476387" w:rsidRDefault="00476387" w:rsidP="00FD312E">
      <w:pPr>
        <w:spacing w:after="0" w:line="240" w:lineRule="auto"/>
        <w:jc w:val="center"/>
        <w:rPr>
          <w:sz w:val="28"/>
          <w:szCs w:val="28"/>
          <w:lang w:val="en-GB"/>
        </w:rPr>
      </w:pPr>
      <w:r w:rsidRPr="00476387">
        <w:rPr>
          <w:rFonts w:cs="Tahoma"/>
          <w:sz w:val="28"/>
          <w:szCs w:val="28"/>
        </w:rPr>
        <w:t xml:space="preserve">evidencijski </w:t>
      </w:r>
      <w:r w:rsidR="00FD312E" w:rsidRPr="00476387">
        <w:rPr>
          <w:sz w:val="28"/>
          <w:szCs w:val="28"/>
          <w:lang w:val="en-GB"/>
        </w:rPr>
        <w:t xml:space="preserve">broj: </w:t>
      </w:r>
      <w:r w:rsidR="00984FEB">
        <w:rPr>
          <w:sz w:val="28"/>
          <w:szCs w:val="28"/>
          <w:lang w:val="en-GB"/>
        </w:rPr>
        <w:t>3</w:t>
      </w:r>
      <w:r w:rsidR="0060014D">
        <w:rPr>
          <w:sz w:val="28"/>
          <w:szCs w:val="28"/>
          <w:lang w:val="en-GB"/>
        </w:rPr>
        <w:t>4</w:t>
      </w:r>
      <w:r w:rsidR="00FD312E" w:rsidRPr="00476387">
        <w:rPr>
          <w:sz w:val="28"/>
          <w:szCs w:val="28"/>
          <w:lang w:val="en-GB"/>
        </w:rPr>
        <w:t>/20</w:t>
      </w:r>
      <w:r w:rsidR="00984FEB">
        <w:rPr>
          <w:sz w:val="28"/>
          <w:szCs w:val="28"/>
          <w:lang w:val="en-GB"/>
        </w:rPr>
        <w:t>20</w:t>
      </w:r>
      <w:r w:rsidR="00FD312E" w:rsidRPr="00476387">
        <w:rPr>
          <w:sz w:val="28"/>
          <w:szCs w:val="28"/>
          <w:lang w:val="en-GB"/>
        </w:rPr>
        <w:t xml:space="preserve"> JN</w:t>
      </w:r>
    </w:p>
    <w:p w:rsidR="004C7286" w:rsidRPr="00476387" w:rsidRDefault="004C7286" w:rsidP="004C7286">
      <w:pPr>
        <w:spacing w:after="0" w:line="240" w:lineRule="auto"/>
        <w:rPr>
          <w:rFonts w:cs="Tahoma"/>
          <w:sz w:val="28"/>
          <w:szCs w:val="28"/>
          <w:lang w:val="en-GB"/>
        </w:rPr>
      </w:pPr>
    </w:p>
    <w:p w:rsidR="004C7286" w:rsidRPr="00C21F17" w:rsidRDefault="004C7286" w:rsidP="004C7286">
      <w:pPr>
        <w:spacing w:after="0" w:line="240" w:lineRule="auto"/>
        <w:rPr>
          <w:rFonts w:cs="Tahoma"/>
          <w:lang w:val="en-GB"/>
        </w:rPr>
      </w:pPr>
    </w:p>
    <w:p w:rsidR="004C7286" w:rsidRDefault="004C7286" w:rsidP="004C7286">
      <w:pPr>
        <w:spacing w:after="0" w:line="240" w:lineRule="auto"/>
        <w:rPr>
          <w:rFonts w:cs="Tahoma"/>
          <w:lang w:val="en-GB"/>
        </w:rPr>
      </w:pPr>
      <w:r w:rsidRPr="00C21F17">
        <w:rPr>
          <w:rFonts w:cs="Tahoma"/>
          <w:lang w:val="en-GB"/>
        </w:rPr>
        <w:t>Broj ponude:  _________________________________________________________</w:t>
      </w:r>
    </w:p>
    <w:p w:rsidR="00984FEB" w:rsidRDefault="00984FEB" w:rsidP="004C7286">
      <w:pPr>
        <w:spacing w:after="0" w:line="240" w:lineRule="auto"/>
        <w:rPr>
          <w:rFonts w:cs="Tahoma"/>
          <w:lang w:val="en-GB"/>
        </w:rPr>
      </w:pPr>
    </w:p>
    <w:p w:rsidR="004C7286" w:rsidRDefault="00984FEB" w:rsidP="004C7286">
      <w:pPr>
        <w:spacing w:after="0" w:line="240" w:lineRule="auto"/>
        <w:rPr>
          <w:rFonts w:cs="Tahoma"/>
          <w:lang w:val="en-GB"/>
        </w:rPr>
      </w:pPr>
      <w:r>
        <w:rPr>
          <w:rFonts w:cs="Tahoma"/>
          <w:lang w:val="en-GB"/>
        </w:rPr>
        <w:t xml:space="preserve">GRUPA ZA KOJU SE PODNOSI PONUDA (ako je primijenjivo): </w:t>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r>
      <w:r>
        <w:rPr>
          <w:rFonts w:cs="Tahoma"/>
          <w:lang w:val="en-GB"/>
        </w:rPr>
        <w:softHyphen/>
        <w:t>___________________</w:t>
      </w:r>
    </w:p>
    <w:p w:rsidR="00984FEB" w:rsidRPr="00984FEB" w:rsidRDefault="00984FEB" w:rsidP="004C7286">
      <w:pPr>
        <w:spacing w:after="0" w:line="240" w:lineRule="auto"/>
        <w:rPr>
          <w:rFonts w:cs="Tahoma"/>
          <w:lang w:val="en-GB"/>
        </w:rPr>
      </w:pPr>
    </w:p>
    <w:p w:rsidR="004C7286" w:rsidRPr="00C21F17" w:rsidRDefault="004C7286" w:rsidP="004C7286">
      <w:pPr>
        <w:spacing w:after="0" w:line="240" w:lineRule="auto"/>
        <w:rPr>
          <w:rFonts w:cs="Tahoma"/>
          <w:lang w:val="en-US"/>
        </w:rPr>
      </w:pPr>
      <w:r w:rsidRPr="00C21F17">
        <w:rPr>
          <w:rFonts w:cs="Tahoma"/>
          <w:lang w:val="en-US"/>
        </w:rPr>
        <w:t>Ponuditelj:  ___________________________</w:t>
      </w:r>
      <w:r w:rsidR="00984FEB">
        <w:rPr>
          <w:rFonts w:cs="Tahoma"/>
          <w:lang w:val="en-US"/>
        </w:rPr>
        <w:t>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Adresa: ______________________________</w:t>
      </w:r>
      <w:r w:rsidR="00984FEB">
        <w:rPr>
          <w:rFonts w:cs="Tahoma"/>
          <w:lang w:val="en-US"/>
        </w:rPr>
        <w:t>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OIB: ________________________________________________________________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Adresa za dostavu pošte: 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Kontakt osoba ponuditelja: ______________________________________________</w:t>
      </w:r>
    </w:p>
    <w:p w:rsidR="004C7286" w:rsidRPr="00C21F17" w:rsidRDefault="004C7286" w:rsidP="004C7286">
      <w:pPr>
        <w:spacing w:after="0" w:line="240" w:lineRule="auto"/>
        <w:rPr>
          <w:rFonts w:cs="Tahoma"/>
          <w:lang w:val="en-US"/>
        </w:rPr>
      </w:pPr>
    </w:p>
    <w:p w:rsidR="004C7286" w:rsidRDefault="004C7286" w:rsidP="004C7286">
      <w:pPr>
        <w:spacing w:after="0" w:line="240" w:lineRule="auto"/>
        <w:rPr>
          <w:rFonts w:cs="Tahoma"/>
          <w:lang w:val="en-US"/>
        </w:rPr>
      </w:pPr>
      <w:r w:rsidRPr="00C21F17">
        <w:rPr>
          <w:rFonts w:cs="Tahoma"/>
          <w:lang w:val="en-US"/>
        </w:rPr>
        <w:t>Potpisnik/ odgovorna osoba ponuditelja: ____</w:t>
      </w:r>
      <w:r w:rsidR="00984FEB">
        <w:rPr>
          <w:rFonts w:cs="Tahoma"/>
          <w:lang w:val="en-US"/>
        </w:rPr>
        <w:t>_______________________________</w:t>
      </w:r>
    </w:p>
    <w:p w:rsidR="001F3524" w:rsidRDefault="001F3524" w:rsidP="004C7286">
      <w:pPr>
        <w:spacing w:after="0" w:line="240" w:lineRule="auto"/>
        <w:rPr>
          <w:rFonts w:cs="Tahoma"/>
          <w:lang w:val="en-US"/>
        </w:rPr>
      </w:pPr>
    </w:p>
    <w:p w:rsidR="001F3524" w:rsidRPr="00C21F17" w:rsidRDefault="001F3524" w:rsidP="004C7286">
      <w:pPr>
        <w:spacing w:after="0" w:line="240" w:lineRule="auto"/>
        <w:rPr>
          <w:rFonts w:cs="Tahoma"/>
          <w:lang w:val="en-US"/>
        </w:rPr>
      </w:pPr>
      <w:r>
        <w:rPr>
          <w:rFonts w:cs="Tahoma"/>
          <w:lang w:val="en-US"/>
        </w:rPr>
        <w:t>IBAN ponuditelja: 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Broj telefona: 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Broj faksa: ___________________________________________________________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E-mail adresa: ________________________________________________________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b/>
          <w:lang w:val="en-US"/>
        </w:rPr>
        <w:t>Cijena ponude bez PDV-a</w:t>
      </w:r>
      <w:r w:rsidRPr="00C21F17">
        <w:rPr>
          <w:rFonts w:cs="Tahoma"/>
          <w:lang w:val="en-US"/>
        </w:rPr>
        <w:t>:  ___________________________________________</w:t>
      </w:r>
      <w:r w:rsidR="00984FEB">
        <w:rPr>
          <w:rFonts w:cs="Tahoma"/>
          <w:lang w:val="en-US"/>
        </w:rPr>
        <w:t>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r w:rsidRPr="00C21F17">
        <w:rPr>
          <w:rFonts w:cs="Tahoma"/>
          <w:b/>
          <w:lang w:val="en-US"/>
        </w:rPr>
        <w:t>Iznos PDV-a:</w:t>
      </w:r>
      <w:r w:rsidRPr="00C21F17">
        <w:rPr>
          <w:rFonts w:cs="Tahoma"/>
          <w:lang w:val="en-US"/>
        </w:rPr>
        <w:t xml:space="preserve">                        __________________________________________</w:t>
      </w:r>
      <w:r w:rsidR="00984FEB">
        <w:rPr>
          <w:rFonts w:cs="Tahoma"/>
          <w:lang w:val="en-US"/>
        </w:rPr>
        <w:t>_____</w:t>
      </w:r>
    </w:p>
    <w:p w:rsidR="004C7286" w:rsidRPr="00C21F17" w:rsidRDefault="004C7286" w:rsidP="004C7286">
      <w:pPr>
        <w:spacing w:after="0" w:line="240" w:lineRule="auto"/>
        <w:rPr>
          <w:rFonts w:cs="Tahoma"/>
          <w:b/>
          <w:lang w:val="en-US"/>
        </w:rPr>
      </w:pPr>
    </w:p>
    <w:p w:rsidR="004C7286" w:rsidRPr="00C21F17" w:rsidRDefault="004C7286" w:rsidP="004C7286">
      <w:pPr>
        <w:spacing w:after="0" w:line="240" w:lineRule="auto"/>
        <w:rPr>
          <w:rFonts w:cs="Tahoma"/>
          <w:lang w:val="en-US"/>
        </w:rPr>
      </w:pPr>
      <w:r w:rsidRPr="00C21F17">
        <w:rPr>
          <w:rFonts w:cs="Tahoma"/>
          <w:b/>
          <w:lang w:val="en-US"/>
        </w:rPr>
        <w:t>Cijena ponude s PDV-om:</w:t>
      </w:r>
      <w:r w:rsidRPr="00C21F17">
        <w:rPr>
          <w:rFonts w:cs="Tahoma"/>
          <w:lang w:val="en-US"/>
        </w:rPr>
        <w:t xml:space="preserve">   ___________________________________________</w:t>
      </w:r>
      <w:r w:rsidR="00984FEB">
        <w:rPr>
          <w:rFonts w:cs="Tahoma"/>
          <w:lang w:val="en-US"/>
        </w:rPr>
        <w:t>___</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Rok valjanosti ponude</w:t>
      </w:r>
      <w:r w:rsidR="0060014D">
        <w:rPr>
          <w:rFonts w:cs="Tahoma"/>
          <w:lang w:val="en-US"/>
        </w:rPr>
        <w:t xml:space="preserve"> od krajnjeg roka za dostavu ponude</w:t>
      </w:r>
      <w:r w:rsidRPr="00C21F17">
        <w:rPr>
          <w:rFonts w:cs="Tahoma"/>
          <w:lang w:val="en-US"/>
        </w:rPr>
        <w:t xml:space="preserve">:     </w:t>
      </w:r>
      <w:r w:rsidR="00984FEB">
        <w:rPr>
          <w:rFonts w:cs="Tahoma"/>
          <w:lang w:val="en-US"/>
        </w:rPr>
        <w:t>________ dana</w:t>
      </w: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p>
    <w:p w:rsidR="004C7286" w:rsidRPr="00C21F17" w:rsidRDefault="004C7286" w:rsidP="004C7286">
      <w:pPr>
        <w:spacing w:after="0" w:line="240" w:lineRule="auto"/>
        <w:rPr>
          <w:rFonts w:cs="Tahoma"/>
          <w:lang w:val="en-US"/>
        </w:rPr>
      </w:pPr>
      <w:r w:rsidRPr="00C21F17">
        <w:rPr>
          <w:rFonts w:cs="Tahoma"/>
          <w:lang w:val="en-US"/>
        </w:rPr>
        <w:t>U _________</w:t>
      </w:r>
      <w:r w:rsidR="00944BB3" w:rsidRPr="00C21F17">
        <w:rPr>
          <w:rFonts w:cs="Tahoma"/>
          <w:lang w:val="en-US"/>
        </w:rPr>
        <w:t>_____________, ____________ 20</w:t>
      </w:r>
      <w:r w:rsidR="00984FEB">
        <w:rPr>
          <w:rFonts w:cs="Tahoma"/>
          <w:lang w:val="en-US"/>
        </w:rPr>
        <w:t>20</w:t>
      </w:r>
      <w:r w:rsidRPr="00C21F17">
        <w:rPr>
          <w:rFonts w:cs="Tahoma"/>
          <w:lang w:val="en-US"/>
        </w:rPr>
        <w:t>.</w:t>
      </w: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p>
    <w:p w:rsidR="004C7286" w:rsidRPr="00C21F17" w:rsidRDefault="004C7286" w:rsidP="004C7286">
      <w:pPr>
        <w:spacing w:after="0" w:line="240" w:lineRule="auto"/>
        <w:ind w:left="4956"/>
        <w:rPr>
          <w:rFonts w:cs="Tahoma"/>
          <w:lang w:val="en-US"/>
        </w:rPr>
      </w:pPr>
      <w:r w:rsidRPr="00C21F17">
        <w:rPr>
          <w:rFonts w:cs="Tahoma"/>
          <w:lang w:val="en-US"/>
        </w:rPr>
        <w:t>_______________________________</w:t>
      </w:r>
    </w:p>
    <w:p w:rsidR="004C7286" w:rsidRDefault="004C7286" w:rsidP="004C7286">
      <w:pPr>
        <w:spacing w:after="0" w:line="240" w:lineRule="auto"/>
        <w:rPr>
          <w:rFonts w:cs="Tahoma"/>
          <w:sz w:val="20"/>
          <w:szCs w:val="20"/>
          <w:lang w:val="en-US"/>
        </w:rPr>
      </w:pPr>
      <w:r w:rsidRPr="00C21F17">
        <w:rPr>
          <w:rFonts w:cs="Tahoma"/>
          <w:lang w:val="en-US"/>
        </w:rPr>
        <w:tab/>
        <w:t xml:space="preserve">                                                  </w:t>
      </w:r>
      <w:r w:rsidR="00C21F17">
        <w:rPr>
          <w:rFonts w:cs="Tahoma"/>
          <w:lang w:val="en-US"/>
        </w:rPr>
        <w:t xml:space="preserve">                 </w:t>
      </w:r>
      <w:r w:rsidR="00C21F17">
        <w:rPr>
          <w:rFonts w:cs="Tahoma"/>
          <w:lang w:val="en-US"/>
        </w:rPr>
        <w:tab/>
      </w:r>
      <w:r w:rsidR="00C21F17">
        <w:rPr>
          <w:rFonts w:cs="Tahoma"/>
          <w:lang w:val="en-US"/>
        </w:rPr>
        <w:tab/>
      </w:r>
      <w:r w:rsidRPr="00C21F17">
        <w:rPr>
          <w:rFonts w:cs="Tahoma"/>
          <w:sz w:val="20"/>
          <w:szCs w:val="20"/>
          <w:lang w:val="en-US"/>
        </w:rPr>
        <w:t>( žig i potpis ovlaštene osobe ponuditelja)</w:t>
      </w:r>
    </w:p>
    <w:p w:rsidR="00D219BA" w:rsidRDefault="00D219BA" w:rsidP="00D219BA">
      <w:pPr>
        <w:spacing w:after="0" w:line="240" w:lineRule="auto"/>
        <w:jc w:val="center"/>
        <w:rPr>
          <w:rFonts w:cs="Tahoma"/>
          <w:b/>
          <w:sz w:val="24"/>
          <w:szCs w:val="24"/>
        </w:rPr>
      </w:pPr>
    </w:p>
    <w:p w:rsidR="00D219BA" w:rsidRPr="00774982" w:rsidRDefault="00D219BA" w:rsidP="00D219BA">
      <w:pPr>
        <w:spacing w:after="0" w:line="240" w:lineRule="auto"/>
        <w:jc w:val="center"/>
        <w:rPr>
          <w:rFonts w:cs="Tahoma"/>
          <w:b/>
          <w:sz w:val="24"/>
          <w:szCs w:val="24"/>
        </w:rPr>
      </w:pPr>
      <w:r w:rsidRPr="00774982">
        <w:rPr>
          <w:rFonts w:cs="Tahoma"/>
          <w:b/>
          <w:sz w:val="24"/>
          <w:szCs w:val="24"/>
        </w:rPr>
        <w:lastRenderedPageBreak/>
        <w:t>Naručitelj: Klinika za infektivne bolesti “Dr. Fran Mihaljević” Zagreb, Mirogojska c. 8</w:t>
      </w:r>
    </w:p>
    <w:p w:rsidR="00D219BA" w:rsidRPr="00774982" w:rsidRDefault="00D219BA" w:rsidP="00D219BA">
      <w:pPr>
        <w:spacing w:after="0" w:line="240" w:lineRule="auto"/>
        <w:jc w:val="right"/>
        <w:rPr>
          <w:rFonts w:cs="Tahoma"/>
          <w:bCs/>
          <w:sz w:val="20"/>
          <w:szCs w:val="20"/>
        </w:rPr>
      </w:pPr>
    </w:p>
    <w:p w:rsidR="00D219BA" w:rsidRPr="00774982" w:rsidRDefault="00D219BA" w:rsidP="00D219BA">
      <w:pPr>
        <w:spacing w:after="0" w:line="240" w:lineRule="auto"/>
        <w:jc w:val="right"/>
        <w:rPr>
          <w:rFonts w:cstheme="minorHAnsi"/>
          <w:i/>
          <w:sz w:val="20"/>
          <w:szCs w:val="24"/>
          <w:lang w:val="en-US"/>
        </w:rPr>
      </w:pPr>
      <w:r w:rsidRPr="00774982">
        <w:rPr>
          <w:rFonts w:cstheme="minorHAnsi"/>
          <w:i/>
          <w:sz w:val="20"/>
          <w:szCs w:val="24"/>
          <w:lang w:val="en-US"/>
        </w:rPr>
        <w:t>Prilog 2</w:t>
      </w:r>
    </w:p>
    <w:p w:rsidR="00D219BA" w:rsidRPr="00774982" w:rsidRDefault="00D219BA" w:rsidP="00D219BA">
      <w:pPr>
        <w:spacing w:after="0" w:line="240" w:lineRule="auto"/>
        <w:jc w:val="center"/>
        <w:rPr>
          <w:rFonts w:cs="Tahoma"/>
          <w:b/>
          <w:sz w:val="24"/>
          <w:szCs w:val="24"/>
        </w:rPr>
      </w:pPr>
    </w:p>
    <w:p w:rsidR="00D219BA" w:rsidRPr="00774982" w:rsidRDefault="00D219BA" w:rsidP="00D219BA">
      <w:pPr>
        <w:spacing w:after="0" w:line="240" w:lineRule="auto"/>
        <w:jc w:val="center"/>
        <w:rPr>
          <w:rFonts w:cs="Tahoma"/>
          <w:b/>
          <w:sz w:val="24"/>
          <w:szCs w:val="24"/>
        </w:rPr>
      </w:pPr>
      <w:r w:rsidRPr="00774982">
        <w:rPr>
          <w:rFonts w:cs="Tahoma"/>
          <w:b/>
          <w:sz w:val="24"/>
          <w:szCs w:val="24"/>
        </w:rPr>
        <w:t>IZJAVA O PRIHVAĆANJU UVJETA IZ DOKUMENTACIJE</w:t>
      </w: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r w:rsidRPr="00774982">
        <w:rPr>
          <w:rFonts w:cs="Tahoma"/>
          <w:sz w:val="24"/>
          <w:szCs w:val="24"/>
        </w:rPr>
        <w:t>Naziv Ponuditelja:</w:t>
      </w:r>
      <w:r w:rsidRPr="00774982">
        <w:rPr>
          <w:rFonts w:cs="Tahoma"/>
          <w:sz w:val="24"/>
          <w:szCs w:val="24"/>
        </w:rPr>
        <w:tab/>
        <w:t xml:space="preserve">      </w:t>
      </w:r>
      <w:r w:rsidRPr="00774982">
        <w:rPr>
          <w:rFonts w:cs="Tahoma"/>
          <w:sz w:val="24"/>
          <w:szCs w:val="24"/>
        </w:rPr>
        <w:tab/>
      </w:r>
    </w:p>
    <w:p w:rsidR="00D219BA" w:rsidRPr="00774982" w:rsidRDefault="00D219BA" w:rsidP="00D219BA">
      <w:pPr>
        <w:spacing w:after="0" w:line="240" w:lineRule="auto"/>
        <w:rPr>
          <w:rFonts w:cs="Tahoma"/>
          <w:sz w:val="24"/>
          <w:szCs w:val="24"/>
        </w:rPr>
      </w:pPr>
      <w:r>
        <w:rPr>
          <w:noProof/>
          <w:lang w:eastAsia="hr-HR"/>
        </w:rPr>
        <mc:AlternateContent>
          <mc:Choice Requires="wps">
            <w:drawing>
              <wp:anchor distT="4294967295" distB="4294967295" distL="114300" distR="114300" simplePos="0" relativeHeight="251659264" behindDoc="1" locked="0" layoutInCell="1" allowOverlap="1">
                <wp:simplePos x="0" y="0"/>
                <wp:positionH relativeFrom="column">
                  <wp:posOffset>1598295</wp:posOffset>
                </wp:positionH>
                <wp:positionV relativeFrom="paragraph">
                  <wp:posOffset>-12066</wp:posOffset>
                </wp:positionV>
                <wp:extent cx="3453765" cy="0"/>
                <wp:effectExtent l="0" t="0" r="32385" b="190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376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C21CE" id="Straight Connector 6"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85pt,-.95pt" to="397.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" strokeweight=".21164mm"/>
            </w:pict>
          </mc:Fallback>
        </mc:AlternateContent>
      </w: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r w:rsidRPr="00774982">
        <w:rPr>
          <w:rFonts w:cs="Tahoma"/>
          <w:sz w:val="24"/>
          <w:szCs w:val="24"/>
        </w:rPr>
        <w:t>Adresa sjedišta Ponuditelja:</w:t>
      </w:r>
    </w:p>
    <w:p w:rsidR="00D219BA" w:rsidRPr="00774982" w:rsidRDefault="00D219BA" w:rsidP="00D219BA">
      <w:pPr>
        <w:spacing w:after="0" w:line="240" w:lineRule="auto"/>
        <w:rPr>
          <w:rFonts w:cs="Tahoma"/>
          <w:sz w:val="24"/>
          <w:szCs w:val="24"/>
        </w:rPr>
      </w:pPr>
      <w:r>
        <w:rPr>
          <w:noProof/>
          <w:lang w:eastAsia="hr-HR"/>
        </w:rPr>
        <mc:AlternateContent>
          <mc:Choice Requires="wps">
            <w:drawing>
              <wp:anchor distT="4294967295" distB="4294967295" distL="114300" distR="114300" simplePos="0" relativeHeight="251660288" behindDoc="1" locked="0" layoutInCell="1" allowOverlap="1">
                <wp:simplePos x="0" y="0"/>
                <wp:positionH relativeFrom="column">
                  <wp:posOffset>1726565</wp:posOffset>
                </wp:positionH>
                <wp:positionV relativeFrom="paragraph">
                  <wp:posOffset>-12066</wp:posOffset>
                </wp:positionV>
                <wp:extent cx="3358515" cy="0"/>
                <wp:effectExtent l="0" t="0" r="3238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5851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10C623" id="Straight Connector 4"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5.95pt,-.95pt" to="400.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" strokeweight=".6pt"/>
            </w:pict>
          </mc:Fallback>
        </mc:AlternateContent>
      </w: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r w:rsidRPr="00774982">
        <w:rPr>
          <w:rFonts w:cs="Tahoma"/>
          <w:sz w:val="24"/>
          <w:szCs w:val="24"/>
        </w:rPr>
        <w:t>OIB Ponuditelja:</w:t>
      </w:r>
    </w:p>
    <w:p w:rsidR="00D219BA" w:rsidRPr="00774982" w:rsidRDefault="00D219BA" w:rsidP="00D219BA">
      <w:pPr>
        <w:spacing w:after="0" w:line="240" w:lineRule="auto"/>
        <w:rPr>
          <w:rFonts w:cs="Tahoma"/>
          <w:sz w:val="24"/>
          <w:szCs w:val="24"/>
        </w:rPr>
      </w:pPr>
      <w:r>
        <w:rPr>
          <w:noProof/>
          <w:lang w:eastAsia="hr-HR"/>
        </w:rPr>
        <mc:AlternateContent>
          <mc:Choice Requires="wps">
            <w:drawing>
              <wp:anchor distT="4294967295" distB="4294967295" distL="114300" distR="114300" simplePos="0" relativeHeight="251661312" behindDoc="1" locked="0" layoutInCell="1" allowOverlap="1">
                <wp:simplePos x="0" y="0"/>
                <wp:positionH relativeFrom="column">
                  <wp:posOffset>1598295</wp:posOffset>
                </wp:positionH>
                <wp:positionV relativeFrom="paragraph">
                  <wp:posOffset>-12066</wp:posOffset>
                </wp:positionV>
                <wp:extent cx="3453765" cy="0"/>
                <wp:effectExtent l="0" t="0" r="3238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3765" cy="0"/>
                        </a:xfrm>
                        <a:prstGeom prst="line">
                          <a:avLst/>
                        </a:prstGeom>
                        <a:noFill/>
                        <a:ln w="7619">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3D0A8" id="Straight Connector 3"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5.85pt,-.95pt" to="397.8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" strokeweight=".21164mm"/>
            </w:pict>
          </mc:Fallback>
        </mc:AlternateContent>
      </w: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jc w:val="center"/>
        <w:rPr>
          <w:rFonts w:cs="Tahoma"/>
          <w:sz w:val="24"/>
          <w:szCs w:val="24"/>
        </w:rPr>
      </w:pPr>
      <w:r w:rsidRPr="00774982">
        <w:rPr>
          <w:rFonts w:cs="Tahoma"/>
          <w:sz w:val="24"/>
          <w:szCs w:val="24"/>
        </w:rPr>
        <w:t>I Z J A V A</w:t>
      </w:r>
    </w:p>
    <w:p w:rsidR="00D219BA" w:rsidRPr="00774982" w:rsidRDefault="00D219BA" w:rsidP="00D219BA">
      <w:pPr>
        <w:spacing w:after="0" w:line="240" w:lineRule="auto"/>
        <w:jc w:val="center"/>
        <w:rPr>
          <w:rFonts w:cs="Tahoma"/>
          <w:sz w:val="24"/>
          <w:szCs w:val="24"/>
        </w:rPr>
      </w:pPr>
    </w:p>
    <w:p w:rsidR="00D219BA" w:rsidRPr="00774982" w:rsidRDefault="00D219BA" w:rsidP="00D219BA">
      <w:pPr>
        <w:spacing w:after="0" w:line="240" w:lineRule="auto"/>
        <w:jc w:val="both"/>
        <w:rPr>
          <w:rFonts w:cs="Tahoma"/>
          <w:sz w:val="24"/>
          <w:szCs w:val="24"/>
        </w:rPr>
      </w:pPr>
      <w:r w:rsidRPr="007503C8">
        <w:rPr>
          <w:rFonts w:cs="Tahoma"/>
          <w:sz w:val="24"/>
          <w:szCs w:val="24"/>
        </w:rPr>
        <w:t xml:space="preserve">Izjavljujemo da smo, kao Ponuditelj u predmetu nabave: </w:t>
      </w:r>
      <w:r w:rsidRPr="001C6D8A">
        <w:rPr>
          <w:rFonts w:ascii="Times New Roman" w:eastAsia="Times New Roman" w:hAnsi="Times New Roman" w:cs="Times New Roman"/>
          <w:b/>
          <w:lang w:eastAsia="hr-HR"/>
        </w:rPr>
        <w:t xml:space="preserve">Opremanje Odjela za virusni hepatitis </w:t>
      </w:r>
      <w:r>
        <w:rPr>
          <w:rFonts w:ascii="Times New Roman" w:eastAsia="Times New Roman" w:hAnsi="Times New Roman" w:cs="Times New Roman"/>
          <w:b/>
          <w:lang w:eastAsia="hr-HR"/>
        </w:rPr>
        <w:t xml:space="preserve">VI/2 </w:t>
      </w:r>
      <w:r w:rsidRPr="001C6D8A">
        <w:rPr>
          <w:rFonts w:ascii="Times New Roman" w:eastAsia="Times New Roman" w:hAnsi="Times New Roman" w:cs="Times New Roman"/>
          <w:b/>
          <w:lang w:eastAsia="hr-HR"/>
        </w:rPr>
        <w:t>za potrebe poduzima</w:t>
      </w:r>
      <w:r w:rsidR="00356957">
        <w:rPr>
          <w:rFonts w:ascii="Times New Roman" w:eastAsia="Times New Roman" w:hAnsi="Times New Roman" w:cs="Times New Roman"/>
          <w:b/>
          <w:lang w:eastAsia="hr-HR"/>
        </w:rPr>
        <w:t>nja mjera sprječavanja širenja k</w:t>
      </w:r>
      <w:r w:rsidRPr="001C6D8A">
        <w:rPr>
          <w:rFonts w:ascii="Times New Roman" w:eastAsia="Times New Roman" w:hAnsi="Times New Roman" w:cs="Times New Roman"/>
          <w:b/>
          <w:lang w:eastAsia="hr-HR"/>
        </w:rPr>
        <w:t>oronavirusa 2019-nCoV na području Republike Hrvatske</w:t>
      </w:r>
      <w:r w:rsidRPr="007503C8">
        <w:rPr>
          <w:rFonts w:cs="Tahoma"/>
          <w:sz w:val="24"/>
          <w:szCs w:val="24"/>
        </w:rPr>
        <w:t xml:space="preserve"> (ev.br.</w:t>
      </w:r>
      <w:r w:rsidRPr="00774982">
        <w:rPr>
          <w:rFonts w:cs="Tahoma"/>
          <w:sz w:val="24"/>
          <w:szCs w:val="24"/>
        </w:rPr>
        <w:t xml:space="preserve"> nabave: </w:t>
      </w:r>
      <w:r>
        <w:rPr>
          <w:rFonts w:cs="Tahoma"/>
          <w:b/>
          <w:bCs/>
          <w:sz w:val="24"/>
          <w:szCs w:val="24"/>
        </w:rPr>
        <w:t>34/2020</w:t>
      </w:r>
      <w:r w:rsidRPr="00774982">
        <w:rPr>
          <w:rFonts w:cs="Tahoma"/>
          <w:b/>
          <w:bCs/>
          <w:sz w:val="24"/>
          <w:szCs w:val="24"/>
        </w:rPr>
        <w:t xml:space="preserve"> JN</w:t>
      </w:r>
      <w:r w:rsidRPr="00774982">
        <w:rPr>
          <w:rFonts w:cs="Tahoma"/>
          <w:sz w:val="24"/>
          <w:szCs w:val="24"/>
        </w:rPr>
        <w:t>), pročitali i proučili sve odredbe iz Poziva za dostavu ponuda i da smo s istima upoznati, odnosno da smo iste u potpunosti razumjeli.</w:t>
      </w:r>
    </w:p>
    <w:p w:rsidR="00D219BA" w:rsidRPr="00774982" w:rsidRDefault="00D219BA" w:rsidP="00D219BA">
      <w:pPr>
        <w:spacing w:after="0" w:line="240" w:lineRule="auto"/>
        <w:jc w:val="both"/>
        <w:rPr>
          <w:rFonts w:cs="Tahoma"/>
          <w:sz w:val="24"/>
          <w:szCs w:val="24"/>
        </w:rPr>
      </w:pPr>
      <w:r w:rsidRPr="00774982">
        <w:rPr>
          <w:rFonts w:cs="Tahoma"/>
          <w:sz w:val="24"/>
          <w:szCs w:val="24"/>
        </w:rPr>
        <w:t>Nadalje, izjavljujemo da prihvaćamo sve uvjete iz predmetnog Poziva za dostavu ponuda i obvezujemo se da ćemo, ukoliko naša ponuda bude odabrana, izvršiti predmet nabave u skladu s odredbama iz Poziva za dostavu ponuda.</w:t>
      </w:r>
    </w:p>
    <w:p w:rsidR="00D219BA" w:rsidRPr="00774982" w:rsidRDefault="00D219BA" w:rsidP="00D219BA">
      <w:pPr>
        <w:spacing w:after="0" w:line="240" w:lineRule="auto"/>
        <w:rPr>
          <w:rFonts w:cs="Tahoma"/>
          <w:sz w:val="24"/>
          <w:szCs w:val="24"/>
        </w:rPr>
      </w:pPr>
      <w:r>
        <w:rPr>
          <w:noProof/>
          <w:lang w:eastAsia="hr-HR"/>
        </w:rPr>
        <mc:AlternateContent>
          <mc:Choice Requires="wps">
            <w:drawing>
              <wp:anchor distT="4294967295" distB="4294967295" distL="114300" distR="114300" simplePos="0" relativeHeight="251662336" behindDoc="1" locked="0" layoutInCell="1" allowOverlap="1">
                <wp:simplePos x="0" y="0"/>
                <wp:positionH relativeFrom="column">
                  <wp:posOffset>2339340</wp:posOffset>
                </wp:positionH>
                <wp:positionV relativeFrom="paragraph">
                  <wp:posOffset>640079</wp:posOffset>
                </wp:positionV>
                <wp:extent cx="3140710" cy="0"/>
                <wp:effectExtent l="0" t="0" r="2159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995712" id="Straight Connector 2"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4.2pt,50.4pt" to="431.5pt,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" strokeweight=".15575mm"/>
            </w:pict>
          </mc:Fallback>
        </mc:AlternateContent>
      </w: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r w:rsidRPr="00774982">
        <w:rPr>
          <w:rFonts w:cs="Tahoma"/>
          <w:sz w:val="24"/>
          <w:szCs w:val="24"/>
        </w:rPr>
        <w:tab/>
      </w:r>
      <w:r w:rsidRPr="00774982">
        <w:rPr>
          <w:rFonts w:cs="Tahoma"/>
          <w:sz w:val="24"/>
          <w:szCs w:val="24"/>
        </w:rPr>
        <w:tab/>
      </w:r>
      <w:r w:rsidRPr="00774982">
        <w:rPr>
          <w:rFonts w:cs="Tahoma"/>
          <w:sz w:val="24"/>
          <w:szCs w:val="24"/>
        </w:rPr>
        <w:tab/>
      </w:r>
      <w:r w:rsidRPr="00774982">
        <w:rPr>
          <w:rFonts w:cs="Tahoma"/>
          <w:sz w:val="24"/>
          <w:szCs w:val="24"/>
        </w:rPr>
        <w:tab/>
      </w:r>
      <w:r w:rsidRPr="00774982">
        <w:rPr>
          <w:rFonts w:cs="Tahoma"/>
          <w:sz w:val="24"/>
          <w:szCs w:val="24"/>
        </w:rPr>
        <w:tab/>
      </w:r>
      <w:r w:rsidRPr="00774982">
        <w:rPr>
          <w:rFonts w:cs="Tahoma"/>
          <w:sz w:val="24"/>
          <w:szCs w:val="24"/>
        </w:rPr>
        <w:tab/>
      </w:r>
    </w:p>
    <w:p w:rsidR="00D219BA" w:rsidRPr="00774982" w:rsidRDefault="00D219BA" w:rsidP="00D219BA">
      <w:pPr>
        <w:spacing w:after="0" w:line="240" w:lineRule="auto"/>
        <w:rPr>
          <w:rFonts w:cs="Tahoma"/>
          <w:sz w:val="24"/>
          <w:szCs w:val="24"/>
        </w:rPr>
      </w:pPr>
      <w:r w:rsidRPr="00774982">
        <w:rPr>
          <w:rFonts w:cs="Tahoma"/>
          <w:sz w:val="24"/>
          <w:szCs w:val="24"/>
        </w:rPr>
        <w:t xml:space="preserve">                                 M.P.                           (ime, prezime ovlaštene osobe po zakonu za zastupanje)</w:t>
      </w:r>
    </w:p>
    <w:p w:rsidR="00D219BA" w:rsidRPr="00774982" w:rsidRDefault="00D219BA" w:rsidP="00D219BA">
      <w:pPr>
        <w:spacing w:after="0" w:line="240" w:lineRule="auto"/>
        <w:rPr>
          <w:rFonts w:cs="Tahoma"/>
          <w:sz w:val="24"/>
          <w:szCs w:val="24"/>
        </w:rPr>
      </w:pPr>
      <w:r>
        <w:rPr>
          <w:noProof/>
          <w:lang w:eastAsia="hr-HR"/>
        </w:rPr>
        <mc:AlternateContent>
          <mc:Choice Requires="wps">
            <w:drawing>
              <wp:anchor distT="4294967295" distB="4294967295" distL="114300" distR="114300" simplePos="0" relativeHeight="251663360" behindDoc="1" locked="0" layoutInCell="1" allowOverlap="1">
                <wp:simplePos x="0" y="0"/>
                <wp:positionH relativeFrom="column">
                  <wp:posOffset>2783840</wp:posOffset>
                </wp:positionH>
                <wp:positionV relativeFrom="paragraph">
                  <wp:posOffset>341629</wp:posOffset>
                </wp:positionV>
                <wp:extent cx="2586355" cy="0"/>
                <wp:effectExtent l="0" t="0" r="2349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2C3456" id="Straight Connector 1"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" strokeweight=".15575mm"/>
            </w:pict>
          </mc:Fallback>
        </mc:AlternateContent>
      </w: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r w:rsidRPr="00774982">
        <w:rPr>
          <w:rFonts w:cs="Tahoma"/>
          <w:sz w:val="24"/>
          <w:szCs w:val="24"/>
        </w:rPr>
        <w:t xml:space="preserve">                                                                                                      (potpis Ponuditelja)</w:t>
      </w: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774982" w:rsidRDefault="00D219BA" w:rsidP="00D219BA">
      <w:pPr>
        <w:spacing w:after="0" w:line="240" w:lineRule="auto"/>
        <w:rPr>
          <w:rFonts w:cs="Tahoma"/>
          <w:sz w:val="24"/>
          <w:szCs w:val="24"/>
        </w:rPr>
      </w:pPr>
    </w:p>
    <w:p w:rsidR="00D219BA" w:rsidRPr="00291914" w:rsidRDefault="00D219BA" w:rsidP="00D219BA">
      <w:pPr>
        <w:spacing w:after="0" w:line="240" w:lineRule="auto"/>
        <w:jc w:val="center"/>
        <w:rPr>
          <w:rFonts w:cstheme="minorHAnsi"/>
          <w:sz w:val="24"/>
          <w:szCs w:val="24"/>
        </w:rPr>
      </w:pPr>
      <w:r w:rsidRPr="00774982">
        <w:rPr>
          <w:rFonts w:cs="Tahoma"/>
          <w:sz w:val="24"/>
          <w:szCs w:val="24"/>
        </w:rPr>
        <w:t>U _________________ , _____________ 20</w:t>
      </w:r>
      <w:r>
        <w:rPr>
          <w:rFonts w:cs="Tahoma"/>
          <w:sz w:val="24"/>
          <w:szCs w:val="24"/>
        </w:rPr>
        <w:t>20</w:t>
      </w:r>
      <w:r w:rsidRPr="00774982">
        <w:rPr>
          <w:rFonts w:cs="Tahoma"/>
          <w:sz w:val="24"/>
          <w:szCs w:val="24"/>
        </w:rPr>
        <w:t>. godine.</w:t>
      </w:r>
    </w:p>
    <w:p w:rsidR="00D219BA" w:rsidRPr="00FE7EEC" w:rsidRDefault="00D219BA" w:rsidP="00D219BA">
      <w:pPr>
        <w:spacing w:after="0" w:line="240" w:lineRule="auto"/>
        <w:jc w:val="center"/>
        <w:rPr>
          <w:rFonts w:cs="Tahoma"/>
          <w:sz w:val="24"/>
          <w:szCs w:val="24"/>
        </w:rPr>
      </w:pPr>
    </w:p>
    <w:p w:rsidR="00D219BA" w:rsidRPr="00C21F17" w:rsidRDefault="00D219BA" w:rsidP="004C7286">
      <w:pPr>
        <w:spacing w:after="0" w:line="240" w:lineRule="auto"/>
        <w:rPr>
          <w:rFonts w:cs="Tahoma"/>
          <w:sz w:val="20"/>
          <w:szCs w:val="20"/>
          <w:lang w:val="en-US"/>
        </w:rPr>
      </w:pPr>
    </w:p>
    <w:sectPr w:rsidR="00D219BA" w:rsidRPr="00C21F17" w:rsidSect="00DC6760">
      <w:pgSz w:w="11906" w:h="16838"/>
      <w:pgMar w:top="1418" w:right="1416"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430F" w:rsidRDefault="007C430F" w:rsidP="007C430F">
      <w:pPr>
        <w:spacing w:after="0" w:line="240" w:lineRule="auto"/>
      </w:pPr>
      <w:r>
        <w:separator/>
      </w:r>
    </w:p>
  </w:endnote>
  <w:endnote w:type="continuationSeparator" w:id="0">
    <w:p w:rsidR="007C430F" w:rsidRDefault="007C430F" w:rsidP="007C43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430F" w:rsidRDefault="007C430F" w:rsidP="007C430F">
      <w:pPr>
        <w:spacing w:after="0" w:line="240" w:lineRule="auto"/>
      </w:pPr>
      <w:r>
        <w:separator/>
      </w:r>
    </w:p>
  </w:footnote>
  <w:footnote w:type="continuationSeparator" w:id="0">
    <w:p w:rsidR="007C430F" w:rsidRDefault="007C430F" w:rsidP="007C43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8210B"/>
    <w:multiLevelType w:val="hybridMultilevel"/>
    <w:tmpl w:val="113A237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48B275F"/>
    <w:multiLevelType w:val="hybridMultilevel"/>
    <w:tmpl w:val="46662E2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77246D8C"/>
    <w:multiLevelType w:val="hybridMultilevel"/>
    <w:tmpl w:val="B96C0826"/>
    <w:lvl w:ilvl="0" w:tplc="7278FCD2">
      <w:start w:val="13"/>
      <w:numFmt w:val="bullet"/>
      <w:lvlText w:val=""/>
      <w:lvlJc w:val="left"/>
      <w:pPr>
        <w:ind w:left="720" w:hanging="360"/>
      </w:pPr>
      <w:rPr>
        <w:rFonts w:ascii="Symbol" w:eastAsiaTheme="minorHAnsi" w:hAnsi="Symbol"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8"/>
  </w:num>
  <w:num w:numId="2">
    <w:abstractNumId w:val="7"/>
  </w:num>
  <w:num w:numId="3">
    <w:abstractNumId w:val="9"/>
  </w:num>
  <w:num w:numId="4">
    <w:abstractNumId w:val="10"/>
  </w:num>
  <w:num w:numId="5">
    <w:abstractNumId w:val="12"/>
  </w:num>
  <w:num w:numId="6">
    <w:abstractNumId w:val="2"/>
  </w:num>
  <w:num w:numId="7">
    <w:abstractNumId w:val="11"/>
  </w:num>
  <w:num w:numId="8">
    <w:abstractNumId w:val="5"/>
  </w:num>
  <w:num w:numId="9">
    <w:abstractNumId w:val="6"/>
  </w:num>
  <w:num w:numId="10">
    <w:abstractNumId w:val="3"/>
  </w:num>
  <w:num w:numId="11">
    <w:abstractNumId w:val="0"/>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4153E"/>
    <w:rsid w:val="00071105"/>
    <w:rsid w:val="0009481F"/>
    <w:rsid w:val="000A0542"/>
    <w:rsid w:val="000A1B4F"/>
    <w:rsid w:val="000C1911"/>
    <w:rsid w:val="000E79FB"/>
    <w:rsid w:val="00132869"/>
    <w:rsid w:val="0014352B"/>
    <w:rsid w:val="00180864"/>
    <w:rsid w:val="001850FC"/>
    <w:rsid w:val="001A28A3"/>
    <w:rsid w:val="001B4AF3"/>
    <w:rsid w:val="001C2063"/>
    <w:rsid w:val="001D48AE"/>
    <w:rsid w:val="001F3524"/>
    <w:rsid w:val="002033B7"/>
    <w:rsid w:val="002C3D91"/>
    <w:rsid w:val="002D1437"/>
    <w:rsid w:val="002E7023"/>
    <w:rsid w:val="002F5C00"/>
    <w:rsid w:val="00356957"/>
    <w:rsid w:val="003B7426"/>
    <w:rsid w:val="003C0F32"/>
    <w:rsid w:val="00411591"/>
    <w:rsid w:val="0041161F"/>
    <w:rsid w:val="00436902"/>
    <w:rsid w:val="00476387"/>
    <w:rsid w:val="004906DD"/>
    <w:rsid w:val="00493DAB"/>
    <w:rsid w:val="004C7286"/>
    <w:rsid w:val="004F1D06"/>
    <w:rsid w:val="0054438F"/>
    <w:rsid w:val="00544BBF"/>
    <w:rsid w:val="0055542E"/>
    <w:rsid w:val="00563B00"/>
    <w:rsid w:val="005713B5"/>
    <w:rsid w:val="00572D89"/>
    <w:rsid w:val="005D0CB2"/>
    <w:rsid w:val="005D49DF"/>
    <w:rsid w:val="0060014D"/>
    <w:rsid w:val="006B26B3"/>
    <w:rsid w:val="00711C2E"/>
    <w:rsid w:val="0076389C"/>
    <w:rsid w:val="007913A0"/>
    <w:rsid w:val="007C430F"/>
    <w:rsid w:val="007D1B8A"/>
    <w:rsid w:val="007D2525"/>
    <w:rsid w:val="007D3BEE"/>
    <w:rsid w:val="008077AA"/>
    <w:rsid w:val="00824CCB"/>
    <w:rsid w:val="008531EB"/>
    <w:rsid w:val="00853BE7"/>
    <w:rsid w:val="0086348D"/>
    <w:rsid w:val="00871E5F"/>
    <w:rsid w:val="00880319"/>
    <w:rsid w:val="008A26CC"/>
    <w:rsid w:val="008F0F12"/>
    <w:rsid w:val="008F2668"/>
    <w:rsid w:val="00944BB3"/>
    <w:rsid w:val="00984FEB"/>
    <w:rsid w:val="009B6DD3"/>
    <w:rsid w:val="009D0789"/>
    <w:rsid w:val="009D5C16"/>
    <w:rsid w:val="00A155FD"/>
    <w:rsid w:val="00A16373"/>
    <w:rsid w:val="00A4615A"/>
    <w:rsid w:val="00A470E6"/>
    <w:rsid w:val="00A56AB9"/>
    <w:rsid w:val="00A829DC"/>
    <w:rsid w:val="00A94B51"/>
    <w:rsid w:val="00AA2FE4"/>
    <w:rsid w:val="00B42A4D"/>
    <w:rsid w:val="00B61DD9"/>
    <w:rsid w:val="00C1148D"/>
    <w:rsid w:val="00C21F17"/>
    <w:rsid w:val="00C45D3F"/>
    <w:rsid w:val="00C961EC"/>
    <w:rsid w:val="00CD547B"/>
    <w:rsid w:val="00CE7EA6"/>
    <w:rsid w:val="00CF5808"/>
    <w:rsid w:val="00D219BA"/>
    <w:rsid w:val="00D703C2"/>
    <w:rsid w:val="00DA5A9A"/>
    <w:rsid w:val="00DC6760"/>
    <w:rsid w:val="00E2300C"/>
    <w:rsid w:val="00E270A6"/>
    <w:rsid w:val="00E374AF"/>
    <w:rsid w:val="00E87514"/>
    <w:rsid w:val="00EB6A35"/>
    <w:rsid w:val="00ED492F"/>
    <w:rsid w:val="00EF0FAD"/>
    <w:rsid w:val="00FA2534"/>
    <w:rsid w:val="00FB7D7D"/>
    <w:rsid w:val="00FD312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7237AF-49C4-4B24-8614-146608839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ListParagraph">
    <w:name w:val="List Paragraph"/>
    <w:aliases w:val="Heading 12,heading 1,naslov 1,Naslov 12,Graf,Paragraph,List Paragraph Red,lp1,Normal bullet,Paragraphe de liste PBLH,Graph &amp; Table tite,Normal bullet 2,Bullet list,Figure_name,Equipment,Numbered Indented Text,List Paragraph1"/>
    <w:basedOn w:val="Normal"/>
    <w:link w:val="ListParagraphChar"/>
    <w:uiPriority w:val="34"/>
    <w:qFormat/>
    <w:rsid w:val="0076389C"/>
    <w:pPr>
      <w:ind w:left="720"/>
      <w:contextualSpacing/>
    </w:pPr>
  </w:style>
  <w:style w:type="paragraph" w:styleId="BalloonText">
    <w:name w:val="Balloon Text"/>
    <w:basedOn w:val="Normal"/>
    <w:link w:val="BalloonTextChar"/>
    <w:uiPriority w:val="99"/>
    <w:semiHidden/>
    <w:unhideWhenUsed/>
    <w:rsid w:val="002D14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437"/>
    <w:rPr>
      <w:rFonts w:ascii="Tahoma" w:hAnsi="Tahoma" w:cs="Tahoma"/>
      <w:sz w:val="16"/>
      <w:szCs w:val="16"/>
    </w:rPr>
  </w:style>
  <w:style w:type="character" w:customStyle="1" w:styleId="ListParagraphChar">
    <w:name w:val="List Paragraph Char"/>
    <w:aliases w:val="Heading 12 Char,heading 1 Char,naslov 1 Char,Naslov 12 Char,Graf Char,Paragraph Char,List Paragraph Red Char,lp1 Char,Normal bullet Char,Paragraphe de liste PBLH Char,Graph &amp; Table tite Char,Normal bullet 2 Char,Bullet list Char"/>
    <w:link w:val="ListParagraph"/>
    <w:uiPriority w:val="34"/>
    <w:qFormat/>
    <w:locked/>
    <w:rsid w:val="00DC6760"/>
  </w:style>
  <w:style w:type="character" w:customStyle="1" w:styleId="NoSpacingChar">
    <w:name w:val="No Spacing Char"/>
    <w:basedOn w:val="DefaultParagraphFont"/>
    <w:link w:val="NoSpacing"/>
    <w:uiPriority w:val="1"/>
    <w:rsid w:val="00DC6760"/>
    <w:rPr>
      <w:rFonts w:ascii="Calibri" w:eastAsia="Calibri" w:hAnsi="Calibri" w:cs="Times New Roman"/>
    </w:rPr>
  </w:style>
  <w:style w:type="paragraph" w:styleId="BodyText">
    <w:name w:val="Body Text"/>
    <w:basedOn w:val="Normal"/>
    <w:link w:val="BodyTextChar"/>
    <w:uiPriority w:val="99"/>
    <w:semiHidden/>
    <w:rsid w:val="00DC6760"/>
    <w:pPr>
      <w:spacing w:after="120"/>
    </w:pPr>
    <w:rPr>
      <w:rFonts w:ascii="Calibri" w:eastAsia="Calibri" w:hAnsi="Calibri" w:cs="Times New Roman"/>
    </w:rPr>
  </w:style>
  <w:style w:type="character" w:customStyle="1" w:styleId="BodyTextChar">
    <w:name w:val="Body Text Char"/>
    <w:basedOn w:val="DefaultParagraphFont"/>
    <w:link w:val="BodyText"/>
    <w:uiPriority w:val="99"/>
    <w:semiHidden/>
    <w:rsid w:val="00DC6760"/>
    <w:rPr>
      <w:rFonts w:ascii="Calibri" w:eastAsia="Calibri" w:hAnsi="Calibri" w:cs="Times New Roman"/>
    </w:rPr>
  </w:style>
  <w:style w:type="paragraph" w:styleId="Header">
    <w:name w:val="header"/>
    <w:basedOn w:val="Normal"/>
    <w:link w:val="HeaderChar"/>
    <w:uiPriority w:val="99"/>
    <w:unhideWhenUsed/>
    <w:rsid w:val="007C430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C430F"/>
  </w:style>
  <w:style w:type="paragraph" w:styleId="Footer">
    <w:name w:val="footer"/>
    <w:basedOn w:val="Normal"/>
    <w:link w:val="FooterChar"/>
    <w:uiPriority w:val="99"/>
    <w:unhideWhenUsed/>
    <w:rsid w:val="007C430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C43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68835">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5758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fm.hr"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bfm@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7</Pages>
  <Words>2436</Words>
  <Characters>13886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cp:keywords/>
  <dc:description/>
  <cp:lastModifiedBy>Azra Čengić</cp:lastModifiedBy>
  <cp:revision>30</cp:revision>
  <cp:lastPrinted>2020-02-04T13:22:00Z</cp:lastPrinted>
  <dcterms:created xsi:type="dcterms:W3CDTF">2018-07-18T08:29:00Z</dcterms:created>
  <dcterms:modified xsi:type="dcterms:W3CDTF">2020-02-04T14:04:00Z</dcterms:modified>
</cp:coreProperties>
</file>