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Klinika za infektivne bolesti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„Dr. Fran Mihaljević“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Zagreb, Mirogojska cesta 8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1AE0">
        <w:rPr>
          <w:rFonts w:ascii="Times New Roman" w:hAnsi="Times New Roman"/>
          <w:sz w:val="32"/>
          <w:szCs w:val="32"/>
        </w:rPr>
        <w:t xml:space="preserve">Dokumentacija 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1AE0">
        <w:rPr>
          <w:rFonts w:ascii="Times New Roman" w:hAnsi="Times New Roman"/>
          <w:sz w:val="32"/>
          <w:szCs w:val="32"/>
        </w:rPr>
        <w:t>za provedbu postupka jednostavne nabave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1AE0">
        <w:rPr>
          <w:rFonts w:ascii="Times New Roman" w:hAnsi="Times New Roman"/>
          <w:b/>
          <w:sz w:val="36"/>
          <w:szCs w:val="36"/>
        </w:rPr>
        <w:t>Predmet nabave:</w:t>
      </w:r>
    </w:p>
    <w:p w:rsidR="00157D4A" w:rsidRPr="00157D4A" w:rsidRDefault="00157D4A" w:rsidP="00A7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157D4A">
        <w:rPr>
          <w:rFonts w:ascii="Times New Roman" w:eastAsia="Times New Roman" w:hAnsi="Times New Roman"/>
          <w:b/>
          <w:sz w:val="28"/>
          <w:szCs w:val="28"/>
          <w:lang w:eastAsia="hr-HR"/>
        </w:rPr>
        <w:t>Građevinski radovi na uređenju bolničke kapelice</w:t>
      </w:r>
    </w:p>
    <w:p w:rsidR="00A71AE0" w:rsidRPr="00A71AE0" w:rsidRDefault="00A71AE0" w:rsidP="00A71A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71AE0">
        <w:rPr>
          <w:rFonts w:ascii="Times New Roman" w:eastAsia="Times New Roman" w:hAnsi="Times New Roman"/>
          <w:b/>
          <w:sz w:val="32"/>
          <w:szCs w:val="32"/>
          <w:lang w:eastAsia="hr-HR"/>
        </w:rPr>
        <w:t xml:space="preserve"> </w:t>
      </w:r>
      <w:r w:rsidRPr="00A71AE0">
        <w:rPr>
          <w:rFonts w:ascii="Times New Roman" w:eastAsia="Times New Roman" w:hAnsi="Times New Roman"/>
          <w:sz w:val="32"/>
          <w:szCs w:val="32"/>
          <w:lang w:eastAsia="hr-HR"/>
        </w:rPr>
        <w:t xml:space="preserve">Evidencijski </w:t>
      </w:r>
      <w:r w:rsidRPr="00A71AE0">
        <w:rPr>
          <w:rFonts w:ascii="Times New Roman" w:hAnsi="Times New Roman"/>
          <w:sz w:val="32"/>
          <w:szCs w:val="32"/>
        </w:rPr>
        <w:t xml:space="preserve">broj: </w:t>
      </w:r>
      <w:r w:rsidR="00E72B29">
        <w:rPr>
          <w:rFonts w:ascii="Times New Roman" w:hAnsi="Times New Roman"/>
          <w:sz w:val="32"/>
          <w:szCs w:val="32"/>
        </w:rPr>
        <w:t>48</w:t>
      </w:r>
      <w:r w:rsidRPr="00A71AE0">
        <w:rPr>
          <w:rFonts w:ascii="Times New Roman" w:hAnsi="Times New Roman"/>
          <w:sz w:val="32"/>
          <w:szCs w:val="32"/>
        </w:rPr>
        <w:t>/2018 JN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4A" w:rsidRDefault="00157D4A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4A" w:rsidRDefault="00157D4A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4A" w:rsidRDefault="00157D4A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4A" w:rsidRDefault="00157D4A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4A" w:rsidRDefault="00157D4A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4A" w:rsidRDefault="00157D4A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4A" w:rsidRPr="00A71AE0" w:rsidRDefault="00157D4A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U.br.: 01-</w:t>
      </w:r>
      <w:r w:rsidR="00E72B29">
        <w:rPr>
          <w:rFonts w:ascii="Times New Roman" w:hAnsi="Times New Roman"/>
          <w:sz w:val="24"/>
          <w:szCs w:val="24"/>
        </w:rPr>
        <w:t xml:space="preserve"> 1716  </w:t>
      </w:r>
      <w:r w:rsidRPr="00A71AE0">
        <w:rPr>
          <w:rFonts w:ascii="Times New Roman" w:hAnsi="Times New Roman"/>
          <w:sz w:val="24"/>
          <w:szCs w:val="24"/>
        </w:rPr>
        <w:t>-2-2018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Zagreb, </w:t>
      </w:r>
      <w:r w:rsidR="00C7511B">
        <w:rPr>
          <w:rFonts w:ascii="Times New Roman" w:hAnsi="Times New Roman"/>
          <w:sz w:val="24"/>
          <w:szCs w:val="24"/>
        </w:rPr>
        <w:t>studeni</w:t>
      </w:r>
      <w:r w:rsidRPr="00A71AE0">
        <w:rPr>
          <w:rFonts w:ascii="Times New Roman" w:hAnsi="Times New Roman"/>
          <w:sz w:val="24"/>
          <w:szCs w:val="24"/>
        </w:rPr>
        <w:t xml:space="preserve"> 2018.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1AE0">
        <w:rPr>
          <w:rFonts w:ascii="Times New Roman" w:hAnsi="Times New Roman"/>
          <w:b/>
          <w:sz w:val="32"/>
          <w:szCs w:val="32"/>
        </w:rPr>
        <w:lastRenderedPageBreak/>
        <w:t>Upute ponuditeljima za izradu ponude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1. Podaci o Naručitelju: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- Naziv naručitelja: Klinika za infektivne bolesti “Dr. Fran Mihaljević”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- Sjedište naručitelja: Mirogojska cesta 8, 10000 Zagreb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- OIB: 47767714195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- Broj telefona: 01/2826-222  (centrala)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- Broj telefaksa: 01/2826-131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Internetska adresa: </w:t>
      </w:r>
      <w:hyperlink r:id="rId7" w:history="1">
        <w:r w:rsidRPr="00A71AE0">
          <w:rPr>
            <w:rFonts w:ascii="Times New Roman" w:hAnsi="Times New Roman"/>
            <w:color w:val="0000FF"/>
            <w:sz w:val="24"/>
            <w:szCs w:val="24"/>
            <w:u w:val="single"/>
          </w:rPr>
          <w:t>www.bfm.hr</w:t>
        </w:r>
      </w:hyperlink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Adresa elektroničke pošte: </w:t>
      </w:r>
      <w:r w:rsidRPr="00994535">
        <w:rPr>
          <w:rFonts w:ascii="Times New Roman" w:hAnsi="Times New Roman"/>
          <w:color w:val="0000FF"/>
          <w:sz w:val="24"/>
          <w:szCs w:val="24"/>
          <w:u w:val="single"/>
        </w:rPr>
        <w:t>bfm@bfm.hr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C613A1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2. Podaci o osobama zaduženim za kontakt: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A71AE0">
        <w:rPr>
          <w:rFonts w:ascii="Times New Roman" w:eastAsia="Arial Unicode MS" w:hAnsi="Times New Roman"/>
          <w:sz w:val="24"/>
          <w:szCs w:val="24"/>
          <w:lang w:val="it-IT"/>
        </w:rPr>
        <w:t xml:space="preserve">- Ime i prezime: </w:t>
      </w:r>
      <w:r w:rsidR="00D052D3">
        <w:rPr>
          <w:rFonts w:ascii="Times New Roman" w:eastAsia="Arial Unicode MS" w:hAnsi="Times New Roman"/>
          <w:sz w:val="24"/>
          <w:szCs w:val="24"/>
          <w:lang w:val="it-IT"/>
        </w:rPr>
        <w:t>Dragutin Fotak</w:t>
      </w:r>
      <w:r w:rsidRPr="00A71AE0">
        <w:rPr>
          <w:rFonts w:ascii="Times New Roman" w:eastAsia="Arial Unicode MS" w:hAnsi="Times New Roman"/>
          <w:sz w:val="24"/>
          <w:szCs w:val="24"/>
          <w:lang w:val="it-IT"/>
        </w:rPr>
        <w:t xml:space="preserve">, </w:t>
      </w:r>
      <w:r w:rsidR="00D052D3">
        <w:rPr>
          <w:rFonts w:ascii="Times New Roman" w:eastAsia="Arial Unicode MS" w:hAnsi="Times New Roman"/>
          <w:sz w:val="24"/>
          <w:szCs w:val="24"/>
          <w:lang w:val="it-IT"/>
        </w:rPr>
        <w:t>struč.spec</w:t>
      </w:r>
      <w:r w:rsidRPr="00A71AE0">
        <w:rPr>
          <w:rFonts w:ascii="Times New Roman" w:eastAsia="Arial Unicode MS" w:hAnsi="Times New Roman"/>
          <w:sz w:val="24"/>
          <w:szCs w:val="24"/>
          <w:lang w:val="it-IT"/>
        </w:rPr>
        <w:t>.oec.</w:t>
      </w:r>
    </w:p>
    <w:p w:rsidR="00A71AE0" w:rsidRDefault="00A71AE0" w:rsidP="00A71AE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A71AE0">
        <w:rPr>
          <w:rFonts w:ascii="Times New Roman" w:eastAsia="Arial Unicode MS" w:hAnsi="Times New Roman"/>
          <w:sz w:val="24"/>
          <w:szCs w:val="24"/>
          <w:lang w:val="it-IT"/>
        </w:rPr>
        <w:t xml:space="preserve">- Broj telefona:  01/2826-130 </w:t>
      </w:r>
    </w:p>
    <w:p w:rsidR="00D052D3" w:rsidRPr="00A71AE0" w:rsidRDefault="00D052D3" w:rsidP="00A71AE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>- Broj mobitela: 091/4012-727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A71AE0">
        <w:rPr>
          <w:rFonts w:ascii="Times New Roman" w:eastAsia="Arial Unicode MS" w:hAnsi="Times New Roman"/>
          <w:sz w:val="24"/>
          <w:szCs w:val="24"/>
          <w:lang w:val="it-IT"/>
        </w:rPr>
        <w:t>- Broj telefaksa: 01/2826-131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A71AE0">
        <w:rPr>
          <w:rFonts w:ascii="Times New Roman" w:eastAsia="Arial Unicode MS" w:hAnsi="Times New Roman"/>
          <w:sz w:val="24"/>
          <w:szCs w:val="24"/>
          <w:lang w:val="it-IT"/>
        </w:rPr>
        <w:t xml:space="preserve">- Adresa elektroničke pošte: </w:t>
      </w:r>
      <w:r w:rsidRPr="00994535">
        <w:rPr>
          <w:rFonts w:ascii="Times New Roman" w:eastAsia="Arial Unicode MS" w:hAnsi="Times New Roman"/>
          <w:sz w:val="24"/>
          <w:szCs w:val="24"/>
          <w:lang w:val="it-IT"/>
        </w:rPr>
        <w:t>nabava</w:t>
      </w:r>
      <w:r w:rsidRPr="00A71AE0">
        <w:rPr>
          <w:rFonts w:ascii="Times New Roman" w:eastAsia="Arial Unicode MS" w:hAnsi="Times New Roman"/>
          <w:sz w:val="24"/>
          <w:szCs w:val="24"/>
          <w:lang w:val="it-IT"/>
        </w:rPr>
        <w:t>@bfm.hr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 xml:space="preserve">3. </w:t>
      </w:r>
      <w:r w:rsidRPr="00994535">
        <w:rPr>
          <w:rFonts w:ascii="Times New Roman" w:hAnsi="Times New Roman"/>
          <w:b/>
          <w:sz w:val="24"/>
          <w:szCs w:val="24"/>
        </w:rPr>
        <w:t>E</w:t>
      </w:r>
      <w:r w:rsidRPr="00A71AE0">
        <w:rPr>
          <w:rFonts w:ascii="Times New Roman" w:hAnsi="Times New Roman"/>
          <w:b/>
          <w:sz w:val="24"/>
          <w:szCs w:val="24"/>
        </w:rPr>
        <w:t xml:space="preserve">videncijski broj nabave: </w:t>
      </w:r>
      <w:r w:rsidR="00E72B29">
        <w:rPr>
          <w:rFonts w:ascii="Times New Roman" w:hAnsi="Times New Roman"/>
          <w:b/>
          <w:sz w:val="24"/>
          <w:szCs w:val="24"/>
        </w:rPr>
        <w:t>48</w:t>
      </w:r>
      <w:r w:rsidRPr="00A71AE0">
        <w:rPr>
          <w:rFonts w:ascii="Times New Roman" w:hAnsi="Times New Roman"/>
          <w:b/>
          <w:sz w:val="24"/>
          <w:szCs w:val="24"/>
        </w:rPr>
        <w:t>/2018 JN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994535" w:rsidRDefault="00A71AE0" w:rsidP="00A71A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71AE0">
        <w:rPr>
          <w:rFonts w:ascii="Times New Roman" w:hAnsi="Times New Roman"/>
          <w:b/>
          <w:sz w:val="24"/>
          <w:szCs w:val="24"/>
        </w:rPr>
        <w:t xml:space="preserve">4. </w:t>
      </w:r>
      <w:r w:rsidRPr="00994535">
        <w:rPr>
          <w:rFonts w:ascii="Times New Roman" w:hAnsi="Times New Roman"/>
          <w:b/>
          <w:sz w:val="24"/>
          <w:szCs w:val="24"/>
        </w:rPr>
        <w:t>P</w:t>
      </w:r>
      <w:r w:rsidRPr="00A71AE0">
        <w:rPr>
          <w:rFonts w:ascii="Times New Roman" w:hAnsi="Times New Roman"/>
          <w:b/>
          <w:sz w:val="24"/>
          <w:szCs w:val="24"/>
        </w:rPr>
        <w:t xml:space="preserve">redmet nabave: </w:t>
      </w:r>
      <w:r w:rsidR="00157D4A">
        <w:rPr>
          <w:rFonts w:ascii="Times New Roman" w:eastAsia="Times New Roman" w:hAnsi="Times New Roman"/>
          <w:b/>
          <w:sz w:val="24"/>
          <w:szCs w:val="24"/>
          <w:lang w:eastAsia="hr-HR"/>
        </w:rPr>
        <w:t>Građevinski radovi na uređenju bolničke kapelice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prema uvjetima određenim u troškovniku u prilogu ovih uputa.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E0" w:rsidRPr="00994535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Procijenjena vrijednost nabave: </w:t>
      </w:r>
      <w:r w:rsidR="00E72B29">
        <w:rPr>
          <w:rFonts w:ascii="Times New Roman" w:hAnsi="Times New Roman"/>
          <w:sz w:val="24"/>
          <w:szCs w:val="24"/>
        </w:rPr>
        <w:t>4</w:t>
      </w:r>
      <w:r w:rsidR="002F33B9" w:rsidRPr="002F33B9">
        <w:rPr>
          <w:rFonts w:ascii="Times New Roman" w:hAnsi="Times New Roman"/>
          <w:sz w:val="24"/>
          <w:szCs w:val="24"/>
        </w:rPr>
        <w:t>0</w:t>
      </w:r>
      <w:r w:rsidRPr="002F33B9">
        <w:rPr>
          <w:rFonts w:ascii="Times New Roman" w:eastAsia="Times New Roman" w:hAnsi="Times New Roman"/>
          <w:sz w:val="24"/>
          <w:szCs w:val="24"/>
          <w:lang w:eastAsia="hr-HR"/>
        </w:rPr>
        <w:t>.000,00</w:t>
      </w:r>
      <w:r w:rsidRPr="002F33B9">
        <w:rPr>
          <w:rFonts w:ascii="Times New Roman" w:hAnsi="Times New Roman"/>
          <w:sz w:val="24"/>
          <w:szCs w:val="24"/>
        </w:rPr>
        <w:t xml:space="preserve"> kuna</w:t>
      </w:r>
      <w:r w:rsidRPr="00A71AE0">
        <w:rPr>
          <w:rFonts w:ascii="Times New Roman" w:hAnsi="Times New Roman"/>
          <w:sz w:val="24"/>
          <w:szCs w:val="24"/>
        </w:rPr>
        <w:t xml:space="preserve"> bez PDV-a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535" w:rsidRPr="00994535" w:rsidRDefault="00A71AE0" w:rsidP="009945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Nakon okončanja postupka nabave </w:t>
      </w:r>
      <w:r w:rsidR="005425BF">
        <w:rPr>
          <w:rFonts w:ascii="Times New Roman" w:hAnsi="Times New Roman"/>
          <w:sz w:val="24"/>
          <w:szCs w:val="24"/>
        </w:rPr>
        <w:t>sklopit</w:t>
      </w:r>
      <w:r w:rsidRPr="00A71AE0">
        <w:rPr>
          <w:rFonts w:ascii="Times New Roman" w:hAnsi="Times New Roman"/>
          <w:sz w:val="24"/>
          <w:szCs w:val="24"/>
        </w:rPr>
        <w:t xml:space="preserve"> će se ugovor </w:t>
      </w:r>
      <w:r w:rsidR="00994535" w:rsidRPr="00994535">
        <w:rPr>
          <w:rFonts w:ascii="Times New Roman" w:hAnsi="Times New Roman"/>
          <w:sz w:val="24"/>
          <w:szCs w:val="24"/>
        </w:rPr>
        <w:t>o izvođenju radova.</w:t>
      </w:r>
    </w:p>
    <w:p w:rsidR="00994535" w:rsidRPr="00994535" w:rsidRDefault="00994535" w:rsidP="0099453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994535">
        <w:rPr>
          <w:rFonts w:ascii="Times New Roman" w:hAnsi="Times New Roman"/>
          <w:sz w:val="24"/>
          <w:szCs w:val="24"/>
          <w:lang w:val="en-GB"/>
        </w:rPr>
        <w:t>Ugovor</w:t>
      </w:r>
      <w:proofErr w:type="spellEnd"/>
      <w:r w:rsidRPr="00994535">
        <w:rPr>
          <w:rFonts w:ascii="Times New Roman" w:hAnsi="Times New Roman"/>
          <w:sz w:val="24"/>
          <w:szCs w:val="24"/>
          <w:lang w:val="en-GB"/>
        </w:rPr>
        <w:t xml:space="preserve"> o </w:t>
      </w:r>
      <w:proofErr w:type="spellStart"/>
      <w:r w:rsidRPr="00994535">
        <w:rPr>
          <w:rFonts w:ascii="Times New Roman" w:hAnsi="Times New Roman"/>
          <w:sz w:val="24"/>
          <w:szCs w:val="24"/>
          <w:lang w:val="en-GB"/>
        </w:rPr>
        <w:t>izvođenju</w:t>
      </w:r>
      <w:proofErr w:type="spellEnd"/>
      <w:r w:rsidRPr="0099453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94535">
        <w:rPr>
          <w:rFonts w:ascii="Times New Roman" w:hAnsi="Times New Roman"/>
          <w:sz w:val="24"/>
          <w:szCs w:val="24"/>
          <w:lang w:val="en-GB"/>
        </w:rPr>
        <w:t>radova</w:t>
      </w:r>
      <w:proofErr w:type="spellEnd"/>
      <w:r w:rsidRPr="00994535"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spellStart"/>
      <w:r w:rsidRPr="00994535">
        <w:rPr>
          <w:rFonts w:ascii="Times New Roman" w:hAnsi="Times New Roman"/>
          <w:sz w:val="24"/>
          <w:szCs w:val="24"/>
          <w:lang w:val="en-GB"/>
        </w:rPr>
        <w:t>sklapa</w:t>
      </w:r>
      <w:proofErr w:type="spellEnd"/>
      <w:proofErr w:type="gramEnd"/>
      <w:r w:rsidRPr="00994535">
        <w:rPr>
          <w:rFonts w:ascii="Times New Roman" w:hAnsi="Times New Roman"/>
          <w:sz w:val="24"/>
          <w:szCs w:val="24"/>
          <w:lang w:val="en-GB"/>
        </w:rPr>
        <w:t xml:space="preserve"> se na </w:t>
      </w:r>
      <w:proofErr w:type="spellStart"/>
      <w:r w:rsidRPr="00DA76BB">
        <w:rPr>
          <w:rFonts w:ascii="Times New Roman" w:hAnsi="Times New Roman"/>
          <w:sz w:val="24"/>
          <w:szCs w:val="24"/>
          <w:lang w:val="en-GB"/>
        </w:rPr>
        <w:t>rok</w:t>
      </w:r>
      <w:proofErr w:type="spellEnd"/>
      <w:r w:rsidRPr="00DA76BB">
        <w:rPr>
          <w:rFonts w:ascii="Times New Roman" w:hAnsi="Times New Roman"/>
          <w:sz w:val="24"/>
          <w:szCs w:val="24"/>
          <w:lang w:val="en-GB"/>
        </w:rPr>
        <w:t xml:space="preserve"> od </w:t>
      </w:r>
      <w:r w:rsidR="00E72B29">
        <w:rPr>
          <w:rFonts w:ascii="Times New Roman" w:hAnsi="Times New Roman"/>
          <w:sz w:val="24"/>
          <w:szCs w:val="24"/>
          <w:lang w:val="en-GB"/>
        </w:rPr>
        <w:t>30</w:t>
      </w:r>
      <w:r w:rsidRPr="00DA76BB">
        <w:rPr>
          <w:rFonts w:ascii="Times New Roman" w:hAnsi="Times New Roman"/>
          <w:sz w:val="24"/>
          <w:szCs w:val="24"/>
          <w:lang w:val="en-GB"/>
        </w:rPr>
        <w:t xml:space="preserve"> dana</w:t>
      </w:r>
      <w:r w:rsidRPr="00994535">
        <w:rPr>
          <w:rFonts w:ascii="Times New Roman" w:hAnsi="Times New Roman"/>
          <w:sz w:val="24"/>
          <w:szCs w:val="24"/>
          <w:lang w:val="en-GB"/>
        </w:rPr>
        <w:t xml:space="preserve"> od dana </w:t>
      </w:r>
      <w:proofErr w:type="spellStart"/>
      <w:r w:rsidRPr="00994535">
        <w:rPr>
          <w:rFonts w:ascii="Times New Roman" w:hAnsi="Times New Roman"/>
          <w:sz w:val="24"/>
          <w:szCs w:val="24"/>
          <w:lang w:val="en-GB"/>
        </w:rPr>
        <w:t>potpisa</w:t>
      </w:r>
      <w:proofErr w:type="spellEnd"/>
      <w:r w:rsidRPr="0099453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94535">
        <w:rPr>
          <w:rFonts w:ascii="Times New Roman" w:hAnsi="Times New Roman"/>
          <w:sz w:val="24"/>
          <w:szCs w:val="24"/>
          <w:lang w:val="en-GB"/>
        </w:rPr>
        <w:t>ugovora</w:t>
      </w:r>
      <w:proofErr w:type="spellEnd"/>
      <w:r w:rsidRPr="00994535">
        <w:rPr>
          <w:rFonts w:ascii="Times New Roman" w:hAnsi="Times New Roman"/>
          <w:sz w:val="24"/>
          <w:szCs w:val="24"/>
          <w:lang w:val="en-GB"/>
        </w:rPr>
        <w:t>.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Ukupno plaćanje bez poreza na dodanu vrijednost na temelju ugovora o nabavi ne smije prelaziti procijenjenu vrijednost nabave.</w:t>
      </w:r>
    </w:p>
    <w:p w:rsidR="00951BFB" w:rsidRPr="00A71AE0" w:rsidRDefault="00951BFB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FB" w:rsidRDefault="00951BFB" w:rsidP="00951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Ponuditelji su dužni ispuniti troškovnik za cjelokupni predmet nabave.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E0" w:rsidRDefault="00A71AE0" w:rsidP="00A71AE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Mjesto ispunjenja ugovora: sjedište Naručitelja</w:t>
      </w:r>
      <w:r w:rsidR="00D052D3">
        <w:rPr>
          <w:rFonts w:ascii="Times New Roman" w:hAnsi="Times New Roman"/>
          <w:sz w:val="24"/>
          <w:szCs w:val="24"/>
        </w:rPr>
        <w:t>.</w:t>
      </w:r>
    </w:p>
    <w:p w:rsidR="00D052D3" w:rsidRDefault="00D052D3" w:rsidP="00A71A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052D3" w:rsidRPr="00D052D3" w:rsidRDefault="00D052D3" w:rsidP="00A71A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Napomena: Zaintere</w:t>
      </w:r>
      <w:r w:rsidR="00157D4A">
        <w:rPr>
          <w:rFonts w:ascii="Times New Roman" w:hAnsi="Times New Roman"/>
          <w:b/>
          <w:sz w:val="24"/>
          <w:szCs w:val="24"/>
        </w:rPr>
        <w:t>sirani gospodarski subjekti su dužni</w:t>
      </w:r>
      <w:r>
        <w:rPr>
          <w:rFonts w:ascii="Times New Roman" w:hAnsi="Times New Roman"/>
          <w:b/>
          <w:sz w:val="24"/>
          <w:szCs w:val="24"/>
        </w:rPr>
        <w:t xml:space="preserve"> do roka za dostavu ponude obići lokaciju, uz prethodnu najavu na navedeni broj telefona.</w:t>
      </w:r>
    </w:p>
    <w:p w:rsidR="00A71AE0" w:rsidRPr="00A71AE0" w:rsidRDefault="00A71AE0" w:rsidP="00A71AE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5. Dokazi o sposobnosti ponuditelja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Ponuditelji u postupku nabave moraju dostaviti sljedeće dokaze o sposobnosti:</w:t>
      </w:r>
      <w:r w:rsidR="00510E49">
        <w:rPr>
          <w:rFonts w:ascii="Times New Roman" w:hAnsi="Times New Roman"/>
          <w:sz w:val="24"/>
          <w:szCs w:val="24"/>
        </w:rPr>
        <w:t xml:space="preserve">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FB" w:rsidRPr="00AA0258" w:rsidRDefault="00951BFB" w:rsidP="00951BFB">
      <w:pPr>
        <w:pStyle w:val="tekstbezuvlake"/>
        <w:rPr>
          <w:rFonts w:ascii="Times New Roman" w:hAnsi="Times New Roman"/>
          <w:szCs w:val="24"/>
        </w:rPr>
      </w:pPr>
      <w:r w:rsidRPr="00F00500">
        <w:rPr>
          <w:rFonts w:ascii="Times New Roman" w:hAnsi="Times New Roman"/>
          <w:b/>
          <w:szCs w:val="24"/>
        </w:rPr>
        <w:t>1</w:t>
      </w:r>
      <w:r w:rsidRPr="00AA0258">
        <w:rPr>
          <w:rFonts w:ascii="Times New Roman" w:hAnsi="Times New Roman"/>
          <w:szCs w:val="24"/>
        </w:rPr>
        <w:t>. Ponuditelj mora u postupku j</w:t>
      </w:r>
      <w:r>
        <w:rPr>
          <w:rFonts w:ascii="Times New Roman" w:hAnsi="Times New Roman"/>
          <w:szCs w:val="24"/>
        </w:rPr>
        <w:t>ednosta</w:t>
      </w:r>
      <w:r w:rsidRPr="00AA0258">
        <w:rPr>
          <w:rFonts w:ascii="Times New Roman" w:hAnsi="Times New Roman"/>
          <w:szCs w:val="24"/>
        </w:rPr>
        <w:t xml:space="preserve">vne nabave dokazati svoj </w:t>
      </w:r>
      <w:r w:rsidRPr="00C56C56">
        <w:rPr>
          <w:rFonts w:ascii="Times New Roman" w:hAnsi="Times New Roman"/>
          <w:b/>
          <w:szCs w:val="24"/>
        </w:rPr>
        <w:t>upis u sudski, obrtni, strukovni ili drugi odgovarajući registar</w:t>
      </w:r>
      <w:r w:rsidRPr="00AA02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 </w:t>
      </w:r>
      <w:r w:rsidRPr="00AA0258">
        <w:rPr>
          <w:rFonts w:ascii="Times New Roman" w:hAnsi="Times New Roman"/>
          <w:szCs w:val="24"/>
        </w:rPr>
        <w:t>držav</w:t>
      </w:r>
      <w:r>
        <w:rPr>
          <w:rFonts w:ascii="Times New Roman" w:hAnsi="Times New Roman"/>
          <w:szCs w:val="24"/>
        </w:rPr>
        <w:t>i</w:t>
      </w:r>
      <w:r w:rsidRPr="00AA02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njegova poslovnog nastana</w:t>
      </w:r>
      <w:r w:rsidRPr="00AA0258">
        <w:rPr>
          <w:rFonts w:ascii="Times New Roman" w:hAnsi="Times New Roman"/>
          <w:szCs w:val="24"/>
        </w:rPr>
        <w:t xml:space="preserve">. Ovim dokazom ponuditelj dokazuje da ima registriranu djelatnost u vezi s predmetom nabave. </w:t>
      </w:r>
    </w:p>
    <w:p w:rsidR="00951BFB" w:rsidRPr="00951BFB" w:rsidRDefault="00951BFB" w:rsidP="00951BFB">
      <w:pPr>
        <w:pStyle w:val="tekstbezuvlake"/>
        <w:rPr>
          <w:rFonts w:ascii="Times New Roman" w:hAnsi="Times New Roman"/>
          <w:szCs w:val="24"/>
          <w:u w:val="single"/>
        </w:rPr>
      </w:pPr>
      <w:r w:rsidRPr="00951BFB">
        <w:rPr>
          <w:rFonts w:ascii="Times New Roman" w:hAnsi="Times New Roman"/>
          <w:szCs w:val="24"/>
          <w:u w:val="single"/>
        </w:rPr>
        <w:t>Dokumenti kojima se dokazuje sposobnost:</w:t>
      </w:r>
    </w:p>
    <w:p w:rsidR="00951BFB" w:rsidRPr="00C56C56" w:rsidRDefault="00951BFB" w:rsidP="00951BFB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</w:pPr>
      <w:r w:rsidRPr="00C56C56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izvatkom iz sudskog, obrtnog, strukovnog ili drugog odgovarajućeg registra koji se vodi u državi članici njegova poslovnog nastana.</w:t>
      </w:r>
    </w:p>
    <w:p w:rsidR="00951BFB" w:rsidRPr="00C56C56" w:rsidRDefault="00951BFB" w:rsidP="00951BFB">
      <w:pPr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C56C56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Ako se u državi poslovnog nastana gospodarskog subjekta ne izdaju takvi dokumenti ili ako ne obuhvaćaju sve okolnosti, oni mogu biti zamijenjeni izjavom pod prisegom ili, ako izjava pod </w:t>
      </w:r>
      <w:r w:rsidRPr="00C56C56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lastRenderedPageBreak/>
        <w:t>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51BFB" w:rsidRPr="00C56C56" w:rsidRDefault="00951BFB" w:rsidP="00951BFB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951BF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C56">
        <w:rPr>
          <w:rFonts w:ascii="Times New Roman" w:hAnsi="Times New Roman"/>
          <w:sz w:val="24"/>
          <w:szCs w:val="24"/>
        </w:rPr>
        <w:t xml:space="preserve">Ponuditelj mora u postupku jednostavne nabave dokazati da je </w:t>
      </w:r>
      <w:r w:rsidRPr="00C56C5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ispunio obveze plaćanja dospjelih poreznih obveza i obveza za mirovinsko i zdravstveno osiguranje:</w:t>
      </w:r>
    </w:p>
    <w:p w:rsidR="00951BFB" w:rsidRPr="00C56C56" w:rsidRDefault="00951BFB" w:rsidP="00951BFB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951BFB" w:rsidRPr="00F00500" w:rsidRDefault="00951BFB" w:rsidP="00951BFB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u Republici</w:t>
      </w:r>
      <w:r w:rsidRPr="00F0050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Hrvat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skoj, ako gospodarski subjekt</w:t>
      </w:r>
      <w:r w:rsidRPr="00F0050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ima poslovni 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nastan</w:t>
      </w:r>
      <w:r w:rsidRPr="00F0050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u</w:t>
      </w:r>
      <w:r w:rsidRPr="00F00500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Republici Hrvatskoj, ili</w:t>
      </w:r>
    </w:p>
    <w:p w:rsidR="00951BFB" w:rsidRPr="00C56C56" w:rsidRDefault="00951BFB" w:rsidP="00951BF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51BFB" w:rsidRPr="00C56C56" w:rsidRDefault="00951BFB" w:rsidP="00951BFB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56C5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u Republici Hrvatskoj ili u državi poslovnog nastana gospodarskog subjekta, ako gospodarski subjekt nema poslovni nastan u Republici Hrvatskoj.</w:t>
      </w:r>
    </w:p>
    <w:p w:rsidR="00951BFB" w:rsidRPr="00C56C56" w:rsidRDefault="00951BFB" w:rsidP="00951BFB">
      <w:pPr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C56C56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Iznimno od navedenog u prethodnom stavku, sukladno članku 252. stavak 2. Zakona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 o javnoj nabavi</w:t>
      </w:r>
      <w:r w:rsidRPr="00C56C56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, javni naručitelj neće isključiti gospodarskog subjekta iz postupka javne nabave ako mu sukladno posebnom propisu plaćanje obveza nije dopušteno ili mu je odobrena odgoda plaćanja.</w:t>
      </w:r>
    </w:p>
    <w:p w:rsidR="00951BFB" w:rsidRPr="00951BFB" w:rsidRDefault="00951BFB" w:rsidP="00951BFB">
      <w:pPr>
        <w:pStyle w:val="tekstbezuvlake"/>
        <w:rPr>
          <w:rFonts w:ascii="Times New Roman" w:hAnsi="Times New Roman"/>
          <w:szCs w:val="24"/>
          <w:u w:val="single"/>
        </w:rPr>
      </w:pPr>
      <w:r w:rsidRPr="00951BFB">
        <w:rPr>
          <w:rFonts w:ascii="Times New Roman" w:hAnsi="Times New Roman"/>
          <w:szCs w:val="24"/>
          <w:u w:val="single"/>
        </w:rPr>
        <w:t>Dokumenti kojima se dokazuje sposobnost:</w:t>
      </w:r>
    </w:p>
    <w:p w:rsidR="00951BFB" w:rsidRPr="00C56C56" w:rsidRDefault="00951BFB" w:rsidP="00951BFB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</w:pPr>
      <w:r w:rsidRPr="00C56C56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a</w:t>
      </w:r>
      <w:r w:rsidRPr="00C56C56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 porezne  uprave  ili  drugog  nadležnog  tijela  u  državi  poslovnog  nastana gospodarskog subjekta.</w:t>
      </w:r>
    </w:p>
    <w:p w:rsidR="00951BFB" w:rsidRPr="00F00500" w:rsidRDefault="00951BFB" w:rsidP="00951BFB">
      <w:pPr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C56C56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Ako se u  državi poslovnog nastana gospodarskog subjekta, odnosno državi čiji je osoba državljanin ne izdaju dokumenti iz prethodnog stavka ili ako ne obuhvaćaju sve okolnosti iz točke </w:t>
      </w:r>
      <w:r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5</w:t>
      </w:r>
      <w:r w:rsidRPr="00C56C56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.2. ove dokumentacije o nabavi,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A71AE0" w:rsidRPr="00994535" w:rsidRDefault="00A71AE0" w:rsidP="00DA76BB">
      <w:pPr>
        <w:pStyle w:val="NoSpacing"/>
        <w:rPr>
          <w:rFonts w:ascii="Times New Roman" w:hAnsi="Times New Roman"/>
          <w:sz w:val="24"/>
          <w:szCs w:val="24"/>
        </w:rPr>
      </w:pPr>
      <w:r w:rsidRPr="00994535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A71AE0" w:rsidRPr="00994535" w:rsidRDefault="00A71AE0" w:rsidP="00A71AE0">
      <w:pPr>
        <w:pStyle w:val="NoSpacing"/>
        <w:rPr>
          <w:rFonts w:ascii="Times New Roman" w:hAnsi="Times New Roman"/>
          <w:sz w:val="24"/>
          <w:szCs w:val="24"/>
        </w:rPr>
      </w:pPr>
      <w:r w:rsidRPr="00994535">
        <w:rPr>
          <w:rFonts w:ascii="Times New Roman" w:hAnsi="Times New Roman"/>
          <w:sz w:val="24"/>
          <w:szCs w:val="24"/>
        </w:rPr>
        <w:t xml:space="preserve"> 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 xml:space="preserve">6. Provjera ponuditelja: 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Nakon pregleda i ocjene ponuda, a prije donošenja odluke o odabiru, naručitelj može izvršiti provjeru najpovoljnijeg ponuditelja s kojim namjerava sklopiti ugovor o </w:t>
      </w:r>
      <w:r w:rsidR="00951BFB">
        <w:rPr>
          <w:rFonts w:ascii="Times New Roman" w:eastAsia="Times New Roman" w:hAnsi="Times New Roman"/>
          <w:sz w:val="24"/>
          <w:szCs w:val="24"/>
          <w:lang w:eastAsia="hr-HR"/>
        </w:rPr>
        <w:t>jednostavnoj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nabavi, sukladno članku 292. </w:t>
      </w:r>
      <w:r w:rsidRPr="00A71AE0">
        <w:rPr>
          <w:rFonts w:ascii="Times New Roman" w:eastAsia="Times New Roman" w:hAnsi="Times New Roman"/>
          <w:bCs/>
          <w:sz w:val="24"/>
          <w:szCs w:val="24"/>
          <w:lang w:eastAsia="hr-HR"/>
        </w:rPr>
        <w:t>ZJN2016</w:t>
      </w:r>
      <w:r w:rsidRPr="00A71A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Za potrebe dostavljanja izvornika ili ovjerenih preslika dokumenata naručitelj će ponuditeljima dati primjereni rok od 5 (pet) dana od dana dostave zahtjeva.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Izvornici ili ovjerene preslike dokumenata ne moraju odgovarati prethodno dostavljenim neovjerenim preslikama dokumenata, primjerice u pogledu datuma izdavanja, odnosno starosti, ali njima ponuditelj mora dokazati da i dalje ispunjava uvjete koje je naručitelj odredio u postupku j</w:t>
      </w:r>
      <w:r w:rsidR="00951BFB">
        <w:rPr>
          <w:rFonts w:ascii="Times New Roman" w:eastAsia="Times New Roman" w:hAnsi="Times New Roman"/>
          <w:sz w:val="24"/>
          <w:szCs w:val="24"/>
          <w:lang w:eastAsia="hr-HR"/>
        </w:rPr>
        <w:t>ednost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avne nabave.</w:t>
      </w:r>
      <w:r w:rsidR="00951BF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Ako najpovoljniji ponuditelj u ostavljenom roku ne dostavi sve tražene izvornike ili ovjerene preslike dokumenata i/ili ne dokaže da i dalje ispunjava uvjete koje je odredio naručitelj, naručitelj će isključiti takvog ponuditelja odnosno odbiti njegovu ponudu. U tom slučaju Naručitelj će ponovo izvršiti rangiranje ponuda prema kriteriju za odabir ne uzimajući u obzir ponudu ponuditelja kojeg je isključio odnosno ponuditelja čiju je ponudu odbio te pozvati novog najpovoljnijeg ponuditelja da dostavi traženo.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Ako je ponuditelj već u ponudi dostavio određene dokumente u izvorniku ili ovjerenoj preslici, nije ih dužan ponovo dostaviti.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lastRenderedPageBreak/>
        <w:t>7. Sadržaj ponude:</w:t>
      </w:r>
    </w:p>
    <w:p w:rsidR="005425BF" w:rsidRPr="005425BF" w:rsidRDefault="005425BF" w:rsidP="00542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425BF">
        <w:rPr>
          <w:rFonts w:ascii="Times New Roman" w:hAnsi="Times New Roman"/>
          <w:sz w:val="24"/>
          <w:szCs w:val="24"/>
          <w:lang w:val="pl-PL"/>
        </w:rPr>
        <w:t>Ponuditelji ponudu predaju u izvorniku, sa sadržajem i prilozima:</w:t>
      </w:r>
    </w:p>
    <w:p w:rsidR="005425BF" w:rsidRPr="005425BF" w:rsidRDefault="005425BF" w:rsidP="00542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425BF">
        <w:rPr>
          <w:rFonts w:ascii="Times New Roman" w:hAnsi="Times New Roman"/>
          <w:sz w:val="24"/>
          <w:szCs w:val="24"/>
          <w:lang w:val="pl-PL"/>
        </w:rPr>
        <w:t>- ponudbeni list - u cijelosti ispunjen, ovjeren i potpisan – obrazac se nalazi u prilogu ove dokumentacije</w:t>
      </w:r>
    </w:p>
    <w:p w:rsidR="005425BF" w:rsidRPr="005425BF" w:rsidRDefault="005425BF" w:rsidP="00542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425BF">
        <w:rPr>
          <w:rFonts w:ascii="Times New Roman" w:hAnsi="Times New Roman"/>
          <w:sz w:val="24"/>
          <w:szCs w:val="24"/>
          <w:lang w:val="pl-PL"/>
        </w:rPr>
        <w:t>- troškovnik - u cijelosti ispunjen, ovjeren i potpisan – obrazac se nalaze u prilogu ove dokumentacije.</w:t>
      </w:r>
    </w:p>
    <w:p w:rsidR="005425BF" w:rsidRDefault="005425BF" w:rsidP="00542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425BF">
        <w:rPr>
          <w:rFonts w:ascii="Times New Roman" w:hAnsi="Times New Roman"/>
          <w:sz w:val="24"/>
          <w:szCs w:val="24"/>
          <w:lang w:val="pl-PL"/>
        </w:rPr>
        <w:t>- tražene dokaze sposobnosti (točka 5. ovih uputa)</w:t>
      </w:r>
      <w:r w:rsidR="00DA76BB">
        <w:rPr>
          <w:rFonts w:ascii="Times New Roman" w:hAnsi="Times New Roman"/>
          <w:sz w:val="24"/>
          <w:szCs w:val="24"/>
          <w:lang w:val="pl-PL"/>
        </w:rPr>
        <w:t>.</w:t>
      </w:r>
    </w:p>
    <w:p w:rsidR="00167B18" w:rsidRPr="005425BF" w:rsidRDefault="00167B18" w:rsidP="00542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potpisani prijedlog ugovora</w:t>
      </w:r>
    </w:p>
    <w:p w:rsidR="005425BF" w:rsidRDefault="005425BF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8. Način određivanja cijene ponude: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Kriterij odabira je ek</w:t>
      </w:r>
      <w:r w:rsidR="00DA76BB">
        <w:rPr>
          <w:rFonts w:ascii="Times New Roman" w:hAnsi="Times New Roman"/>
          <w:b/>
          <w:sz w:val="24"/>
          <w:szCs w:val="24"/>
        </w:rPr>
        <w:t>onomski najpovoljnija ponuda, s tim</w:t>
      </w:r>
      <w:r w:rsidRPr="00A71AE0">
        <w:rPr>
          <w:rFonts w:ascii="Times New Roman" w:hAnsi="Times New Roman"/>
          <w:b/>
          <w:sz w:val="24"/>
          <w:szCs w:val="24"/>
        </w:rPr>
        <w:t xml:space="preserve"> da 100% kriterija čini cijena.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U cijenu ponude bez PDV-a moraju biti uračunati svi troškovi i popusti koje iziskuju </w:t>
      </w:r>
      <w:r w:rsidR="00951BFB">
        <w:rPr>
          <w:rFonts w:ascii="Times New Roman" w:eastAsia="Times New Roman" w:hAnsi="Times New Roman"/>
          <w:sz w:val="24"/>
          <w:szCs w:val="24"/>
          <w:lang w:eastAsia="hr-HR"/>
        </w:rPr>
        <w:t xml:space="preserve">radovi 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koj</w:t>
      </w:r>
      <w:r w:rsidR="00951BFB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su predmet nabave.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Cijene (jedinične cijene) predmeta nabave upisane u Troškovniku i cijena ponude su nepromjenjive za vrijeme trajanja ugovora.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Cijene (jedinične cijene) svake stavke Troškovnika piše se brojkama i smije biti iskazana s najviše 2 (dvije) decimale.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Ponuditelj u Troškovnik unosi cijene (jedinične cijene) koje se izražavaju u kunama i koje pomnožene s količinom stavke daju ukupnu cijenu za svaku od stavki Troškovnika.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Zbroj svih ukupnih cijena stavki čini cijenu ponude. 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Ponuditelji su obvezni popuniti sve stavke Troškovnika s jediničnim cijenama bez PDV-a i ukupnom cijenom stavke. </w:t>
      </w:r>
    </w:p>
    <w:p w:rsidR="00A71AE0" w:rsidRPr="00A71AE0" w:rsidRDefault="00A71AE0" w:rsidP="00A71AE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Ukoliko ukupna cijena ponude bez PDV-a izražena u Troškovniku ne odgovara cijeni ponude bez PDV-a izraženoj u Ponudbenom listu, vrijedi cijena ponude bez PDV-a izražena u Troškovniku. 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 xml:space="preserve">9. Način izrade ponude: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 Ponuda se izrađuje na način da čini cjelinu i uvezuje na način da se onemogući naknadno vađenje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   ili umetanje listova.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 Stranice ponude se označavaju na način da je vidljiv redni broj stranice i ukupan broj stranica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   ponude (npr 1/20 ili 20/1).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 Ponuda se piše neizbrisivom tintom.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Svi dokazi i dokumenti koji se prilažu u ponudi (potvrde, izvodi i dr.), a traženi su ovom dokumentacijom o nabavi, mogu se dostaviti u izvorniku ili neovjerenoj preslici, istinitost kojih moguće je provjeriti sukladno članku 264. stavak 4. </w:t>
      </w:r>
      <w:r w:rsidRPr="00A71AE0">
        <w:rPr>
          <w:rFonts w:ascii="Times New Roman" w:hAnsi="Times New Roman"/>
          <w:bCs/>
          <w:sz w:val="24"/>
          <w:szCs w:val="24"/>
        </w:rPr>
        <w:t>ZJN2016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bCs/>
          <w:sz w:val="24"/>
          <w:szCs w:val="24"/>
        </w:rPr>
        <w:t xml:space="preserve">- </w:t>
      </w:r>
      <w:r w:rsidR="005425BF">
        <w:rPr>
          <w:rFonts w:ascii="Times New Roman" w:hAnsi="Times New Roman"/>
          <w:sz w:val="24"/>
          <w:szCs w:val="24"/>
        </w:rPr>
        <w:t>I</w:t>
      </w:r>
      <w:r w:rsidRPr="00A71AE0">
        <w:rPr>
          <w:rFonts w:ascii="Times New Roman" w:hAnsi="Times New Roman"/>
          <w:sz w:val="24"/>
          <w:szCs w:val="24"/>
        </w:rPr>
        <w:t>spravci u ponudi moraju biti izrađeni na način da su vidljivi ili dokazivi (npr. brisanje ili uklanjanje slova, brojeva ili otisaka), odnosno moraju biti precrtani, a ne izbrisani korektorom. Ispravci moraju uz navod datuma ispravka biti potvrđeni potpisom ponuditelja.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</w:t>
      </w:r>
      <w:r w:rsidR="005425BF">
        <w:rPr>
          <w:rFonts w:ascii="Times New Roman" w:hAnsi="Times New Roman"/>
          <w:sz w:val="24"/>
          <w:szCs w:val="24"/>
        </w:rPr>
        <w:t>A</w:t>
      </w:r>
      <w:r w:rsidRPr="00A71AE0">
        <w:rPr>
          <w:rFonts w:ascii="Times New Roman" w:hAnsi="Times New Roman"/>
          <w:sz w:val="24"/>
          <w:szCs w:val="24"/>
        </w:rPr>
        <w:t>ko gospodarski subjekt označava određene podatke iz ponude poslovnom tajnom, obvezan je u ponudi navesti pravnu osnovu na temelju kojih su ti podaci tajni. Gospodarski subjekti ne smiju označiti tajnim podatke o jediničnim cijenama, iznosima pojedine stavke te cijeni ponude.</w:t>
      </w:r>
    </w:p>
    <w:p w:rsidR="00A71AE0" w:rsidRPr="00A71AE0" w:rsidRDefault="00A71AE0" w:rsidP="00A71AE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 -  Ponuda se dostavlja na hrvatskom jeziku, pisana latiničnim pismom 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 xml:space="preserve">10. Rok valjanosti ponude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>Rok valjanosti ponude je najmanje 30 dana od krajnjeg roka za dostavu ponuda.</w:t>
      </w:r>
    </w:p>
    <w:p w:rsid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2D3" w:rsidRDefault="00D052D3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2D3" w:rsidRDefault="00D052D3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2D3" w:rsidRDefault="00D052D3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2D3" w:rsidRDefault="00D052D3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2D3" w:rsidRDefault="00D052D3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2D3" w:rsidRPr="00A71AE0" w:rsidRDefault="00D052D3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 xml:space="preserve">11. Način dostave ponude: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 Ponuditelj podnosi ponudu poštom preporučeno ili neposrednom dostavom na adresu naručitelja: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   Klinika za infektivne bolesti „Dr. Fran Mihaljević“, Mirogojska cesta 8, 10000 Zagreb.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 Ponuda se dostavlja u zatvorenoj omotnici. Na omotnici ponude mora biti naznačeno: naziv i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   adresa naručitelja, naziv i adresa ponuditelja, evidencijski broj nabave, predmet nabave, naznaka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   „ne otvaraj“.</w:t>
      </w:r>
    </w:p>
    <w:p w:rsidR="00B0434E" w:rsidRPr="00A71AE0" w:rsidRDefault="00B0434E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12. Rok za dostavu ponuda:</w:t>
      </w:r>
    </w:p>
    <w:p w:rsidR="00A71AE0" w:rsidRDefault="00E72B29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7511B">
        <w:rPr>
          <w:rFonts w:ascii="Times New Roman" w:hAnsi="Times New Roman"/>
          <w:sz w:val="24"/>
          <w:szCs w:val="24"/>
        </w:rPr>
        <w:t>5</w:t>
      </w:r>
      <w:r w:rsidR="00A71AE0" w:rsidRPr="00B04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A71AE0" w:rsidRPr="00B0434E">
        <w:rPr>
          <w:rFonts w:ascii="Times New Roman" w:hAnsi="Times New Roman"/>
          <w:sz w:val="24"/>
          <w:szCs w:val="24"/>
        </w:rPr>
        <w:t>.2018</w:t>
      </w:r>
      <w:r w:rsidR="005425BF" w:rsidRPr="00B0434E">
        <w:rPr>
          <w:rFonts w:ascii="Times New Roman" w:hAnsi="Times New Roman"/>
          <w:sz w:val="24"/>
          <w:szCs w:val="24"/>
        </w:rPr>
        <w:t>.</w:t>
      </w:r>
      <w:r w:rsidR="00A71AE0" w:rsidRPr="00A71AE0">
        <w:rPr>
          <w:rFonts w:ascii="Times New Roman" w:hAnsi="Times New Roman"/>
          <w:sz w:val="24"/>
          <w:szCs w:val="24"/>
        </w:rPr>
        <w:t xml:space="preserve"> godine do 1</w:t>
      </w:r>
      <w:r w:rsidR="00510E49">
        <w:rPr>
          <w:rFonts w:ascii="Times New Roman" w:hAnsi="Times New Roman"/>
          <w:sz w:val="24"/>
          <w:szCs w:val="24"/>
        </w:rPr>
        <w:t>0</w:t>
      </w:r>
      <w:r w:rsidR="00A71AE0" w:rsidRPr="00A71AE0">
        <w:rPr>
          <w:rFonts w:ascii="Times New Roman" w:hAnsi="Times New Roman"/>
          <w:sz w:val="24"/>
          <w:szCs w:val="24"/>
        </w:rPr>
        <w:t>:00 sati, bez obzira na način dostave. Ponude zaprimljene nakon tog roka Naručitelj neće razmatrati, te će biti vraćene ponuditelju neotvorene.</w:t>
      </w:r>
    </w:p>
    <w:p w:rsidR="00D052D3" w:rsidRDefault="00D052D3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2D3" w:rsidRPr="00A71AE0" w:rsidRDefault="00D052D3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 xml:space="preserve">13. Uvjeti plaćanja: </w:t>
      </w:r>
    </w:p>
    <w:p w:rsidR="00A71AE0" w:rsidRPr="00A71AE0" w:rsidRDefault="00A71AE0" w:rsidP="00A71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  <w:sz w:val="24"/>
          <w:szCs w:val="24"/>
        </w:rPr>
        <w:t xml:space="preserve">- ne odobrava se avansno plaćanje. Rok plaćanja je 60 dana od dana </w:t>
      </w:r>
      <w:r w:rsidR="005425BF">
        <w:rPr>
          <w:rFonts w:ascii="Times New Roman" w:hAnsi="Times New Roman"/>
          <w:sz w:val="24"/>
          <w:szCs w:val="24"/>
        </w:rPr>
        <w:t>izvršenja radova</w:t>
      </w:r>
      <w:r w:rsidRPr="00A71AE0">
        <w:rPr>
          <w:rFonts w:ascii="Times New Roman" w:hAnsi="Times New Roman"/>
          <w:sz w:val="24"/>
          <w:szCs w:val="24"/>
        </w:rPr>
        <w:t>, odnosno potpisanog primopredajnog zapisnika te ispostavi računa. Isključeno je traženje mjeničnih izjava i jamstava.</w:t>
      </w: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Default="00A71AE0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5BF" w:rsidRDefault="005425BF" w:rsidP="00A71A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AE0" w:rsidRPr="00A71AE0" w:rsidRDefault="00D052D3" w:rsidP="00A71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PO</w:t>
      </w:r>
      <w:r w:rsidR="00A71AE0" w:rsidRPr="00A71AE0">
        <w:rPr>
          <w:rFonts w:ascii="Times New Roman" w:eastAsia="Times New Roman" w:hAnsi="Times New Roman"/>
          <w:b/>
          <w:bCs/>
          <w:color w:val="000000"/>
        </w:rPr>
        <w:t>NUDBENI LIST</w:t>
      </w:r>
      <w:r w:rsidR="00A71AE0" w:rsidRPr="00A71AE0">
        <w:rPr>
          <w:rFonts w:ascii="Times New Roman" w:eastAsia="Times New Roman" w:hAnsi="Times New Roman"/>
          <w:bCs/>
          <w:color w:val="000000"/>
        </w:rPr>
        <w:tab/>
      </w:r>
      <w:r w:rsidR="00A71AE0" w:rsidRPr="00A71AE0">
        <w:rPr>
          <w:rFonts w:ascii="Times New Roman" w:eastAsia="Times New Roman" w:hAnsi="Times New Roman"/>
          <w:bCs/>
          <w:color w:val="000000"/>
        </w:rPr>
        <w:tab/>
      </w:r>
    </w:p>
    <w:p w:rsidR="00A71AE0" w:rsidRPr="00A71AE0" w:rsidRDefault="00A71AE0" w:rsidP="00157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AE0">
        <w:rPr>
          <w:rFonts w:ascii="Times New Roman" w:hAnsi="Times New Roman"/>
        </w:rPr>
        <w:t xml:space="preserve">Potpisivanjem ponude, ponuditelj prihvaća sve uvjete iz Dokumentacije te se u slučaju odabira njegove ponude obvezuje izvršiti predmet nabave u skladu s tim odredbama i za cijene navedene u ponudi i troškovniku, </w:t>
      </w:r>
      <w:r w:rsidR="00E72B29">
        <w:rPr>
          <w:rFonts w:ascii="Times New Roman" w:hAnsi="Times New Roman"/>
          <w:b/>
        </w:rPr>
        <w:t>40</w:t>
      </w:r>
      <w:r w:rsidRPr="00A71AE0">
        <w:rPr>
          <w:rFonts w:ascii="Times New Roman" w:hAnsi="Times New Roman"/>
          <w:b/>
        </w:rPr>
        <w:t xml:space="preserve">/2018  JN  </w:t>
      </w:r>
      <w:r w:rsidR="00157D4A">
        <w:rPr>
          <w:rFonts w:ascii="Times New Roman" w:eastAsia="Times New Roman" w:hAnsi="Times New Roman"/>
          <w:b/>
          <w:sz w:val="24"/>
          <w:szCs w:val="24"/>
          <w:lang w:eastAsia="hr-HR"/>
        </w:rPr>
        <w:t>Građevinski radovi na uređenju bolničke kapelice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A71AE0" w:rsidRPr="00A71AE0" w:rsidTr="000E7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AE0">
              <w:rPr>
                <w:rFonts w:ascii="Times New Roman" w:hAnsi="Times New Roman"/>
                <w:b/>
              </w:rPr>
              <w:t xml:space="preserve">Javni naručitelj: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AE0">
              <w:rPr>
                <w:rFonts w:ascii="Times New Roman" w:hAnsi="Times New Roman"/>
              </w:rPr>
              <w:t>Klinika za infektivne bolesti „Dr. Fran Mihaljević“</w:t>
            </w:r>
          </w:p>
        </w:tc>
      </w:tr>
      <w:tr w:rsidR="00A71AE0" w:rsidRPr="00A71AE0" w:rsidTr="000E7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Sjedište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Mirogojska cesta 8, 10000 Zagreb</w:t>
            </w:r>
          </w:p>
        </w:tc>
      </w:tr>
      <w:tr w:rsidR="00A71AE0" w:rsidRPr="00A71AE0" w:rsidTr="000E7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OIB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47767714195</w:t>
            </w:r>
          </w:p>
        </w:tc>
      </w:tr>
      <w:tr w:rsidR="00A71AE0" w:rsidRPr="00A71AE0" w:rsidTr="000E7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Broj telefona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01 2826 130</w:t>
            </w:r>
          </w:p>
        </w:tc>
      </w:tr>
      <w:tr w:rsidR="00A71AE0" w:rsidRPr="00A71AE0" w:rsidTr="000E7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Broj faksa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01 2826 131</w:t>
            </w:r>
          </w:p>
        </w:tc>
      </w:tr>
      <w:tr w:rsidR="00A71AE0" w:rsidRPr="00A71AE0" w:rsidTr="000E7A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E0" w:rsidRPr="00A71AE0" w:rsidRDefault="00A71AE0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E-mail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E0" w:rsidRPr="00A71AE0" w:rsidRDefault="005C6B95" w:rsidP="00A71A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A71AE0" w:rsidRPr="00A71AE0">
                <w:rPr>
                  <w:rFonts w:ascii="Times New Roman" w:hAnsi="Times New Roman"/>
                  <w:color w:val="0000FF"/>
                  <w:u w:val="single"/>
                </w:rPr>
                <w:t>nabava@bfm.hr</w:t>
              </w:r>
            </w:hyperlink>
          </w:p>
        </w:tc>
      </w:tr>
    </w:tbl>
    <w:p w:rsidR="00A71AE0" w:rsidRPr="00A71AE0" w:rsidRDefault="00A71AE0" w:rsidP="00A71AE0">
      <w:pPr>
        <w:spacing w:after="0"/>
        <w:jc w:val="both"/>
        <w:rPr>
          <w:rFonts w:ascii="Times New Roman" w:hAnsi="Times New Roman"/>
        </w:rPr>
      </w:pPr>
    </w:p>
    <w:tbl>
      <w:tblPr>
        <w:tblW w:w="913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6232"/>
      </w:tblGrid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Naziv ponuditelja: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A71AE0" w:rsidRPr="00A71AE0" w:rsidRDefault="002F33B9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Adresa sjedišta</w:t>
            </w:r>
            <w:r w:rsidR="00A71AE0"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A71AE0" w:rsidRPr="00A71AE0" w:rsidRDefault="002F33B9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OIB</w:t>
            </w:r>
            <w:r w:rsidR="00A71AE0"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rPr>
          <w:trHeight w:val="620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A71AE0" w:rsidRPr="00A71AE0" w:rsidRDefault="002F33B9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Broj računa</w:t>
            </w:r>
            <w:r w:rsidR="00A71AE0"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rPr>
          <w:trHeight w:val="152"/>
        </w:trPr>
        <w:tc>
          <w:tcPr>
            <w:tcW w:w="290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A71AE0" w:rsidRPr="00A71AE0" w:rsidRDefault="002F33B9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 sustavu PDV-a</w:t>
            </w:r>
            <w:r w:rsidR="00A71AE0"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da                      ne                                   </w:t>
            </w:r>
            <w:r w:rsidRPr="00A71A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(zaokružiti) </w:t>
            </w:r>
          </w:p>
        </w:tc>
      </w:tr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Telefon: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Telefaks: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E-mail: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Adresa za dostavu pošte: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71AE0" w:rsidRPr="00A71AE0" w:rsidTr="000E7AF6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Kontakt osoba/e:</w:t>
            </w:r>
          </w:p>
          <w:p w:rsidR="00A71AE0" w:rsidRPr="00A71AE0" w:rsidRDefault="00A71AE0" w:rsidP="00A71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71AE0" w:rsidRPr="00A71AE0" w:rsidRDefault="00A71AE0" w:rsidP="00A71AE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71A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PONUDA </w:t>
      </w:r>
      <w:r w:rsidRPr="00A71AE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broj  </w:t>
      </w:r>
      <w:r w:rsidRPr="00A71AE0">
        <w:rPr>
          <w:rFonts w:ascii="Times New Roman" w:eastAsia="Times New Roman" w:hAnsi="Times New Roman"/>
          <w:color w:val="DDD9C3"/>
          <w:sz w:val="20"/>
          <w:szCs w:val="20"/>
        </w:rPr>
        <w:t xml:space="preserve">__________________ 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510"/>
        <w:gridCol w:w="5778"/>
      </w:tblGrid>
      <w:tr w:rsidR="00A71AE0" w:rsidRPr="00A71AE0" w:rsidTr="000E7AF6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A71AE0" w:rsidRPr="00A71AE0" w:rsidRDefault="002F33B9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CIJENA PONUDE (</w:t>
            </w:r>
            <w:r w:rsidR="00A71AE0"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kn bez PDV-a)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slovima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IZNOS  PDV-a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A71AE0" w:rsidRPr="00A71AE0" w:rsidRDefault="002F33B9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CIJENA PONUDE (</w:t>
            </w:r>
            <w:r w:rsidR="00A71AE0"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kn sa PDV-om)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AE0" w:rsidRPr="00A71AE0" w:rsidTr="000E7AF6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slovima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A71AE0" w:rsidRPr="00A71AE0" w:rsidRDefault="00A71AE0" w:rsidP="00A71A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71AE0" w:rsidRPr="00A71AE0" w:rsidRDefault="00A71AE0" w:rsidP="00A71AE0">
      <w:pPr>
        <w:autoSpaceDE w:val="0"/>
        <w:autoSpaceDN w:val="0"/>
        <w:adjustRightInd w:val="0"/>
        <w:spacing w:before="100" w:beforeAutospacing="1" w:after="0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b/>
          <w:bCs/>
          <w:color w:val="000000"/>
        </w:rPr>
        <w:t xml:space="preserve">Rok valjanosti ponude:  </w:t>
      </w:r>
      <w:r w:rsidRPr="00A71AE0">
        <w:rPr>
          <w:rFonts w:ascii="Times New Roman" w:eastAsia="Times New Roman" w:hAnsi="Times New Roman"/>
          <w:color w:val="000000"/>
        </w:rPr>
        <w:t>………………………………………………(najmanje 30 dana)</w:t>
      </w:r>
    </w:p>
    <w:p w:rsidR="00A71AE0" w:rsidRPr="00A71AE0" w:rsidRDefault="00A71AE0" w:rsidP="00A71AE0">
      <w:pPr>
        <w:autoSpaceDE w:val="0"/>
        <w:autoSpaceDN w:val="0"/>
        <w:adjustRightInd w:val="0"/>
        <w:spacing w:before="100" w:beforeAutospacing="1" w:after="0"/>
        <w:rPr>
          <w:rFonts w:ascii="Times New Roman" w:eastAsia="Times New Roman" w:hAnsi="Times New Roman"/>
          <w:color w:val="000000"/>
        </w:rPr>
      </w:pPr>
    </w:p>
    <w:p w:rsidR="00A71AE0" w:rsidRPr="00A71AE0" w:rsidRDefault="00A71AE0" w:rsidP="00A71AE0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    Ponuditelj:</w:t>
      </w:r>
    </w:p>
    <w:p w:rsidR="00A71AE0" w:rsidRPr="00A71AE0" w:rsidRDefault="00A71AE0" w:rsidP="00A71AE0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</w:p>
    <w:p w:rsidR="00A71AE0" w:rsidRPr="00A71AE0" w:rsidRDefault="00A71AE0" w:rsidP="00A71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>M.P</w:t>
      </w:r>
      <w:r w:rsidR="002F33B9">
        <w:rPr>
          <w:rFonts w:ascii="Times New Roman" w:eastAsia="Times New Roman" w:hAnsi="Times New Roman"/>
          <w:color w:val="000000"/>
        </w:rPr>
        <w:t>.</w:t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   ______________________</w:t>
      </w:r>
    </w:p>
    <w:p w:rsidR="00A71AE0" w:rsidRPr="00A71AE0" w:rsidRDefault="00A71AE0" w:rsidP="00A71A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(potpis ovlaštene osobe za zastupanje)</w:t>
      </w:r>
    </w:p>
    <w:p w:rsidR="00A71AE0" w:rsidRPr="00A71AE0" w:rsidRDefault="00A71AE0" w:rsidP="00A71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A71AE0" w:rsidRPr="00A71AE0" w:rsidRDefault="00A71AE0" w:rsidP="00A71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 xml:space="preserve">U  ____________________________,  ____________ 2018. god. </w:t>
      </w:r>
    </w:p>
    <w:p w:rsidR="00024A26" w:rsidRDefault="00A71AE0" w:rsidP="00DA76BB">
      <w:pPr>
        <w:spacing w:before="120" w:after="0"/>
        <w:jc w:val="both"/>
        <w:rPr>
          <w:rFonts w:ascii="Times New Roman" w:hAnsi="Times New Roman"/>
          <w:i/>
          <w:sz w:val="14"/>
          <w:szCs w:val="14"/>
        </w:rPr>
      </w:pPr>
      <w:r w:rsidRPr="00A71AE0">
        <w:rPr>
          <w:rFonts w:ascii="Times New Roman" w:hAnsi="Times New Roman"/>
          <w:i/>
          <w:sz w:val="14"/>
          <w:szCs w:val="14"/>
        </w:rPr>
        <w:t>* Napomena:</w:t>
      </w:r>
      <w:r w:rsidRPr="00A71AE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A71AE0">
        <w:rPr>
          <w:rFonts w:ascii="Times New Roman" w:hAnsi="Times New Roman"/>
          <w:i/>
          <w:sz w:val="14"/>
          <w:szCs w:val="14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</w:t>
      </w:r>
      <w:r w:rsidR="00DA76BB">
        <w:rPr>
          <w:rFonts w:ascii="Times New Roman" w:hAnsi="Times New Roman"/>
          <w:i/>
          <w:sz w:val="14"/>
          <w:szCs w:val="14"/>
        </w:rPr>
        <w:t>u vrijednost ostavlja se prazno</w:t>
      </w:r>
    </w:p>
    <w:p w:rsidR="00157D4A" w:rsidRPr="00DA76BB" w:rsidRDefault="00157D4A" w:rsidP="00DA76BB">
      <w:pPr>
        <w:spacing w:before="120" w:after="0"/>
        <w:jc w:val="both"/>
        <w:rPr>
          <w:rFonts w:ascii="Times New Roman" w:hAnsi="Times New Roman"/>
          <w:i/>
          <w:sz w:val="14"/>
          <w:szCs w:val="14"/>
        </w:rPr>
      </w:pPr>
    </w:p>
    <w:p w:rsidR="00DA76BB" w:rsidRDefault="00DA76BB" w:rsidP="00DA76BB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>Naručitelj: Klinika za infektivne bolesti „Dr. Fran Mihaljević“ Zagreb, Mirogojska 8</w:t>
      </w:r>
    </w:p>
    <w:p w:rsidR="00DA76BB" w:rsidRDefault="00DA76BB" w:rsidP="00DA76BB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</w:p>
    <w:p w:rsidR="00DA76BB" w:rsidRDefault="00DA76BB" w:rsidP="00DA76BB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Predmet nabave: </w:t>
      </w:r>
      <w:r w:rsidR="00157D4A">
        <w:rPr>
          <w:rFonts w:ascii="Times New Roman" w:eastAsia="Times New Roman" w:hAnsi="Times New Roman"/>
          <w:b/>
          <w:sz w:val="24"/>
          <w:szCs w:val="24"/>
          <w:lang w:eastAsia="hr-HR"/>
        </w:rPr>
        <w:t>Građevinski radovi na uređenju bolničke kapelice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 </w:t>
      </w:r>
      <w:r w:rsidR="00E72B29">
        <w:rPr>
          <w:rFonts w:ascii="Times New Roman" w:hAnsi="Times New Roman"/>
          <w:b/>
        </w:rPr>
        <w:t>4</w:t>
      </w:r>
      <w:r w:rsidR="00196CAD">
        <w:rPr>
          <w:rFonts w:ascii="Times New Roman" w:hAnsi="Times New Roman"/>
          <w:b/>
        </w:rPr>
        <w:t>8</w:t>
      </w:r>
      <w:r w:rsidRPr="00A71AE0">
        <w:rPr>
          <w:rFonts w:ascii="Times New Roman" w:hAnsi="Times New Roman"/>
          <w:b/>
        </w:rPr>
        <w:t xml:space="preserve">/2018  JN  </w:t>
      </w:r>
    </w:p>
    <w:p w:rsidR="00DA76BB" w:rsidRDefault="00DA76BB" w:rsidP="00DA76BB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</w:p>
    <w:p w:rsidR="00DA76BB" w:rsidRDefault="00DA76BB" w:rsidP="00DA76B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Ponuditelj:__________________________________________________________________________</w:t>
      </w:r>
    </w:p>
    <w:p w:rsidR="00DA76BB" w:rsidRDefault="00DA76BB" w:rsidP="00DA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DA76BB" w:rsidRDefault="00DA76BB" w:rsidP="00DA7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TROŠKOVNIK</w:t>
      </w:r>
    </w:p>
    <w:p w:rsidR="00DA76BB" w:rsidRDefault="00DA76BB" w:rsidP="00DA76BB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851"/>
        <w:gridCol w:w="1676"/>
        <w:gridCol w:w="1868"/>
      </w:tblGrid>
      <w:tr w:rsidR="00B0434E" w:rsidTr="00B0434E">
        <w:tc>
          <w:tcPr>
            <w:tcW w:w="534" w:type="dxa"/>
          </w:tcPr>
          <w:p w:rsidR="00B0434E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434E">
              <w:rPr>
                <w:rFonts w:ascii="Times New Roman" w:hAnsi="Times New Roman"/>
                <w:sz w:val="14"/>
                <w:szCs w:val="14"/>
              </w:rPr>
              <w:t xml:space="preserve">R. br. </w:t>
            </w:r>
          </w:p>
          <w:p w:rsidR="00B0434E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0434E" w:rsidRPr="00B0434E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43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3B9">
              <w:rPr>
                <w:rFonts w:ascii="Times New Roman" w:hAnsi="Times New Roman"/>
                <w:sz w:val="16"/>
                <w:szCs w:val="16"/>
              </w:rPr>
              <w:t>Opis radova</w:t>
            </w:r>
          </w:p>
          <w:p w:rsidR="00B0434E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3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0434E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3B9">
              <w:rPr>
                <w:rFonts w:ascii="Times New Roman" w:hAnsi="Times New Roman"/>
                <w:sz w:val="18"/>
                <w:szCs w:val="18"/>
              </w:rPr>
              <w:t>Jedinična mjera</w:t>
            </w:r>
          </w:p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3B9">
              <w:rPr>
                <w:rFonts w:ascii="Times New Roman" w:hAnsi="Times New Roman"/>
                <w:sz w:val="16"/>
                <w:szCs w:val="16"/>
              </w:rPr>
              <w:t>Količina</w:t>
            </w:r>
          </w:p>
          <w:p w:rsidR="00B0434E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6" w:type="dxa"/>
          </w:tcPr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3B9">
              <w:rPr>
                <w:rFonts w:ascii="Times New Roman" w:hAnsi="Times New Roman"/>
                <w:sz w:val="16"/>
                <w:szCs w:val="16"/>
              </w:rPr>
              <w:t>Cijena bez PDV-a, u kn</w:t>
            </w:r>
          </w:p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:rsidR="00B0434E" w:rsidRPr="002F33B9" w:rsidRDefault="00B0434E" w:rsidP="00B0434E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3B9">
              <w:rPr>
                <w:rFonts w:ascii="Times New Roman" w:hAnsi="Times New Roman"/>
                <w:sz w:val="16"/>
                <w:szCs w:val="16"/>
              </w:rPr>
              <w:t>Ukupno bez PDV-a, u kn</w:t>
            </w:r>
          </w:p>
          <w:p w:rsidR="00B0434E" w:rsidRPr="002F33B9" w:rsidRDefault="00B0434E" w:rsidP="002F33B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(4x5)</w:t>
            </w:r>
          </w:p>
        </w:tc>
      </w:tr>
      <w:tr w:rsidR="002F33B9" w:rsidTr="00B0434E">
        <w:tc>
          <w:tcPr>
            <w:tcW w:w="9039" w:type="dxa"/>
            <w:gridSpan w:val="6"/>
          </w:tcPr>
          <w:p w:rsidR="002F33B9" w:rsidRPr="002F33B9" w:rsidRDefault="002F33B9" w:rsidP="00E72B29">
            <w:pPr>
              <w:pStyle w:val="NoSpacing"/>
              <w:ind w:left="567"/>
              <w:rPr>
                <w:rFonts w:ascii="Times New Roman" w:hAnsi="Times New Roman"/>
                <w:b/>
              </w:rPr>
            </w:pPr>
          </w:p>
        </w:tc>
      </w:tr>
      <w:tr w:rsidR="00B0434E" w:rsidRPr="00D052D3" w:rsidTr="00A46048">
        <w:tc>
          <w:tcPr>
            <w:tcW w:w="534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 w:rsidR="00B0434E" w:rsidRPr="00D052D3" w:rsidRDefault="00E72B29" w:rsidP="00917307">
            <w:pPr>
              <w:spacing w:after="160" w:line="259" w:lineRule="auto"/>
              <w:rPr>
                <w:rFonts w:ascii="Times New Roman" w:hAnsi="Times New Roman"/>
              </w:rPr>
            </w:pPr>
            <w:r w:rsidRPr="00917307">
              <w:rPr>
                <w:rFonts w:ascii="Times New Roman" w:hAnsi="Times New Roman"/>
                <w:color w:val="000000" w:themeColor="text1"/>
              </w:rPr>
              <w:t>Demontaža</w:t>
            </w:r>
            <w:r w:rsidR="00917307">
              <w:rPr>
                <w:rFonts w:ascii="Times New Roman" w:hAnsi="Times New Roman"/>
                <w:color w:val="000000" w:themeColor="text1"/>
              </w:rPr>
              <w:t xml:space="preserve"> postojećeg</w:t>
            </w:r>
            <w:r w:rsidRPr="00917307">
              <w:rPr>
                <w:rFonts w:ascii="Times New Roman" w:hAnsi="Times New Roman"/>
                <w:color w:val="000000" w:themeColor="text1"/>
              </w:rPr>
              <w:t xml:space="preserve"> i montaža </w:t>
            </w:r>
            <w:r w:rsidR="00917307">
              <w:rPr>
                <w:rFonts w:ascii="Times New Roman" w:hAnsi="Times New Roman"/>
                <w:color w:val="000000" w:themeColor="text1"/>
              </w:rPr>
              <w:t>novog PVC prozora</w:t>
            </w:r>
            <w:r w:rsidR="00D7403B">
              <w:rPr>
                <w:rFonts w:ascii="Times New Roman" w:hAnsi="Times New Roman"/>
                <w:color w:val="000000" w:themeColor="text1"/>
              </w:rPr>
              <w:t xml:space="preserve"> sa izo staklom</w:t>
            </w:r>
            <w:r w:rsidR="00917307">
              <w:rPr>
                <w:rFonts w:ascii="Times New Roman" w:hAnsi="Times New Roman"/>
                <w:color w:val="000000" w:themeColor="text1"/>
              </w:rPr>
              <w:t xml:space="preserve"> 80x80 </w:t>
            </w:r>
          </w:p>
        </w:tc>
        <w:tc>
          <w:tcPr>
            <w:tcW w:w="992" w:type="dxa"/>
          </w:tcPr>
          <w:p w:rsidR="00B0434E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kom</w:t>
            </w:r>
          </w:p>
        </w:tc>
        <w:tc>
          <w:tcPr>
            <w:tcW w:w="851" w:type="dxa"/>
          </w:tcPr>
          <w:p w:rsidR="00B0434E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1</w:t>
            </w:r>
          </w:p>
        </w:tc>
        <w:tc>
          <w:tcPr>
            <w:tcW w:w="1676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0434E" w:rsidRPr="00D052D3" w:rsidTr="00E72B29">
        <w:trPr>
          <w:trHeight w:val="528"/>
        </w:trPr>
        <w:tc>
          <w:tcPr>
            <w:tcW w:w="534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tbl>
            <w:tblPr>
              <w:tblW w:w="5980" w:type="dxa"/>
              <w:tblLayout w:type="fixed"/>
              <w:tblLook w:val="04A0" w:firstRow="1" w:lastRow="0" w:firstColumn="1" w:lastColumn="0" w:noHBand="0" w:noVBand="1"/>
            </w:tblPr>
            <w:tblGrid>
              <w:gridCol w:w="5980"/>
            </w:tblGrid>
            <w:tr w:rsidR="00B0434E" w:rsidRPr="00D052D3" w:rsidTr="002F33B9">
              <w:trPr>
                <w:trHeight w:val="255"/>
              </w:trPr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434E" w:rsidRPr="00D052D3" w:rsidRDefault="00E72B29" w:rsidP="006A0A84">
                  <w:pPr>
                    <w:spacing w:after="0" w:line="240" w:lineRule="auto"/>
                    <w:ind w:left="-74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D052D3">
                    <w:rPr>
                      <w:rFonts w:ascii="Times New Roman" w:eastAsia="Times New Roman" w:hAnsi="Times New Roman"/>
                      <w:lang w:eastAsia="hr-HR"/>
                    </w:rPr>
                    <w:t>Ugradnja ventilacijske rešetke</w:t>
                  </w:r>
                  <w:r w:rsidR="00B0434E" w:rsidRPr="00D052D3">
                    <w:rPr>
                      <w:rFonts w:ascii="Times New Roman" w:eastAsia="Times New Roman" w:hAnsi="Times New Roman"/>
                      <w:lang w:eastAsia="hr-HR"/>
                    </w:rPr>
                    <w:t xml:space="preserve"> </w:t>
                  </w:r>
                </w:p>
              </w:tc>
            </w:tr>
          </w:tbl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0434E" w:rsidRPr="00D052D3" w:rsidRDefault="00E72B29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kom</w:t>
            </w:r>
          </w:p>
        </w:tc>
        <w:tc>
          <w:tcPr>
            <w:tcW w:w="851" w:type="dxa"/>
          </w:tcPr>
          <w:p w:rsidR="00B0434E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3</w:t>
            </w:r>
          </w:p>
        </w:tc>
        <w:tc>
          <w:tcPr>
            <w:tcW w:w="1676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0434E" w:rsidRPr="00D052D3" w:rsidTr="008C6A80">
        <w:tc>
          <w:tcPr>
            <w:tcW w:w="534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</w:tcPr>
          <w:p w:rsidR="00E72B29" w:rsidRPr="00D052D3" w:rsidRDefault="00E72B29" w:rsidP="00E72B29">
            <w:pPr>
              <w:spacing w:after="160" w:line="259" w:lineRule="auto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Obijanje žbuke i odvoz šute</w:t>
            </w:r>
          </w:p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0434E" w:rsidRPr="00D052D3" w:rsidRDefault="00B0434E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m²</w:t>
            </w:r>
          </w:p>
        </w:tc>
        <w:tc>
          <w:tcPr>
            <w:tcW w:w="851" w:type="dxa"/>
          </w:tcPr>
          <w:p w:rsidR="00B0434E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40</w:t>
            </w:r>
          </w:p>
        </w:tc>
        <w:tc>
          <w:tcPr>
            <w:tcW w:w="1676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B0434E" w:rsidRPr="00D052D3" w:rsidRDefault="00B0434E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8557D" w:rsidRPr="00D052D3" w:rsidTr="00B90D20">
        <w:tc>
          <w:tcPr>
            <w:tcW w:w="534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</w:tcPr>
          <w:p w:rsidR="00E72B29" w:rsidRPr="00D052D3" w:rsidRDefault="00E72B29" w:rsidP="00E72B29">
            <w:pPr>
              <w:spacing w:after="160" w:line="259" w:lineRule="auto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Prijelaz hidroizolac. Žbuke</w:t>
            </w:r>
          </w:p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8557D" w:rsidRPr="00D052D3" w:rsidRDefault="0098557D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m²</w:t>
            </w:r>
          </w:p>
        </w:tc>
        <w:tc>
          <w:tcPr>
            <w:tcW w:w="851" w:type="dxa"/>
          </w:tcPr>
          <w:p w:rsidR="0098557D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40</w:t>
            </w:r>
          </w:p>
        </w:tc>
        <w:tc>
          <w:tcPr>
            <w:tcW w:w="1676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8557D" w:rsidRPr="00D052D3" w:rsidTr="00607A5E">
        <w:tc>
          <w:tcPr>
            <w:tcW w:w="534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</w:tcPr>
          <w:p w:rsidR="00E72B29" w:rsidRPr="00D052D3" w:rsidRDefault="00E72B29" w:rsidP="00E72B29">
            <w:pPr>
              <w:spacing w:after="160" w:line="259" w:lineRule="auto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Izrada obloge knauf</w:t>
            </w:r>
            <w:r w:rsidR="00917307">
              <w:rPr>
                <w:rFonts w:ascii="Times New Roman" w:hAnsi="Times New Roman"/>
              </w:rPr>
              <w:t xml:space="preserve"> </w:t>
            </w:r>
            <w:r w:rsidRPr="00D052D3">
              <w:rPr>
                <w:rFonts w:ascii="Times New Roman" w:hAnsi="Times New Roman"/>
              </w:rPr>
              <w:t xml:space="preserve"> i tervol</w:t>
            </w:r>
          </w:p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8557D" w:rsidRPr="00D052D3" w:rsidRDefault="0098557D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m²</w:t>
            </w:r>
          </w:p>
        </w:tc>
        <w:tc>
          <w:tcPr>
            <w:tcW w:w="851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1676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8557D" w:rsidRPr="00D052D3" w:rsidTr="00977C5E">
        <w:tc>
          <w:tcPr>
            <w:tcW w:w="534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</w:tcPr>
          <w:tbl>
            <w:tblPr>
              <w:tblW w:w="5980" w:type="dxa"/>
              <w:tblLayout w:type="fixed"/>
              <w:tblLook w:val="04A0" w:firstRow="1" w:lastRow="0" w:firstColumn="1" w:lastColumn="0" w:noHBand="0" w:noVBand="1"/>
            </w:tblPr>
            <w:tblGrid>
              <w:gridCol w:w="5980"/>
            </w:tblGrid>
            <w:tr w:rsidR="0098557D" w:rsidRPr="00D052D3" w:rsidTr="002F5FFD">
              <w:trPr>
                <w:trHeight w:val="255"/>
              </w:trPr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2B29" w:rsidRPr="00D052D3" w:rsidRDefault="00E72B29" w:rsidP="00E72B29">
                  <w:p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D052D3">
                    <w:rPr>
                      <w:rFonts w:ascii="Times New Roman" w:hAnsi="Times New Roman"/>
                    </w:rPr>
                    <w:t xml:space="preserve">Izravnavanje poda nivelir </w:t>
                  </w:r>
                </w:p>
                <w:p w:rsidR="00E72B29" w:rsidRPr="00D052D3" w:rsidRDefault="00E72B29" w:rsidP="00E72B29">
                  <w:p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D052D3">
                    <w:rPr>
                      <w:rFonts w:ascii="Times New Roman" w:hAnsi="Times New Roman"/>
                    </w:rPr>
                    <w:t>masom ili estrih</w:t>
                  </w:r>
                </w:p>
                <w:p w:rsidR="0098557D" w:rsidRPr="00D052D3" w:rsidRDefault="0098557D" w:rsidP="00E72B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hr-HR"/>
                    </w:rPr>
                  </w:pPr>
                </w:p>
              </w:tc>
            </w:tr>
          </w:tbl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8557D" w:rsidRPr="00D052D3" w:rsidRDefault="0098557D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m²</w:t>
            </w:r>
          </w:p>
        </w:tc>
        <w:tc>
          <w:tcPr>
            <w:tcW w:w="851" w:type="dxa"/>
          </w:tcPr>
          <w:p w:rsidR="0098557D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39</w:t>
            </w:r>
          </w:p>
        </w:tc>
        <w:tc>
          <w:tcPr>
            <w:tcW w:w="1676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98557D" w:rsidRPr="00D052D3" w:rsidRDefault="0098557D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2B29" w:rsidRPr="00D052D3" w:rsidTr="00977C5E">
        <w:tc>
          <w:tcPr>
            <w:tcW w:w="534" w:type="dxa"/>
          </w:tcPr>
          <w:p w:rsidR="00E72B29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7.</w:t>
            </w:r>
          </w:p>
        </w:tc>
        <w:tc>
          <w:tcPr>
            <w:tcW w:w="3118" w:type="dxa"/>
          </w:tcPr>
          <w:p w:rsidR="00E72B29" w:rsidRPr="00D052D3" w:rsidRDefault="00E72B29" w:rsidP="00E72B29">
            <w:pPr>
              <w:spacing w:after="0" w:line="259" w:lineRule="auto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Izrada hidroizolac. poda</w:t>
            </w:r>
          </w:p>
        </w:tc>
        <w:tc>
          <w:tcPr>
            <w:tcW w:w="992" w:type="dxa"/>
          </w:tcPr>
          <w:p w:rsidR="00E72B29" w:rsidRPr="00D052D3" w:rsidRDefault="00E72B29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m²</w:t>
            </w:r>
          </w:p>
        </w:tc>
        <w:tc>
          <w:tcPr>
            <w:tcW w:w="851" w:type="dxa"/>
          </w:tcPr>
          <w:p w:rsidR="00E72B29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40</w:t>
            </w:r>
          </w:p>
        </w:tc>
        <w:tc>
          <w:tcPr>
            <w:tcW w:w="1676" w:type="dxa"/>
          </w:tcPr>
          <w:p w:rsidR="00E72B29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E72B29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72B29" w:rsidRPr="00D052D3" w:rsidTr="00977C5E">
        <w:tc>
          <w:tcPr>
            <w:tcW w:w="534" w:type="dxa"/>
          </w:tcPr>
          <w:p w:rsidR="00E72B29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3118" w:type="dxa"/>
          </w:tcPr>
          <w:p w:rsidR="00E72B29" w:rsidRPr="00D052D3" w:rsidRDefault="00E72B29" w:rsidP="00E72B29">
            <w:pPr>
              <w:spacing w:after="0" w:line="259" w:lineRule="auto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Izrada podne obloge, keramičke pločice i sokl (podne keramičke protuklizne pločice)</w:t>
            </w:r>
          </w:p>
        </w:tc>
        <w:tc>
          <w:tcPr>
            <w:tcW w:w="992" w:type="dxa"/>
          </w:tcPr>
          <w:p w:rsidR="00E72B29" w:rsidRPr="00D052D3" w:rsidRDefault="00D052D3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m²</w:t>
            </w:r>
          </w:p>
        </w:tc>
        <w:tc>
          <w:tcPr>
            <w:tcW w:w="851" w:type="dxa"/>
          </w:tcPr>
          <w:p w:rsidR="00E72B29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50</w:t>
            </w:r>
          </w:p>
        </w:tc>
        <w:tc>
          <w:tcPr>
            <w:tcW w:w="1676" w:type="dxa"/>
          </w:tcPr>
          <w:p w:rsidR="00E72B29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E72B29" w:rsidRPr="00D052D3" w:rsidRDefault="00E72B29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052D3" w:rsidRPr="00D052D3" w:rsidTr="00977C5E">
        <w:tc>
          <w:tcPr>
            <w:tcW w:w="534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9.</w:t>
            </w:r>
          </w:p>
        </w:tc>
        <w:tc>
          <w:tcPr>
            <w:tcW w:w="3118" w:type="dxa"/>
          </w:tcPr>
          <w:p w:rsidR="00D052D3" w:rsidRPr="00D052D3" w:rsidRDefault="00D052D3" w:rsidP="00E72B29">
            <w:pPr>
              <w:spacing w:after="0" w:line="259" w:lineRule="auto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Ličenje ulaznih vrata i popravak</w:t>
            </w:r>
          </w:p>
        </w:tc>
        <w:tc>
          <w:tcPr>
            <w:tcW w:w="992" w:type="dxa"/>
          </w:tcPr>
          <w:p w:rsidR="00D052D3" w:rsidRPr="00D052D3" w:rsidRDefault="00D052D3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m²</w:t>
            </w:r>
          </w:p>
        </w:tc>
        <w:tc>
          <w:tcPr>
            <w:tcW w:w="851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6,40</w:t>
            </w:r>
          </w:p>
        </w:tc>
        <w:tc>
          <w:tcPr>
            <w:tcW w:w="1676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052D3" w:rsidRPr="00D052D3" w:rsidTr="00977C5E">
        <w:tc>
          <w:tcPr>
            <w:tcW w:w="534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10.</w:t>
            </w:r>
          </w:p>
        </w:tc>
        <w:tc>
          <w:tcPr>
            <w:tcW w:w="3118" w:type="dxa"/>
          </w:tcPr>
          <w:p w:rsidR="00D052D3" w:rsidRPr="00D052D3" w:rsidRDefault="00D052D3" w:rsidP="00E72B29">
            <w:pPr>
              <w:spacing w:after="0" w:line="259" w:lineRule="auto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 xml:space="preserve">Izrada </w:t>
            </w:r>
            <w:r w:rsidRPr="00917307">
              <w:rPr>
                <w:rFonts w:ascii="Times New Roman" w:hAnsi="Times New Roman"/>
                <w:color w:val="000000" w:themeColor="text1"/>
              </w:rPr>
              <w:t>rampe za invalide (kod ulaznih vrata)</w:t>
            </w:r>
          </w:p>
        </w:tc>
        <w:tc>
          <w:tcPr>
            <w:tcW w:w="992" w:type="dxa"/>
          </w:tcPr>
          <w:p w:rsidR="00D052D3" w:rsidRPr="00D052D3" w:rsidRDefault="00D052D3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kpl</w:t>
            </w:r>
          </w:p>
        </w:tc>
        <w:tc>
          <w:tcPr>
            <w:tcW w:w="851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1</w:t>
            </w:r>
          </w:p>
        </w:tc>
        <w:tc>
          <w:tcPr>
            <w:tcW w:w="1676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052D3" w:rsidRPr="00D052D3" w:rsidTr="00977C5E">
        <w:tc>
          <w:tcPr>
            <w:tcW w:w="534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11.</w:t>
            </w:r>
          </w:p>
        </w:tc>
        <w:tc>
          <w:tcPr>
            <w:tcW w:w="3118" w:type="dxa"/>
          </w:tcPr>
          <w:p w:rsidR="00167B18" w:rsidRDefault="00D052D3" w:rsidP="00167B18">
            <w:pPr>
              <w:pStyle w:val="PlainText"/>
            </w:pPr>
            <w:r w:rsidRPr="00D052D3">
              <w:rPr>
                <w:rFonts w:ascii="Times New Roman" w:hAnsi="Times New Roman"/>
              </w:rPr>
              <w:t xml:space="preserve">Popravak </w:t>
            </w:r>
            <w:r w:rsidRPr="00B07DC9">
              <w:rPr>
                <w:rFonts w:ascii="Times New Roman" w:hAnsi="Times New Roman" w:cs="Times New Roman"/>
              </w:rPr>
              <w:t>luka</w:t>
            </w:r>
            <w:r w:rsidR="00167B18" w:rsidRPr="00B07DC9">
              <w:rPr>
                <w:rFonts w:ascii="Times New Roman" w:hAnsi="Times New Roman" w:cs="Times New Roman"/>
              </w:rPr>
              <w:t xml:space="preserve"> (krpanje finom žbukom, gletanje i fa</w:t>
            </w:r>
            <w:r w:rsidR="00B07DC9">
              <w:rPr>
                <w:rFonts w:ascii="Times New Roman" w:hAnsi="Times New Roman" w:cs="Times New Roman"/>
              </w:rPr>
              <w:t>r</w:t>
            </w:r>
            <w:r w:rsidR="00167B18" w:rsidRPr="00B07DC9">
              <w:rPr>
                <w:rFonts w:ascii="Times New Roman" w:hAnsi="Times New Roman" w:cs="Times New Roman"/>
              </w:rPr>
              <w:t>banje</w:t>
            </w:r>
            <w:r w:rsidR="00B07DC9">
              <w:rPr>
                <w:rFonts w:ascii="Times New Roman" w:hAnsi="Times New Roman" w:cs="Times New Roman"/>
              </w:rPr>
              <w:t>)</w:t>
            </w:r>
          </w:p>
          <w:p w:rsidR="00D052D3" w:rsidRPr="00D052D3" w:rsidRDefault="00D052D3" w:rsidP="00E72B29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052D3" w:rsidRPr="00D052D3" w:rsidRDefault="00D052D3">
            <w:pPr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kom</w:t>
            </w:r>
          </w:p>
        </w:tc>
        <w:tc>
          <w:tcPr>
            <w:tcW w:w="851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  <w:r w:rsidRPr="00D052D3">
              <w:rPr>
                <w:rFonts w:ascii="Times New Roman" w:hAnsi="Times New Roman"/>
              </w:rPr>
              <w:t>2</w:t>
            </w:r>
          </w:p>
        </w:tc>
        <w:tc>
          <w:tcPr>
            <w:tcW w:w="1676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D052D3" w:rsidRPr="00D052D3" w:rsidRDefault="00D052D3" w:rsidP="00DA76BB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5468" w:tblpY="13"/>
        <w:tblW w:w="2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</w:tblGrid>
      <w:tr w:rsidR="00D052D3" w:rsidRPr="00722C54" w:rsidTr="00D052D3">
        <w:trPr>
          <w:trHeight w:val="273"/>
        </w:trPr>
        <w:tc>
          <w:tcPr>
            <w:tcW w:w="2986" w:type="pct"/>
            <w:shd w:val="clear" w:color="auto" w:fill="auto"/>
          </w:tcPr>
          <w:p w:rsidR="00D052D3" w:rsidRPr="00DA76BB" w:rsidRDefault="00D052D3" w:rsidP="00D052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6BB">
              <w:rPr>
                <w:rFonts w:ascii="Times New Roman" w:hAnsi="Times New Roman"/>
                <w:sz w:val="20"/>
                <w:szCs w:val="20"/>
              </w:rPr>
              <w:t>UKUPNO BEZ PDV-a, u kn</w:t>
            </w:r>
          </w:p>
        </w:tc>
        <w:tc>
          <w:tcPr>
            <w:tcW w:w="2014" w:type="pct"/>
            <w:shd w:val="clear" w:color="auto" w:fill="auto"/>
          </w:tcPr>
          <w:p w:rsidR="00D052D3" w:rsidRPr="00722C54" w:rsidRDefault="00D052D3" w:rsidP="00D052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052D3" w:rsidRPr="00722C54" w:rsidRDefault="00D052D3" w:rsidP="00D052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D3" w:rsidRPr="00722C54" w:rsidTr="00D052D3">
        <w:trPr>
          <w:trHeight w:val="427"/>
        </w:trPr>
        <w:tc>
          <w:tcPr>
            <w:tcW w:w="2986" w:type="pct"/>
            <w:shd w:val="clear" w:color="auto" w:fill="auto"/>
          </w:tcPr>
          <w:p w:rsidR="00D052D3" w:rsidRPr="00DA76BB" w:rsidRDefault="00D052D3" w:rsidP="00D052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6BB">
              <w:rPr>
                <w:rFonts w:ascii="Times New Roman" w:hAnsi="Times New Roman"/>
                <w:sz w:val="20"/>
                <w:szCs w:val="20"/>
              </w:rPr>
              <w:t>PDV, u kn</w:t>
            </w:r>
          </w:p>
        </w:tc>
        <w:tc>
          <w:tcPr>
            <w:tcW w:w="2014" w:type="pct"/>
            <w:shd w:val="clear" w:color="auto" w:fill="auto"/>
          </w:tcPr>
          <w:p w:rsidR="00D052D3" w:rsidRPr="00722C54" w:rsidRDefault="00D052D3" w:rsidP="00D052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052D3" w:rsidRPr="00722C54" w:rsidRDefault="00D052D3" w:rsidP="00D052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D3" w:rsidRPr="00722C54" w:rsidTr="00D052D3">
        <w:tc>
          <w:tcPr>
            <w:tcW w:w="2986" w:type="pct"/>
            <w:shd w:val="clear" w:color="auto" w:fill="auto"/>
          </w:tcPr>
          <w:p w:rsidR="00D052D3" w:rsidRPr="00DA76BB" w:rsidRDefault="00D052D3" w:rsidP="00D052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6BB">
              <w:rPr>
                <w:rFonts w:ascii="Times New Roman" w:hAnsi="Times New Roman"/>
                <w:sz w:val="20"/>
                <w:szCs w:val="20"/>
              </w:rPr>
              <w:t>UKUPNO S PDV-om, u kn</w:t>
            </w:r>
          </w:p>
        </w:tc>
        <w:tc>
          <w:tcPr>
            <w:tcW w:w="2014" w:type="pct"/>
            <w:shd w:val="clear" w:color="auto" w:fill="auto"/>
          </w:tcPr>
          <w:p w:rsidR="00D052D3" w:rsidRDefault="00D052D3" w:rsidP="00D052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052D3" w:rsidRPr="00722C54" w:rsidRDefault="00D052D3" w:rsidP="00D052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6BB" w:rsidRDefault="00DA76BB" w:rsidP="00DA76B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76BB" w:rsidRDefault="00DA76BB" w:rsidP="00DA76BB">
      <w:pPr>
        <w:pStyle w:val="NoSpacing"/>
      </w:pPr>
    </w:p>
    <w:p w:rsidR="00DA76BB" w:rsidRDefault="00DA76BB" w:rsidP="00DA76BB">
      <w:pPr>
        <w:pStyle w:val="NoSpacing"/>
      </w:pPr>
    </w:p>
    <w:p w:rsidR="00DA76BB" w:rsidRDefault="00DA76BB" w:rsidP="00DA76BB">
      <w:pPr>
        <w:pStyle w:val="NoSpacing"/>
      </w:pPr>
    </w:p>
    <w:p w:rsidR="00DA76BB" w:rsidRDefault="00DA76BB" w:rsidP="00DA76BB">
      <w:pPr>
        <w:pStyle w:val="NoSpacing"/>
      </w:pPr>
    </w:p>
    <w:p w:rsidR="00DA76BB" w:rsidRDefault="00DA76BB" w:rsidP="00DA76BB">
      <w:pPr>
        <w:pStyle w:val="NoSpacing"/>
      </w:pPr>
    </w:p>
    <w:p w:rsidR="0098557D" w:rsidRDefault="00DA76BB" w:rsidP="00DA76BB">
      <w:pPr>
        <w:pStyle w:val="NoSpacing"/>
        <w:rPr>
          <w:rFonts w:ascii="Times New Roman" w:hAnsi="Times New Roman"/>
        </w:rPr>
      </w:pPr>
      <w:r w:rsidRPr="003944E2">
        <w:rPr>
          <w:rFonts w:ascii="Times New Roman" w:hAnsi="Times New Roman"/>
        </w:rPr>
        <w:t>U ____________, ___________. 201</w:t>
      </w:r>
      <w:r>
        <w:rPr>
          <w:rFonts w:ascii="Times New Roman" w:hAnsi="Times New Roman"/>
        </w:rPr>
        <w:t>8</w:t>
      </w:r>
      <w:r w:rsidRPr="003944E2">
        <w:rPr>
          <w:rFonts w:ascii="Times New Roman" w:hAnsi="Times New Roman"/>
        </w:rPr>
        <w:t>.g.</w:t>
      </w:r>
      <w:r w:rsidRPr="003944E2">
        <w:rPr>
          <w:rFonts w:ascii="Times New Roman" w:hAnsi="Times New Roman"/>
        </w:rPr>
        <w:tab/>
      </w:r>
      <w:r w:rsidRPr="003944E2">
        <w:rPr>
          <w:rFonts w:ascii="Times New Roman" w:hAnsi="Times New Roman"/>
        </w:rPr>
        <w:tab/>
      </w:r>
      <w:r w:rsidRPr="003944E2">
        <w:rPr>
          <w:rFonts w:ascii="Times New Roman" w:hAnsi="Times New Roman"/>
        </w:rPr>
        <w:tab/>
      </w:r>
    </w:p>
    <w:p w:rsidR="0098557D" w:rsidRDefault="0098557D" w:rsidP="00DA76BB">
      <w:pPr>
        <w:pStyle w:val="NoSpacing"/>
        <w:rPr>
          <w:rFonts w:ascii="Times New Roman" w:hAnsi="Times New Roman"/>
        </w:rPr>
      </w:pPr>
    </w:p>
    <w:p w:rsidR="0098557D" w:rsidRPr="00A71AE0" w:rsidRDefault="00DA76BB" w:rsidP="0098557D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  <w:r w:rsidRPr="003944E2">
        <w:rPr>
          <w:rFonts w:ascii="Times New Roman" w:hAnsi="Times New Roman"/>
        </w:rPr>
        <w:tab/>
      </w:r>
      <w:r w:rsidRPr="003944E2">
        <w:rPr>
          <w:rFonts w:ascii="Times New Roman" w:hAnsi="Times New Roman"/>
        </w:rPr>
        <w:tab/>
      </w:r>
      <w:r w:rsidRPr="003944E2">
        <w:rPr>
          <w:rFonts w:ascii="Times New Roman" w:hAnsi="Times New Roman"/>
        </w:rPr>
        <w:tab/>
      </w:r>
      <w:r w:rsidRPr="003944E2">
        <w:rPr>
          <w:rFonts w:ascii="Times New Roman" w:hAnsi="Times New Roman"/>
        </w:rPr>
        <w:tab/>
      </w:r>
      <w:r w:rsidR="0098557D" w:rsidRPr="00A71AE0">
        <w:rPr>
          <w:rFonts w:ascii="Times New Roman" w:eastAsia="Times New Roman" w:hAnsi="Times New Roman"/>
          <w:color w:val="000000"/>
        </w:rPr>
        <w:tab/>
        <w:t xml:space="preserve">       Ponuditelj:</w:t>
      </w:r>
    </w:p>
    <w:p w:rsidR="0098557D" w:rsidRPr="00A71AE0" w:rsidRDefault="0098557D" w:rsidP="0098557D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</w:p>
    <w:p w:rsidR="0098557D" w:rsidRPr="00A71AE0" w:rsidRDefault="0098557D" w:rsidP="009855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>M.P</w:t>
      </w:r>
      <w:r>
        <w:rPr>
          <w:rFonts w:ascii="Times New Roman" w:eastAsia="Times New Roman" w:hAnsi="Times New Roman"/>
          <w:color w:val="000000"/>
        </w:rPr>
        <w:t>.</w:t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______</w:t>
      </w:r>
      <w:r w:rsidR="00D56BE5">
        <w:rPr>
          <w:rFonts w:ascii="Times New Roman" w:eastAsia="Times New Roman" w:hAnsi="Times New Roman"/>
          <w:color w:val="000000"/>
        </w:rPr>
        <w:t>____</w:t>
      </w:r>
      <w:r w:rsidRPr="00A71AE0">
        <w:rPr>
          <w:rFonts w:ascii="Times New Roman" w:eastAsia="Times New Roman" w:hAnsi="Times New Roman"/>
          <w:color w:val="000000"/>
        </w:rPr>
        <w:t>_________</w:t>
      </w:r>
      <w:r w:rsidR="00D56BE5">
        <w:rPr>
          <w:rFonts w:ascii="Times New Roman" w:eastAsia="Times New Roman" w:hAnsi="Times New Roman"/>
          <w:color w:val="000000"/>
        </w:rPr>
        <w:t>_______</w:t>
      </w:r>
      <w:r w:rsidRPr="00A71AE0">
        <w:rPr>
          <w:rFonts w:ascii="Times New Roman" w:eastAsia="Times New Roman" w:hAnsi="Times New Roman"/>
          <w:color w:val="000000"/>
        </w:rPr>
        <w:t>_______</w:t>
      </w:r>
    </w:p>
    <w:p w:rsidR="0098557D" w:rsidRPr="00A71AE0" w:rsidRDefault="00D052D3" w:rsidP="009855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="0098557D" w:rsidRPr="00A71AE0">
        <w:rPr>
          <w:rFonts w:ascii="Times New Roman" w:eastAsia="Times New Roman" w:hAnsi="Times New Roman"/>
          <w:color w:val="000000"/>
        </w:rPr>
        <w:tab/>
      </w:r>
      <w:r w:rsidR="0098557D" w:rsidRPr="00A71AE0">
        <w:rPr>
          <w:rFonts w:ascii="Times New Roman" w:eastAsia="Times New Roman" w:hAnsi="Times New Roman"/>
          <w:color w:val="000000"/>
        </w:rPr>
        <w:tab/>
      </w:r>
      <w:r w:rsidR="0098557D" w:rsidRPr="00A71AE0">
        <w:rPr>
          <w:rFonts w:ascii="Times New Roman" w:eastAsia="Times New Roman" w:hAnsi="Times New Roman"/>
          <w:color w:val="000000"/>
        </w:rPr>
        <w:tab/>
      </w:r>
      <w:r w:rsidR="0098557D" w:rsidRPr="00A71AE0">
        <w:rPr>
          <w:rFonts w:ascii="Times New Roman" w:eastAsia="Times New Roman" w:hAnsi="Times New Roman"/>
          <w:color w:val="000000"/>
        </w:rPr>
        <w:tab/>
      </w:r>
      <w:r w:rsidR="0098557D" w:rsidRPr="00A71AE0">
        <w:rPr>
          <w:rFonts w:ascii="Times New Roman" w:eastAsia="Times New Roman" w:hAnsi="Times New Roman"/>
          <w:color w:val="000000"/>
        </w:rPr>
        <w:tab/>
        <w:t xml:space="preserve">   (potpis ovlaštene osobe za zastupanje)</w:t>
      </w:r>
    </w:p>
    <w:p w:rsidR="00D052D3" w:rsidRDefault="00D052D3" w:rsidP="00D052D3">
      <w:pPr>
        <w:pStyle w:val="NoSpacing"/>
        <w:ind w:left="420"/>
        <w:rPr>
          <w:rFonts w:ascii="Times New Roman" w:hAnsi="Times New Roman"/>
        </w:rPr>
      </w:pPr>
    </w:p>
    <w:p w:rsidR="00DA76BB" w:rsidRDefault="00D052D3" w:rsidP="00D052D3">
      <w:pPr>
        <w:pStyle w:val="NoSpacing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Napomena: U cijenu je uključen </w:t>
      </w:r>
      <w:r w:rsidRPr="005C6B95">
        <w:rPr>
          <w:rFonts w:ascii="Times New Roman" w:hAnsi="Times New Roman"/>
          <w:b/>
        </w:rPr>
        <w:t>sav materijal</w:t>
      </w:r>
      <w:r>
        <w:rPr>
          <w:rFonts w:ascii="Times New Roman" w:hAnsi="Times New Roman"/>
        </w:rPr>
        <w:t xml:space="preserve"> potreban za radove </w:t>
      </w:r>
      <w:r w:rsidRPr="005C6B95">
        <w:rPr>
          <w:rFonts w:ascii="Times New Roman" w:hAnsi="Times New Roman"/>
          <w:b/>
        </w:rPr>
        <w:t>uključujući</w:t>
      </w:r>
      <w:r w:rsidR="00196CAD" w:rsidRPr="005C6B95">
        <w:rPr>
          <w:rFonts w:ascii="Times New Roman" w:hAnsi="Times New Roman"/>
          <w:b/>
        </w:rPr>
        <w:t xml:space="preserve"> i</w:t>
      </w:r>
      <w:r w:rsidRPr="005C6B95">
        <w:rPr>
          <w:rFonts w:ascii="Times New Roman" w:hAnsi="Times New Roman"/>
          <w:b/>
        </w:rPr>
        <w:t xml:space="preserve"> sitni potrošni materijal</w:t>
      </w:r>
      <w:r>
        <w:rPr>
          <w:rFonts w:ascii="Times New Roman" w:hAnsi="Times New Roman"/>
        </w:rPr>
        <w:t xml:space="preserve"> </w:t>
      </w:r>
      <w:r w:rsidR="00196CA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( čavli, šarafi, tiple i slično)</w:t>
      </w:r>
    </w:p>
    <w:p w:rsidR="00167B18" w:rsidRPr="00167B18" w:rsidRDefault="00167B18" w:rsidP="00167B18">
      <w:pPr>
        <w:suppressAutoHyphens/>
        <w:spacing w:after="0" w:line="240" w:lineRule="auto"/>
        <w:ind w:left="60"/>
        <w:jc w:val="both"/>
        <w:rPr>
          <w:rFonts w:ascii="Tahoma" w:hAnsi="Tahoma" w:cs="Tahoma"/>
          <w:b/>
          <w:lang w:eastAsia="hr-HR"/>
        </w:rPr>
      </w:pPr>
      <w:r w:rsidRPr="00167B18">
        <w:rPr>
          <w:rFonts w:ascii="Tahoma" w:hAnsi="Tahoma" w:cs="Tahoma"/>
          <w:b/>
          <w:lang w:eastAsia="hr-HR"/>
        </w:rPr>
        <w:lastRenderedPageBreak/>
        <w:t>Prijedlog ugovora</w:t>
      </w:r>
    </w:p>
    <w:p w:rsidR="00167B18" w:rsidRPr="00167B18" w:rsidRDefault="00167B18" w:rsidP="00167B18">
      <w:pPr>
        <w:suppressAutoHyphens/>
        <w:spacing w:after="0" w:line="240" w:lineRule="auto"/>
        <w:ind w:left="60"/>
        <w:jc w:val="both"/>
        <w:rPr>
          <w:rFonts w:ascii="Tahoma" w:hAnsi="Tahoma" w:cs="Tahoma"/>
          <w:b/>
          <w:lang w:eastAsia="hr-HR"/>
        </w:rPr>
      </w:pPr>
    </w:p>
    <w:p w:rsidR="00167B18" w:rsidRPr="00167B18" w:rsidRDefault="00167B18" w:rsidP="00167B18">
      <w:pPr>
        <w:suppressAutoHyphens/>
        <w:spacing w:after="0" w:line="240" w:lineRule="auto"/>
        <w:ind w:left="60"/>
        <w:jc w:val="both"/>
        <w:rPr>
          <w:rFonts w:ascii="Tahoma" w:hAnsi="Tahoma" w:cs="Tahoma"/>
          <w:lang w:val="en-GB" w:eastAsia="hr-HR"/>
        </w:rPr>
      </w:pPr>
      <w:r w:rsidRPr="00167B18">
        <w:rPr>
          <w:rFonts w:ascii="Tahoma" w:hAnsi="Tahoma" w:cs="Tahoma"/>
          <w:b/>
          <w:lang w:eastAsia="hr-HR"/>
        </w:rPr>
        <w:t>_______________ iz_________</w:t>
      </w:r>
      <w:r w:rsidRPr="00167B18">
        <w:rPr>
          <w:rFonts w:ascii="Tahoma" w:hAnsi="Tahoma" w:cs="Tahoma"/>
          <w:lang w:eastAsia="hr-HR"/>
        </w:rPr>
        <w:t>, OIB: _______,</w:t>
      </w:r>
      <w:r w:rsidRPr="00167B18">
        <w:rPr>
          <w:rFonts w:ascii="Tahoma" w:hAnsi="Tahoma" w:cs="Tahoma"/>
          <w:b/>
          <w:lang w:val="en-GB" w:eastAsia="hr-HR"/>
        </w:rPr>
        <w:t xml:space="preserve">  </w:t>
      </w:r>
      <w:proofErr w:type="spellStart"/>
      <w:r w:rsidRPr="00167B18">
        <w:rPr>
          <w:rFonts w:ascii="Tahoma" w:hAnsi="Tahoma" w:cs="Tahoma"/>
          <w:lang w:val="en-GB" w:eastAsia="hr-HR"/>
        </w:rPr>
        <w:t>kojeg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zastupa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________________ ( u </w:t>
      </w:r>
      <w:proofErr w:type="spellStart"/>
      <w:r w:rsidRPr="00167B18">
        <w:rPr>
          <w:rFonts w:ascii="Tahoma" w:hAnsi="Tahoma" w:cs="Tahoma"/>
          <w:lang w:val="en-GB" w:eastAsia="hr-HR"/>
        </w:rPr>
        <w:t>daljnjem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 </w:t>
      </w:r>
      <w:proofErr w:type="spellStart"/>
      <w:r w:rsidRPr="00167B18">
        <w:rPr>
          <w:rFonts w:ascii="Tahoma" w:hAnsi="Tahoma" w:cs="Tahoma"/>
          <w:lang w:val="en-GB" w:eastAsia="hr-HR"/>
        </w:rPr>
        <w:t>tekstu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: </w:t>
      </w:r>
      <w:proofErr w:type="spellStart"/>
      <w:r w:rsidRPr="00167B18">
        <w:rPr>
          <w:rFonts w:ascii="Tahoma" w:hAnsi="Tahoma" w:cs="Tahoma"/>
          <w:lang w:val="en-GB" w:eastAsia="hr-HR"/>
        </w:rPr>
        <w:t>Ponuditelj</w:t>
      </w:r>
      <w:proofErr w:type="spellEnd"/>
      <w:r w:rsidRPr="00167B18">
        <w:rPr>
          <w:rFonts w:ascii="Tahoma" w:hAnsi="Tahoma" w:cs="Tahoma"/>
          <w:lang w:val="en-GB" w:eastAsia="hr-HR"/>
        </w:rPr>
        <w:t>)</w:t>
      </w: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val="en-GB" w:eastAsia="hr-HR"/>
        </w:rPr>
      </w:pP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i</w:t>
      </w:r>
      <w:proofErr w:type="spellEnd"/>
      <w:proofErr w:type="gramEnd"/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val="en-GB" w:eastAsia="hr-HR"/>
        </w:rPr>
      </w:pPr>
      <w:proofErr w:type="gramStart"/>
      <w:r w:rsidRPr="00167B18">
        <w:rPr>
          <w:rFonts w:ascii="Tahoma" w:hAnsi="Tahoma" w:cs="Tahoma"/>
          <w:b/>
          <w:bCs/>
          <w:lang w:val="en-GB" w:eastAsia="hr-HR"/>
        </w:rPr>
        <w:t xml:space="preserve">Klinika za </w:t>
      </w:r>
      <w:proofErr w:type="spellStart"/>
      <w:r w:rsidRPr="00167B18">
        <w:rPr>
          <w:rFonts w:ascii="Tahoma" w:hAnsi="Tahoma" w:cs="Tahoma"/>
          <w:b/>
          <w:bCs/>
          <w:lang w:val="en-GB" w:eastAsia="hr-HR"/>
        </w:rPr>
        <w:t>infektivne</w:t>
      </w:r>
      <w:proofErr w:type="spellEnd"/>
      <w:r w:rsidRPr="00167B18">
        <w:rPr>
          <w:rFonts w:ascii="Tahoma" w:hAnsi="Tahoma" w:cs="Tahoma"/>
          <w:b/>
          <w:bCs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b/>
          <w:bCs/>
          <w:lang w:val="en-GB" w:eastAsia="hr-HR"/>
        </w:rPr>
        <w:t>bolesti</w:t>
      </w:r>
      <w:proofErr w:type="spellEnd"/>
      <w:r w:rsidRPr="00167B18">
        <w:rPr>
          <w:rFonts w:ascii="Tahoma" w:hAnsi="Tahoma" w:cs="Tahoma"/>
          <w:b/>
          <w:bCs/>
          <w:lang w:val="en-GB" w:eastAsia="hr-HR"/>
        </w:rPr>
        <w:t xml:space="preserve"> «</w:t>
      </w:r>
      <w:proofErr w:type="spellStart"/>
      <w:r w:rsidRPr="00167B18">
        <w:rPr>
          <w:rFonts w:ascii="Tahoma" w:hAnsi="Tahoma" w:cs="Tahoma"/>
          <w:b/>
          <w:bCs/>
          <w:lang w:val="en-GB" w:eastAsia="hr-HR"/>
        </w:rPr>
        <w:t>Dr.Fran</w:t>
      </w:r>
      <w:proofErr w:type="spellEnd"/>
      <w:r w:rsidRPr="00167B18">
        <w:rPr>
          <w:rFonts w:ascii="Tahoma" w:hAnsi="Tahoma" w:cs="Tahoma"/>
          <w:b/>
          <w:bCs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b/>
          <w:bCs/>
          <w:lang w:val="en-GB" w:eastAsia="hr-HR"/>
        </w:rPr>
        <w:t>Mihaljević</w:t>
      </w:r>
      <w:proofErr w:type="spellEnd"/>
      <w:r w:rsidRPr="00167B18">
        <w:rPr>
          <w:rFonts w:ascii="Tahoma" w:hAnsi="Tahoma" w:cs="Tahoma"/>
          <w:b/>
          <w:bCs/>
          <w:lang w:val="en-GB" w:eastAsia="hr-HR"/>
        </w:rPr>
        <w:t xml:space="preserve">» Zagreb, </w:t>
      </w:r>
      <w:proofErr w:type="spellStart"/>
      <w:r w:rsidRPr="00167B18">
        <w:rPr>
          <w:rFonts w:ascii="Tahoma" w:hAnsi="Tahoma" w:cs="Tahoma"/>
          <w:b/>
          <w:bCs/>
          <w:lang w:val="en-GB" w:eastAsia="hr-HR"/>
        </w:rPr>
        <w:t>Mirogojska</w:t>
      </w:r>
      <w:proofErr w:type="spellEnd"/>
      <w:r w:rsidRPr="00167B18">
        <w:rPr>
          <w:rFonts w:ascii="Tahoma" w:hAnsi="Tahoma" w:cs="Tahoma"/>
          <w:b/>
          <w:bCs/>
          <w:lang w:val="en-GB" w:eastAsia="hr-HR"/>
        </w:rPr>
        <w:t xml:space="preserve"> 8</w:t>
      </w:r>
      <w:r w:rsidRPr="00167B18">
        <w:rPr>
          <w:rFonts w:ascii="Tahoma" w:hAnsi="Tahoma" w:cs="Tahoma"/>
          <w:lang w:val="en-GB" w:eastAsia="hr-HR"/>
        </w:rPr>
        <w:t xml:space="preserve">, </w:t>
      </w:r>
      <w:proofErr w:type="spellStart"/>
      <w:r w:rsidRPr="00167B18">
        <w:rPr>
          <w:rFonts w:ascii="Tahoma" w:hAnsi="Tahoma" w:cs="Tahoma"/>
          <w:lang w:val="en-GB" w:eastAsia="hr-HR"/>
        </w:rPr>
        <w:t>OIB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r w:rsidRPr="00167B18">
        <w:rPr>
          <w:rFonts w:ascii="Tahoma" w:hAnsi="Tahoma" w:cs="Tahoma"/>
          <w:lang w:val="en-US"/>
        </w:rPr>
        <w:t>47767714195</w:t>
      </w:r>
      <w:r w:rsidRPr="00167B18">
        <w:rPr>
          <w:rFonts w:ascii="Tahoma" w:hAnsi="Tahoma" w:cs="Tahoma"/>
          <w:lang w:val="en-GB" w:eastAsia="hr-HR"/>
        </w:rPr>
        <w:t xml:space="preserve">, </w:t>
      </w:r>
      <w:proofErr w:type="spellStart"/>
      <w:r w:rsidRPr="00167B18">
        <w:rPr>
          <w:rFonts w:ascii="Tahoma" w:hAnsi="Tahoma" w:cs="Tahoma"/>
          <w:lang w:val="en-GB" w:eastAsia="hr-HR"/>
        </w:rPr>
        <w:t>koju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zastupa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ravnateljica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prof. dr. sc. Alemka </w:t>
      </w:r>
      <w:proofErr w:type="spellStart"/>
      <w:r w:rsidRPr="00167B18">
        <w:rPr>
          <w:rFonts w:ascii="Tahoma" w:hAnsi="Tahoma" w:cs="Tahoma"/>
          <w:lang w:val="en-GB" w:eastAsia="hr-HR"/>
        </w:rPr>
        <w:t>Markotić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, </w:t>
      </w:r>
      <w:proofErr w:type="spellStart"/>
      <w:r w:rsidRPr="00167B18">
        <w:rPr>
          <w:rFonts w:ascii="Tahoma" w:hAnsi="Tahoma" w:cs="Tahoma"/>
          <w:lang w:val="en-GB" w:eastAsia="hr-HR"/>
        </w:rPr>
        <w:t>dr.med</w:t>
      </w:r>
      <w:proofErr w:type="spellEnd"/>
      <w:r w:rsidRPr="00167B18">
        <w:rPr>
          <w:rFonts w:ascii="Tahoma" w:hAnsi="Tahoma" w:cs="Tahoma"/>
          <w:lang w:val="en-GB" w:eastAsia="hr-HR"/>
        </w:rPr>
        <w:t>.</w:t>
      </w:r>
      <w:proofErr w:type="gramEnd"/>
      <w:r w:rsidRPr="00167B18">
        <w:rPr>
          <w:rFonts w:ascii="Tahoma" w:hAnsi="Tahoma" w:cs="Tahoma"/>
          <w:lang w:val="en-GB" w:eastAsia="hr-HR"/>
        </w:rPr>
        <w:t xml:space="preserve"> (</w:t>
      </w:r>
      <w:proofErr w:type="gramStart"/>
      <w:r w:rsidRPr="00167B18">
        <w:rPr>
          <w:rFonts w:ascii="Tahoma" w:hAnsi="Tahoma" w:cs="Tahoma"/>
          <w:lang w:val="en-GB" w:eastAsia="hr-HR"/>
        </w:rPr>
        <w:t>u</w:t>
      </w:r>
      <w:proofErr w:type="gram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daljnjem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tekstu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:  </w:t>
      </w:r>
      <w:proofErr w:type="spellStart"/>
      <w:r w:rsidRPr="00167B18">
        <w:rPr>
          <w:rFonts w:ascii="Tahoma" w:hAnsi="Tahoma" w:cs="Tahoma"/>
          <w:lang w:val="en-GB" w:eastAsia="hr-HR"/>
        </w:rPr>
        <w:t>Naručitelj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) 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val="en-GB" w:eastAsia="hr-HR"/>
        </w:rPr>
      </w:pP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sklopili</w:t>
      </w:r>
      <w:proofErr w:type="spellEnd"/>
      <w:proofErr w:type="gram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slijedeći</w:t>
      </w:r>
      <w:proofErr w:type="spellEnd"/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b/>
          <w:bCs/>
          <w:lang w:val="en-GB" w:eastAsia="hr-HR"/>
        </w:rPr>
      </w:pPr>
      <w:proofErr w:type="spellStart"/>
      <w:r w:rsidRPr="00167B18">
        <w:rPr>
          <w:rFonts w:ascii="Tahoma" w:hAnsi="Tahoma" w:cs="Tahoma"/>
          <w:b/>
          <w:bCs/>
          <w:lang w:val="en-GB" w:eastAsia="hr-HR"/>
        </w:rPr>
        <w:t>UGOVOR</w:t>
      </w:r>
      <w:proofErr w:type="spellEnd"/>
      <w:r w:rsidRPr="00167B18">
        <w:rPr>
          <w:rFonts w:ascii="Tahoma" w:hAnsi="Tahoma" w:cs="Tahoma"/>
          <w:b/>
          <w:bCs/>
          <w:lang w:val="en-GB" w:eastAsia="hr-HR"/>
        </w:rPr>
        <w:t xml:space="preserve"> 48/2018 </w:t>
      </w:r>
      <w:proofErr w:type="spellStart"/>
      <w:r w:rsidRPr="00167B18">
        <w:rPr>
          <w:rFonts w:ascii="Tahoma" w:hAnsi="Tahoma" w:cs="Tahoma"/>
          <w:b/>
          <w:bCs/>
          <w:lang w:val="en-GB" w:eastAsia="hr-HR"/>
        </w:rPr>
        <w:t>JN</w:t>
      </w:r>
      <w:proofErr w:type="spellEnd"/>
      <w:r w:rsidRPr="00167B18">
        <w:rPr>
          <w:rFonts w:ascii="Tahoma" w:hAnsi="Tahoma" w:cs="Tahoma"/>
          <w:b/>
          <w:bCs/>
          <w:lang w:val="en-GB" w:eastAsia="hr-HR"/>
        </w:rPr>
        <w:t xml:space="preserve"> </w:t>
      </w: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imes New Roman" w:hAnsi="Times New Roman"/>
          <w:b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b/>
        </w:rPr>
        <w:t xml:space="preserve"> </w:t>
      </w:r>
      <w:r w:rsidRPr="00167B18">
        <w:rPr>
          <w:rFonts w:ascii="Tahoma" w:hAnsi="Tahoma" w:cs="Tahoma"/>
          <w:b/>
        </w:rPr>
        <w:tab/>
        <w:t xml:space="preserve">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167B18">
        <w:rPr>
          <w:rFonts w:ascii="Tahoma" w:hAnsi="Tahoma" w:cs="Tahoma"/>
          <w:b/>
        </w:rPr>
        <w:t>Uređenje bolničke kapelice</w:t>
      </w: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imes New Roman" w:eastAsia="Times New Roman" w:hAnsi="Times New Roman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val="en-GB" w:eastAsia="hr-HR"/>
        </w:rPr>
      </w:pPr>
      <w:proofErr w:type="spellStart"/>
      <w:r w:rsidRPr="00167B18">
        <w:rPr>
          <w:rFonts w:ascii="Tahoma" w:hAnsi="Tahoma" w:cs="Tahoma"/>
          <w:lang w:val="en-GB" w:eastAsia="hr-HR"/>
        </w:rPr>
        <w:t>Članak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1</w:t>
      </w: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val="en-GB" w:eastAsia="hr-HR"/>
        </w:rPr>
      </w:pPr>
      <w:proofErr w:type="spellStart"/>
      <w:r w:rsidRPr="00167B18">
        <w:rPr>
          <w:rFonts w:ascii="Tahoma" w:hAnsi="Tahoma" w:cs="Tahoma"/>
          <w:lang w:val="en-GB" w:eastAsia="hr-HR"/>
        </w:rPr>
        <w:t>Ugovorne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strane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sklapaju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ovaj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ugovor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na </w:t>
      </w:r>
      <w:proofErr w:type="spellStart"/>
      <w:r w:rsidRPr="00167B18">
        <w:rPr>
          <w:rFonts w:ascii="Tahoma" w:hAnsi="Tahoma" w:cs="Tahoma"/>
          <w:lang w:val="en-GB" w:eastAsia="hr-HR"/>
        </w:rPr>
        <w:t>temelju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ponude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Ponuditelja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od ________., </w:t>
      </w:r>
      <w:proofErr w:type="spellStart"/>
      <w:r w:rsidRPr="00167B18">
        <w:rPr>
          <w:rFonts w:ascii="Tahoma" w:hAnsi="Tahoma" w:cs="Tahoma"/>
          <w:lang w:val="en-GB" w:eastAsia="hr-HR"/>
        </w:rPr>
        <w:t>podnesene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u </w:t>
      </w:r>
      <w:proofErr w:type="spellStart"/>
      <w:r w:rsidRPr="00167B18">
        <w:rPr>
          <w:rFonts w:ascii="Tahoma" w:hAnsi="Tahoma" w:cs="Tahoma"/>
          <w:lang w:val="en-GB" w:eastAsia="hr-HR"/>
        </w:rPr>
        <w:t>postupku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jednostavne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nabave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br. 48/2018 za </w:t>
      </w:r>
      <w:proofErr w:type="spellStart"/>
      <w:r w:rsidRPr="00167B18">
        <w:rPr>
          <w:rFonts w:ascii="Tahoma" w:hAnsi="Tahoma" w:cs="Tahoma"/>
          <w:lang w:val="en-GB" w:eastAsia="hr-HR"/>
        </w:rPr>
        <w:t>predmet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nabave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:</w:t>
      </w:r>
      <w:proofErr w:type="gramEnd"/>
      <w:r w:rsidRPr="00167B18">
        <w:rPr>
          <w:rFonts w:ascii="Tahoma" w:hAnsi="Tahoma" w:cs="Tahoma"/>
          <w:lang w:val="en-GB" w:eastAsia="hr-HR"/>
        </w:rPr>
        <w:t xml:space="preserve"> </w:t>
      </w:r>
      <w:r w:rsidRPr="00167B18">
        <w:rPr>
          <w:rFonts w:ascii="Tahoma" w:hAnsi="Tahoma" w:cs="Tahoma"/>
          <w:b/>
        </w:rPr>
        <w:t>Uređenje bolničke kapelice.</w:t>
      </w:r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Prihvaćena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Ponuda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Ponuditelja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priložena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je </w:t>
      </w:r>
      <w:proofErr w:type="spellStart"/>
      <w:r w:rsidRPr="00167B18">
        <w:rPr>
          <w:rFonts w:ascii="Tahoma" w:hAnsi="Tahoma" w:cs="Tahoma"/>
          <w:lang w:val="en-GB" w:eastAsia="hr-HR"/>
        </w:rPr>
        <w:t>ovom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Ugovoru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čini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njegov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sastavni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dio</w:t>
      </w:r>
      <w:proofErr w:type="spellEnd"/>
      <w:r w:rsidRPr="00167B18">
        <w:rPr>
          <w:rFonts w:ascii="Tahoma" w:hAnsi="Tahoma" w:cs="Tahoma"/>
          <w:lang w:val="en-GB" w:eastAsia="hr-HR"/>
        </w:rPr>
        <w:t>.</w:t>
      </w:r>
      <w:proofErr w:type="gramEnd"/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Članak 2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 xml:space="preserve">Rok izvršenja </w:t>
      </w:r>
      <w:r w:rsidRPr="00167B18">
        <w:rPr>
          <w:rFonts w:ascii="Tahoma" w:hAnsi="Tahoma" w:cs="Tahoma"/>
          <w:b/>
          <w:u w:val="single"/>
          <w:lang w:eastAsia="hr-HR"/>
        </w:rPr>
        <w:t>radova je 30 dana</w:t>
      </w:r>
      <w:r w:rsidRPr="00167B18">
        <w:rPr>
          <w:rFonts w:ascii="Tahoma" w:hAnsi="Tahoma" w:cs="Tahoma"/>
          <w:lang w:eastAsia="hr-HR"/>
        </w:rPr>
        <w:t xml:space="preserve">  od dana potpisa Ugovora. Cijene radova utvrđene u Ponudi Ponuditelja su nepromjenjive i vrijede kroz cijelo vrijeme važenja Ugovora.  Rok izvršenja čini bitan sastojak ugovora. Za svaki dan kašnjenja izvođenja radova (osim u slučaju više sile što će Ponuditelj obavezno obavijestiti Naručitelja), cijena ponude će se umanjiti za 1 promil ukupne ugovorene cijene. Ukupna ugovorna kazna ne može prijeći 10% vrijednosti ugovora.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ab/>
      </w:r>
      <w:r w:rsidRPr="00167B18">
        <w:rPr>
          <w:rFonts w:ascii="Tahoma" w:hAnsi="Tahoma" w:cs="Tahoma"/>
          <w:lang w:eastAsia="hr-HR"/>
        </w:rPr>
        <w:tab/>
      </w:r>
      <w:r w:rsidRPr="00167B18">
        <w:rPr>
          <w:rFonts w:ascii="Tahoma" w:hAnsi="Tahoma" w:cs="Tahoma"/>
          <w:lang w:eastAsia="hr-HR"/>
        </w:rPr>
        <w:tab/>
      </w:r>
      <w:r w:rsidRPr="00167B18">
        <w:rPr>
          <w:rFonts w:ascii="Tahoma" w:hAnsi="Tahoma" w:cs="Tahoma"/>
          <w:lang w:eastAsia="hr-HR"/>
        </w:rPr>
        <w:tab/>
      </w:r>
      <w:r w:rsidRPr="00167B18">
        <w:rPr>
          <w:rFonts w:ascii="Tahoma" w:hAnsi="Tahoma" w:cs="Tahoma"/>
          <w:lang w:eastAsia="hr-HR"/>
        </w:rPr>
        <w:tab/>
      </w:r>
      <w:r w:rsidRPr="00167B18">
        <w:rPr>
          <w:rFonts w:ascii="Tahoma" w:hAnsi="Tahoma" w:cs="Tahoma"/>
          <w:lang w:eastAsia="hr-HR"/>
        </w:rPr>
        <w:tab/>
        <w:t xml:space="preserve">   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 xml:space="preserve">   </w:t>
      </w:r>
      <w:r w:rsidR="005C6B95">
        <w:rPr>
          <w:rFonts w:ascii="Tahoma" w:hAnsi="Tahoma" w:cs="Tahoma"/>
          <w:lang w:eastAsia="hr-HR"/>
        </w:rPr>
        <w:tab/>
      </w:r>
      <w:r w:rsidR="005C6B95">
        <w:rPr>
          <w:rFonts w:ascii="Tahoma" w:hAnsi="Tahoma" w:cs="Tahoma"/>
          <w:lang w:eastAsia="hr-HR"/>
        </w:rPr>
        <w:tab/>
      </w:r>
      <w:r w:rsidR="005C6B95">
        <w:rPr>
          <w:rFonts w:ascii="Tahoma" w:hAnsi="Tahoma" w:cs="Tahoma"/>
          <w:lang w:eastAsia="hr-HR"/>
        </w:rPr>
        <w:tab/>
      </w:r>
      <w:r w:rsidR="005C6B95">
        <w:rPr>
          <w:rFonts w:ascii="Tahoma" w:hAnsi="Tahoma" w:cs="Tahoma"/>
          <w:lang w:eastAsia="hr-HR"/>
        </w:rPr>
        <w:tab/>
      </w:r>
      <w:r w:rsidR="005C6B95">
        <w:rPr>
          <w:rFonts w:ascii="Tahoma" w:hAnsi="Tahoma" w:cs="Tahoma"/>
          <w:lang w:eastAsia="hr-HR"/>
        </w:rPr>
        <w:tab/>
      </w:r>
      <w:r w:rsidR="005C6B95">
        <w:rPr>
          <w:rFonts w:ascii="Tahoma" w:hAnsi="Tahoma" w:cs="Tahoma"/>
          <w:lang w:eastAsia="hr-HR"/>
        </w:rPr>
        <w:tab/>
        <w:t xml:space="preserve">   </w:t>
      </w:r>
      <w:r w:rsidRPr="00167B18">
        <w:rPr>
          <w:rFonts w:ascii="Tahoma" w:hAnsi="Tahoma" w:cs="Tahoma"/>
          <w:lang w:eastAsia="hr-HR"/>
        </w:rPr>
        <w:t>Članak 3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</w:rPr>
      </w:pPr>
      <w:proofErr w:type="spellStart"/>
      <w:r w:rsidRPr="00167B18">
        <w:rPr>
          <w:rFonts w:ascii="Tahoma" w:hAnsi="Tahoma" w:cs="Tahoma"/>
          <w:lang w:val="en-GB" w:eastAsia="hr-HR"/>
        </w:rPr>
        <w:t>Ponuditelj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se </w:t>
      </w:r>
      <w:proofErr w:type="spellStart"/>
      <w:r w:rsidRPr="00167B18">
        <w:rPr>
          <w:rFonts w:ascii="Tahoma" w:hAnsi="Tahoma" w:cs="Tahoma"/>
          <w:lang w:val="en-GB" w:eastAsia="hr-HR"/>
        </w:rPr>
        <w:t>obvezuje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radove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izvršiti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kvalitetno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u </w:t>
      </w:r>
      <w:proofErr w:type="spellStart"/>
      <w:r w:rsidRPr="00167B18">
        <w:rPr>
          <w:rFonts w:ascii="Tahoma" w:hAnsi="Tahoma" w:cs="Tahoma"/>
          <w:lang w:val="en-GB" w:eastAsia="hr-HR"/>
        </w:rPr>
        <w:t>skladu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sa</w:t>
      </w:r>
      <w:proofErr w:type="spellEnd"/>
      <w:proofErr w:type="gram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pravilima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struke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, </w:t>
      </w:r>
      <w:proofErr w:type="spellStart"/>
      <w:r w:rsidRPr="00167B18">
        <w:rPr>
          <w:rFonts w:ascii="Tahoma" w:hAnsi="Tahoma" w:cs="Tahoma"/>
          <w:lang w:val="en-GB" w:eastAsia="hr-HR"/>
        </w:rPr>
        <w:t>sukladno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dokumentaciji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za </w:t>
      </w:r>
      <w:proofErr w:type="spellStart"/>
      <w:r w:rsidRPr="00167B18">
        <w:rPr>
          <w:rFonts w:ascii="Tahoma" w:hAnsi="Tahoma" w:cs="Tahoma"/>
          <w:lang w:val="en-GB" w:eastAsia="hr-HR"/>
        </w:rPr>
        <w:t>nadmetanje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. </w:t>
      </w:r>
      <w:proofErr w:type="spellStart"/>
      <w:r w:rsidRPr="00167B18">
        <w:rPr>
          <w:rFonts w:ascii="Tahoma" w:hAnsi="Tahoma" w:cs="Tahoma"/>
          <w:lang w:val="en-GB" w:eastAsia="hr-HR"/>
        </w:rPr>
        <w:t>Ugovorne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strane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suglasne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da </w:t>
      </w:r>
      <w:proofErr w:type="spellStart"/>
      <w:r w:rsidRPr="00167B18">
        <w:rPr>
          <w:rFonts w:ascii="Tahoma" w:hAnsi="Tahoma" w:cs="Tahoma"/>
          <w:lang w:val="en-GB" w:eastAsia="hr-HR"/>
        </w:rPr>
        <w:t>količine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navedene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u </w:t>
      </w:r>
      <w:proofErr w:type="spellStart"/>
      <w:r w:rsidRPr="00167B18">
        <w:rPr>
          <w:rFonts w:ascii="Tahoma" w:hAnsi="Tahoma" w:cs="Tahoma"/>
          <w:lang w:val="en-GB" w:eastAsia="hr-HR"/>
        </w:rPr>
        <w:t>troškovniku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mogu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odstupati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, a </w:t>
      </w:r>
      <w:proofErr w:type="spellStart"/>
      <w:r w:rsidRPr="00167B18">
        <w:rPr>
          <w:rFonts w:ascii="Tahoma" w:hAnsi="Tahoma" w:cs="Tahoma"/>
          <w:lang w:val="en-GB" w:eastAsia="hr-HR"/>
        </w:rPr>
        <w:t>što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će</w:t>
      </w:r>
      <w:proofErr w:type="spellEnd"/>
      <w:proofErr w:type="gram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biti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utvrđeno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u </w:t>
      </w:r>
      <w:proofErr w:type="spellStart"/>
      <w:r w:rsidRPr="00167B18">
        <w:rPr>
          <w:rFonts w:ascii="Tahoma" w:hAnsi="Tahoma" w:cs="Tahoma"/>
          <w:lang w:val="en-GB" w:eastAsia="hr-HR"/>
        </w:rPr>
        <w:t>zapisniku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o </w:t>
      </w:r>
      <w:proofErr w:type="spellStart"/>
      <w:r w:rsidRPr="00167B18">
        <w:rPr>
          <w:rFonts w:ascii="Tahoma" w:hAnsi="Tahoma" w:cs="Tahoma"/>
          <w:lang w:val="en-GB" w:eastAsia="hr-HR"/>
        </w:rPr>
        <w:t>izvedenim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(</w:t>
      </w:r>
      <w:proofErr w:type="spellStart"/>
      <w:r w:rsidRPr="00167B18">
        <w:rPr>
          <w:rFonts w:ascii="Tahoma" w:hAnsi="Tahoma" w:cs="Tahoma"/>
          <w:lang w:val="en-GB" w:eastAsia="hr-HR"/>
        </w:rPr>
        <w:t>završenim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) </w:t>
      </w:r>
      <w:proofErr w:type="spellStart"/>
      <w:r w:rsidRPr="00167B18">
        <w:rPr>
          <w:rFonts w:ascii="Tahoma" w:hAnsi="Tahoma" w:cs="Tahoma"/>
          <w:lang w:val="en-GB" w:eastAsia="hr-HR"/>
        </w:rPr>
        <w:t>radovima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. </w:t>
      </w:r>
      <w:proofErr w:type="spellStart"/>
      <w:r w:rsidRPr="00167B18">
        <w:rPr>
          <w:rFonts w:ascii="Tahoma" w:hAnsi="Tahoma" w:cs="Tahoma"/>
          <w:lang w:val="en-GB" w:eastAsia="hr-HR"/>
        </w:rPr>
        <w:t>Sukladno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tome </w:t>
      </w:r>
      <w:proofErr w:type="spellStart"/>
      <w:r w:rsidRPr="00167B18">
        <w:rPr>
          <w:rFonts w:ascii="Tahoma" w:hAnsi="Tahoma" w:cs="Tahoma"/>
          <w:lang w:val="en-GB" w:eastAsia="hr-HR"/>
        </w:rPr>
        <w:t>biti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će</w:t>
      </w:r>
      <w:proofErr w:type="spellEnd"/>
      <w:proofErr w:type="gram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napravljen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financijski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obračun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vezan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za </w:t>
      </w:r>
      <w:proofErr w:type="spellStart"/>
      <w:r w:rsidRPr="00167B18">
        <w:rPr>
          <w:rFonts w:ascii="Tahoma" w:hAnsi="Tahoma" w:cs="Tahoma"/>
          <w:lang w:val="en-GB" w:eastAsia="hr-HR"/>
        </w:rPr>
        <w:t>ugovorene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jedinične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cijene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. </w:t>
      </w:r>
      <w:r w:rsidRPr="00167B18">
        <w:rPr>
          <w:rFonts w:ascii="Tahoma" w:hAnsi="Tahoma" w:cs="Tahoma"/>
        </w:rPr>
        <w:t>Ukupno plaćanje bez poreza na dodanu vrijednost na temelju ugovora o nabavi ne smije prelaziti procijenjenu vrijednost nabave.</w:t>
      </w: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Članak 4</w:t>
      </w: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val="en-GB" w:eastAsia="hr-HR"/>
        </w:rPr>
      </w:pPr>
      <w:proofErr w:type="spellStart"/>
      <w:proofErr w:type="gramStart"/>
      <w:r w:rsidRPr="00167B18">
        <w:rPr>
          <w:rFonts w:ascii="Tahoma" w:hAnsi="Tahoma" w:cs="Tahoma"/>
          <w:lang w:val="en-GB" w:eastAsia="hr-HR"/>
        </w:rPr>
        <w:t>Ponuditelj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je </w:t>
      </w:r>
      <w:proofErr w:type="spellStart"/>
      <w:r w:rsidRPr="00167B18">
        <w:rPr>
          <w:rFonts w:ascii="Tahoma" w:hAnsi="Tahoma" w:cs="Tahoma"/>
          <w:lang w:val="en-GB" w:eastAsia="hr-HR"/>
        </w:rPr>
        <w:t>dužan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Naručitelju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po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završetku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radova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izdati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zapisnik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o </w:t>
      </w:r>
      <w:proofErr w:type="spellStart"/>
      <w:r w:rsidRPr="00167B18">
        <w:rPr>
          <w:rFonts w:ascii="Tahoma" w:hAnsi="Tahoma" w:cs="Tahoma"/>
          <w:lang w:val="en-GB" w:eastAsia="hr-HR"/>
        </w:rPr>
        <w:t>završenim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radovima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i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svom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popratnom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dokumentacijom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(</w:t>
      </w:r>
      <w:proofErr w:type="spellStart"/>
      <w:r w:rsidRPr="00167B18">
        <w:rPr>
          <w:rFonts w:ascii="Tahoma" w:hAnsi="Tahoma" w:cs="Tahoma"/>
          <w:lang w:val="en-GB" w:eastAsia="hr-HR"/>
        </w:rPr>
        <w:t>dokaznicom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mjera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o </w:t>
      </w:r>
      <w:proofErr w:type="spellStart"/>
      <w:r w:rsidRPr="00167B18">
        <w:rPr>
          <w:rFonts w:ascii="Tahoma" w:hAnsi="Tahoma" w:cs="Tahoma"/>
          <w:lang w:val="en-GB" w:eastAsia="hr-HR"/>
        </w:rPr>
        <w:t>izvršenim</w:t>
      </w:r>
      <w:proofErr w:type="spellEnd"/>
      <w:r w:rsidRPr="00167B18">
        <w:rPr>
          <w:rFonts w:ascii="Tahoma" w:hAnsi="Tahoma" w:cs="Tahoma"/>
          <w:lang w:val="en-GB" w:eastAsia="hr-HR"/>
        </w:rPr>
        <w:t xml:space="preserve"> </w:t>
      </w:r>
      <w:proofErr w:type="spellStart"/>
      <w:r w:rsidRPr="00167B18">
        <w:rPr>
          <w:rFonts w:ascii="Tahoma" w:hAnsi="Tahoma" w:cs="Tahoma"/>
          <w:lang w:val="en-GB" w:eastAsia="hr-HR"/>
        </w:rPr>
        <w:t>radovima</w:t>
      </w:r>
      <w:proofErr w:type="spellEnd"/>
      <w:r w:rsidRPr="00167B18">
        <w:rPr>
          <w:rFonts w:ascii="Tahoma" w:hAnsi="Tahoma" w:cs="Tahoma"/>
          <w:lang w:val="en-GB" w:eastAsia="hr-HR"/>
        </w:rPr>
        <w:t>).</w:t>
      </w:r>
      <w:proofErr w:type="gramEnd"/>
      <w:r w:rsidRPr="00167B18">
        <w:rPr>
          <w:rFonts w:ascii="Tahoma" w:hAnsi="Tahoma" w:cs="Tahoma"/>
          <w:lang w:val="en-GB" w:eastAsia="hr-HR"/>
        </w:rPr>
        <w:t xml:space="preserve"> </w:t>
      </w: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Članak 5</w:t>
      </w: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Vrijednost ugovora iznosi ________ kn sa PDV-om.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Članak 6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Rok plaćanja po ispostavljenom računu iznosi 60 dana. Ponuditelj ispostavlja račun po potpisanom zapisniku o završetku radova.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br w:type="page"/>
      </w: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lastRenderedPageBreak/>
        <w:t>Članak 7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</w:rPr>
        <w:t xml:space="preserve">Naručitelj može u bilo kojem trenutku raskinuti ovaj ugovor bez ikakve odštete Ponuditelju.  Otkazni rok iznosi </w:t>
      </w:r>
      <w:r w:rsidR="005C6B95">
        <w:rPr>
          <w:rFonts w:ascii="Tahoma" w:hAnsi="Tahoma" w:cs="Tahoma"/>
        </w:rPr>
        <w:t>deset</w:t>
      </w:r>
      <w:r w:rsidRPr="00167B18">
        <w:rPr>
          <w:rFonts w:ascii="Tahoma" w:hAnsi="Tahoma" w:cs="Tahoma"/>
        </w:rPr>
        <w:t xml:space="preserve"> dana i počinje teći danom predaje pisanog otkaza na poštu preporučenim pismom.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sz w:val="6"/>
          <w:szCs w:val="6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Članak 8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 xml:space="preserve">Za sve druge obveze iz ovog Ugovora, a koje stranke nisu ugovorile primjenjivat će se </w:t>
      </w:r>
      <w:r w:rsidRPr="00167B18">
        <w:rPr>
          <w:rFonts w:ascii="Tahoma" w:hAnsi="Tahoma" w:cs="Tahoma"/>
          <w:i/>
          <w:lang w:eastAsia="hr-HR"/>
        </w:rPr>
        <w:t xml:space="preserve"> </w:t>
      </w:r>
      <w:r w:rsidRPr="00167B18">
        <w:rPr>
          <w:rFonts w:ascii="Tahoma" w:hAnsi="Tahoma" w:cs="Tahoma"/>
          <w:lang w:eastAsia="hr-HR"/>
        </w:rPr>
        <w:t>odredbe Zakona o obveznim odnosima.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6"/>
          <w:szCs w:val="6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Članak 9</w:t>
      </w: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both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Eventualne sporove vezane uz provedbu ovog Ugovora, ugovorne</w:t>
      </w:r>
      <w:r w:rsidRPr="00167B18">
        <w:rPr>
          <w:rFonts w:ascii="Tahoma" w:hAnsi="Tahoma" w:cs="Tahoma"/>
          <w:i/>
          <w:lang w:eastAsia="hr-HR"/>
        </w:rPr>
        <w:t xml:space="preserve"> </w:t>
      </w:r>
      <w:r w:rsidRPr="00167B18">
        <w:rPr>
          <w:rFonts w:ascii="Tahoma" w:hAnsi="Tahoma" w:cs="Tahoma"/>
          <w:lang w:eastAsia="hr-HR"/>
        </w:rPr>
        <w:t>strane će pokušati riješiti sporazumno, a u slučaju nemogućnosti postizanja sporazuma priznaju nadležnost stvarno nadležnog suda u Zagrebu.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6"/>
          <w:szCs w:val="6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jc w:val="center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Članak 10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Ovaj Ugovor sklopljen je u četiri (4) istovjetna primjerka, od kojih svaki ima dokazanu snagu izvornika, po dva (2) za svaku ugovornu stranu.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  <w:r w:rsidRPr="00167B18">
        <w:rPr>
          <w:rFonts w:ascii="Tahoma" w:hAnsi="Tahoma" w:cs="Tahoma"/>
          <w:lang w:eastAsia="hr-HR"/>
        </w:rPr>
        <w:t>U Zagrebu, ________________.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20"/>
          <w:szCs w:val="20"/>
          <w:lang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20"/>
          <w:szCs w:val="20"/>
          <w:lang w:eastAsia="hr-HR"/>
        </w:rPr>
      </w:pPr>
      <w:r w:rsidRPr="00167B18">
        <w:rPr>
          <w:rFonts w:ascii="Tahoma" w:hAnsi="Tahoma" w:cs="Tahoma"/>
          <w:sz w:val="20"/>
          <w:szCs w:val="20"/>
          <w:lang w:eastAsia="hr-HR"/>
        </w:rPr>
        <w:t>Ponuditelj:                                                                                Naručitelj: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20"/>
          <w:szCs w:val="20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20"/>
          <w:szCs w:val="20"/>
          <w:lang w:eastAsia="hr-HR"/>
        </w:rPr>
      </w:pPr>
      <w:r w:rsidRPr="00167B18">
        <w:rPr>
          <w:rFonts w:ascii="Tahoma" w:hAnsi="Tahoma" w:cs="Tahoma"/>
          <w:sz w:val="20"/>
          <w:szCs w:val="20"/>
          <w:lang w:val="en-GB" w:eastAsia="hr-HR"/>
        </w:rPr>
        <w:t xml:space="preserve">  </w:t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  <w:t xml:space="preserve">________ </w:t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  <w:t xml:space="preserve">                          </w:t>
      </w:r>
      <w:proofErr w:type="spellStart"/>
      <w:r w:rsidRPr="00167B18">
        <w:rPr>
          <w:rFonts w:ascii="Tahoma" w:hAnsi="Tahoma" w:cs="Tahoma"/>
          <w:sz w:val="20"/>
          <w:szCs w:val="20"/>
          <w:lang w:val="en-GB" w:eastAsia="hr-HR"/>
        </w:rPr>
        <w:t>Ravnateljica</w:t>
      </w:r>
      <w:proofErr w:type="spellEnd"/>
      <w:r w:rsidRPr="00167B18">
        <w:rPr>
          <w:rFonts w:ascii="Tahoma" w:hAnsi="Tahoma" w:cs="Tahoma"/>
          <w:sz w:val="20"/>
          <w:szCs w:val="20"/>
          <w:lang w:val="en-GB" w:eastAsia="hr-HR"/>
        </w:rPr>
        <w:t xml:space="preserve"> </w:t>
      </w: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20"/>
          <w:szCs w:val="20"/>
          <w:lang w:val="en-GB" w:eastAsia="hr-HR"/>
        </w:rPr>
      </w:pPr>
    </w:p>
    <w:p w:rsidR="00167B18" w:rsidRPr="00167B18" w:rsidRDefault="00167B18" w:rsidP="00167B18">
      <w:pPr>
        <w:spacing w:after="0" w:line="240" w:lineRule="auto"/>
        <w:ind w:left="60"/>
        <w:rPr>
          <w:rFonts w:ascii="Tahoma" w:hAnsi="Tahoma" w:cs="Tahoma"/>
          <w:sz w:val="20"/>
          <w:szCs w:val="20"/>
          <w:lang w:val="en-GB" w:eastAsia="hr-HR"/>
        </w:rPr>
      </w:pPr>
      <w:r w:rsidRPr="00167B18">
        <w:rPr>
          <w:rFonts w:ascii="Tahoma" w:hAnsi="Tahoma" w:cs="Tahoma"/>
          <w:sz w:val="20"/>
          <w:szCs w:val="20"/>
          <w:lang w:val="en-GB" w:eastAsia="hr-HR"/>
        </w:rPr>
        <w:t xml:space="preserve">      </w:t>
      </w:r>
      <w:proofErr w:type="gramStart"/>
      <w:r w:rsidRPr="00167B18">
        <w:rPr>
          <w:rFonts w:ascii="Tahoma" w:hAnsi="Tahoma" w:cs="Tahoma"/>
          <w:sz w:val="20"/>
          <w:szCs w:val="20"/>
          <w:lang w:val="en-GB" w:eastAsia="hr-HR"/>
        </w:rPr>
        <w:t xml:space="preserve">______________  </w:t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  <w:t xml:space="preserve"> </w:t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</w:r>
      <w:r w:rsidRPr="00167B18">
        <w:rPr>
          <w:rFonts w:ascii="Tahoma" w:hAnsi="Tahoma" w:cs="Tahoma"/>
          <w:sz w:val="20"/>
          <w:szCs w:val="20"/>
          <w:lang w:val="en-GB" w:eastAsia="hr-HR"/>
        </w:rPr>
        <w:tab/>
        <w:t xml:space="preserve">         prof. dr. sc. Alemka </w:t>
      </w:r>
      <w:proofErr w:type="spellStart"/>
      <w:r w:rsidRPr="00167B18">
        <w:rPr>
          <w:rFonts w:ascii="Tahoma" w:hAnsi="Tahoma" w:cs="Tahoma"/>
          <w:sz w:val="20"/>
          <w:szCs w:val="20"/>
          <w:lang w:val="en-GB" w:eastAsia="hr-HR"/>
        </w:rPr>
        <w:t>Markotić</w:t>
      </w:r>
      <w:proofErr w:type="spellEnd"/>
      <w:r w:rsidRPr="00167B18">
        <w:rPr>
          <w:rFonts w:ascii="Tahoma" w:hAnsi="Tahoma" w:cs="Tahoma"/>
          <w:sz w:val="20"/>
          <w:szCs w:val="20"/>
          <w:lang w:val="en-GB" w:eastAsia="hr-HR"/>
        </w:rPr>
        <w:t>, dr. med.</w:t>
      </w:r>
      <w:proofErr w:type="gramEnd"/>
      <w:r w:rsidRPr="00167B18">
        <w:rPr>
          <w:rFonts w:ascii="Tahoma" w:hAnsi="Tahoma" w:cs="Tahoma"/>
          <w:sz w:val="20"/>
          <w:szCs w:val="20"/>
          <w:lang w:val="en-GB" w:eastAsia="hr-HR"/>
        </w:rPr>
        <w:t xml:space="preserve"> </w:t>
      </w:r>
    </w:p>
    <w:p w:rsidR="00167B18" w:rsidRPr="00E439BE" w:rsidRDefault="00167B18" w:rsidP="00167B18">
      <w:pPr>
        <w:pStyle w:val="NoSpacing"/>
        <w:ind w:left="420"/>
        <w:rPr>
          <w:rFonts w:ascii="Times New Roman" w:hAnsi="Times New Roman"/>
        </w:rPr>
      </w:pPr>
      <w:bookmarkStart w:id="0" w:name="_GoBack"/>
      <w:bookmarkEnd w:id="0"/>
    </w:p>
    <w:sectPr w:rsidR="00167B18" w:rsidRPr="00E439BE" w:rsidSect="00573C76">
      <w:pgSz w:w="11906" w:h="16838"/>
      <w:pgMar w:top="102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C62"/>
    <w:multiLevelType w:val="hybridMultilevel"/>
    <w:tmpl w:val="A6F23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316"/>
    <w:multiLevelType w:val="hybridMultilevel"/>
    <w:tmpl w:val="2D7A1CF4"/>
    <w:lvl w:ilvl="0" w:tplc="D6261D16">
      <w:start w:val="11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1CE2D40"/>
    <w:multiLevelType w:val="hybridMultilevel"/>
    <w:tmpl w:val="0194C41E"/>
    <w:lvl w:ilvl="0" w:tplc="4EE4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03E4E"/>
    <w:multiLevelType w:val="hybridMultilevel"/>
    <w:tmpl w:val="BE847D0E"/>
    <w:lvl w:ilvl="0" w:tplc="4FA6F7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3ED7AFA"/>
    <w:multiLevelType w:val="hybridMultilevel"/>
    <w:tmpl w:val="3AC05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326D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4B327307"/>
    <w:multiLevelType w:val="hybridMultilevel"/>
    <w:tmpl w:val="AA5C2EBE"/>
    <w:lvl w:ilvl="0" w:tplc="72D48D7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4586F7B"/>
    <w:multiLevelType w:val="hybridMultilevel"/>
    <w:tmpl w:val="902C803E"/>
    <w:lvl w:ilvl="0" w:tplc="56881A3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E6A8D"/>
    <w:multiLevelType w:val="hybridMultilevel"/>
    <w:tmpl w:val="4DE00640"/>
    <w:lvl w:ilvl="0" w:tplc="D696D8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991DFC"/>
    <w:multiLevelType w:val="hybridMultilevel"/>
    <w:tmpl w:val="63B6A454"/>
    <w:lvl w:ilvl="0" w:tplc="9E521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643BD"/>
    <w:multiLevelType w:val="hybridMultilevel"/>
    <w:tmpl w:val="6C14C2EC"/>
    <w:lvl w:ilvl="0" w:tplc="8D8E092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44E96"/>
    <w:multiLevelType w:val="hybridMultilevel"/>
    <w:tmpl w:val="285CB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6"/>
  </w:num>
  <w:num w:numId="5">
    <w:abstractNumId w:val="19"/>
  </w:num>
  <w:num w:numId="6">
    <w:abstractNumId w:val="8"/>
  </w:num>
  <w:num w:numId="7">
    <w:abstractNumId w:val="1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7"/>
  </w:num>
  <w:num w:numId="16">
    <w:abstractNumId w:val="3"/>
  </w:num>
  <w:num w:numId="17">
    <w:abstractNumId w:val="15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230E3"/>
    <w:rsid w:val="00024A26"/>
    <w:rsid w:val="00051010"/>
    <w:rsid w:val="000532B8"/>
    <w:rsid w:val="000D5534"/>
    <w:rsid w:val="000E7AF6"/>
    <w:rsid w:val="00121D52"/>
    <w:rsid w:val="00127146"/>
    <w:rsid w:val="00157D4A"/>
    <w:rsid w:val="00167B18"/>
    <w:rsid w:val="00174D8B"/>
    <w:rsid w:val="00196CAD"/>
    <w:rsid w:val="00204262"/>
    <w:rsid w:val="002263D7"/>
    <w:rsid w:val="002265A3"/>
    <w:rsid w:val="0024007B"/>
    <w:rsid w:val="002505E9"/>
    <w:rsid w:val="002645D1"/>
    <w:rsid w:val="002711A9"/>
    <w:rsid w:val="002979E5"/>
    <w:rsid w:val="002A098C"/>
    <w:rsid w:val="002A2613"/>
    <w:rsid w:val="002F12EA"/>
    <w:rsid w:val="002F33B9"/>
    <w:rsid w:val="002F5FFD"/>
    <w:rsid w:val="003218BA"/>
    <w:rsid w:val="00333658"/>
    <w:rsid w:val="00367B3D"/>
    <w:rsid w:val="003939FE"/>
    <w:rsid w:val="003C56CA"/>
    <w:rsid w:val="003D0F8A"/>
    <w:rsid w:val="00400C45"/>
    <w:rsid w:val="00401585"/>
    <w:rsid w:val="00404F30"/>
    <w:rsid w:val="0045011C"/>
    <w:rsid w:val="00475E37"/>
    <w:rsid w:val="00475E9C"/>
    <w:rsid w:val="004760A0"/>
    <w:rsid w:val="00493D01"/>
    <w:rsid w:val="004C48D0"/>
    <w:rsid w:val="004E122C"/>
    <w:rsid w:val="004F37BD"/>
    <w:rsid w:val="00501114"/>
    <w:rsid w:val="00510E49"/>
    <w:rsid w:val="005425BF"/>
    <w:rsid w:val="00573C76"/>
    <w:rsid w:val="005A6847"/>
    <w:rsid w:val="005B5DDB"/>
    <w:rsid w:val="005C6B95"/>
    <w:rsid w:val="005F41BC"/>
    <w:rsid w:val="00647FC2"/>
    <w:rsid w:val="006A0A84"/>
    <w:rsid w:val="006C16B2"/>
    <w:rsid w:val="00715A09"/>
    <w:rsid w:val="0078324A"/>
    <w:rsid w:val="00787026"/>
    <w:rsid w:val="007C6AAE"/>
    <w:rsid w:val="007D1F77"/>
    <w:rsid w:val="007E1B9A"/>
    <w:rsid w:val="00852765"/>
    <w:rsid w:val="008706FE"/>
    <w:rsid w:val="00871E28"/>
    <w:rsid w:val="00873B63"/>
    <w:rsid w:val="008865CC"/>
    <w:rsid w:val="008A573F"/>
    <w:rsid w:val="008F0F12"/>
    <w:rsid w:val="00913E26"/>
    <w:rsid w:val="00917307"/>
    <w:rsid w:val="00925F58"/>
    <w:rsid w:val="00930DA4"/>
    <w:rsid w:val="00951BFB"/>
    <w:rsid w:val="00976A04"/>
    <w:rsid w:val="0098557D"/>
    <w:rsid w:val="00994535"/>
    <w:rsid w:val="009D3F69"/>
    <w:rsid w:val="009D6326"/>
    <w:rsid w:val="009E02CD"/>
    <w:rsid w:val="00A155FD"/>
    <w:rsid w:val="00A27AF7"/>
    <w:rsid w:val="00A4394C"/>
    <w:rsid w:val="00A5224E"/>
    <w:rsid w:val="00A71AE0"/>
    <w:rsid w:val="00A843BC"/>
    <w:rsid w:val="00AC196F"/>
    <w:rsid w:val="00AD37C4"/>
    <w:rsid w:val="00AE35CE"/>
    <w:rsid w:val="00AF36F3"/>
    <w:rsid w:val="00B0333A"/>
    <w:rsid w:val="00B0434E"/>
    <w:rsid w:val="00B07DC9"/>
    <w:rsid w:val="00B21978"/>
    <w:rsid w:val="00B6600F"/>
    <w:rsid w:val="00B84B83"/>
    <w:rsid w:val="00B94C49"/>
    <w:rsid w:val="00B96D73"/>
    <w:rsid w:val="00BD6E90"/>
    <w:rsid w:val="00BE583C"/>
    <w:rsid w:val="00C22651"/>
    <w:rsid w:val="00C52C32"/>
    <w:rsid w:val="00C575C4"/>
    <w:rsid w:val="00C57DAF"/>
    <w:rsid w:val="00C613A1"/>
    <w:rsid w:val="00C61BDC"/>
    <w:rsid w:val="00C746FC"/>
    <w:rsid w:val="00C7511B"/>
    <w:rsid w:val="00C927B7"/>
    <w:rsid w:val="00CA6B31"/>
    <w:rsid w:val="00CC094C"/>
    <w:rsid w:val="00CC0DE5"/>
    <w:rsid w:val="00CE04AD"/>
    <w:rsid w:val="00D02E3A"/>
    <w:rsid w:val="00D03305"/>
    <w:rsid w:val="00D04F12"/>
    <w:rsid w:val="00D052D3"/>
    <w:rsid w:val="00D56BE5"/>
    <w:rsid w:val="00D7403B"/>
    <w:rsid w:val="00DA76BB"/>
    <w:rsid w:val="00E1498D"/>
    <w:rsid w:val="00E439BE"/>
    <w:rsid w:val="00E460C7"/>
    <w:rsid w:val="00E64BA4"/>
    <w:rsid w:val="00E72B29"/>
    <w:rsid w:val="00EA680F"/>
    <w:rsid w:val="00EA768C"/>
    <w:rsid w:val="00EE58C6"/>
    <w:rsid w:val="00EF5A56"/>
    <w:rsid w:val="00F160BD"/>
    <w:rsid w:val="00F27D63"/>
    <w:rsid w:val="00F65456"/>
    <w:rsid w:val="00F77B41"/>
    <w:rsid w:val="00F877D4"/>
    <w:rsid w:val="00FA2B8A"/>
    <w:rsid w:val="00FE1614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2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ezuvlake">
    <w:name w:val="tekst bez uvlake"/>
    <w:basedOn w:val="Normal"/>
    <w:qFormat/>
    <w:rsid w:val="00EF5A56"/>
    <w:pPr>
      <w:spacing w:after="120" w:line="240" w:lineRule="auto"/>
      <w:jc w:val="both"/>
    </w:pPr>
    <w:rPr>
      <w:rFonts w:eastAsia="Times New Roman"/>
      <w:sz w:val="24"/>
      <w:lang w:eastAsia="hr-HR"/>
    </w:rPr>
  </w:style>
  <w:style w:type="paragraph" w:customStyle="1" w:styleId="Default">
    <w:name w:val="Default"/>
    <w:rsid w:val="00D02E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naslov6">
    <w:name w:val="naslov 6"/>
    <w:basedOn w:val="Heading1"/>
    <w:qFormat/>
    <w:rsid w:val="00D02E3A"/>
    <w:pPr>
      <w:keepNext w:val="0"/>
      <w:keepLines w:val="0"/>
      <w:spacing w:before="360" w:line="240" w:lineRule="auto"/>
      <w:contextualSpacing/>
      <w:jc w:val="center"/>
    </w:pPr>
    <w:rPr>
      <w:rFonts w:ascii="Calibri" w:eastAsia="Times New Roman" w:hAnsi="Calibri" w:cs="Times New Roman"/>
      <w:bCs w:val="0"/>
      <w:caps/>
      <w:color w:val="auto"/>
      <w:lang w:val="x-none" w:eastAsia="hr-HR"/>
    </w:rPr>
  </w:style>
  <w:style w:type="character" w:customStyle="1" w:styleId="Heading1Char">
    <w:name w:val="Heading 1 Char"/>
    <w:basedOn w:val="DefaultParagraphFont"/>
    <w:link w:val="Heading1"/>
    <w:rsid w:val="00D02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7B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B18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2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ezuvlake">
    <w:name w:val="tekst bez uvlake"/>
    <w:basedOn w:val="Normal"/>
    <w:qFormat/>
    <w:rsid w:val="00EF5A56"/>
    <w:pPr>
      <w:spacing w:after="120" w:line="240" w:lineRule="auto"/>
      <w:jc w:val="both"/>
    </w:pPr>
    <w:rPr>
      <w:rFonts w:eastAsia="Times New Roman"/>
      <w:sz w:val="24"/>
      <w:lang w:eastAsia="hr-HR"/>
    </w:rPr>
  </w:style>
  <w:style w:type="paragraph" w:customStyle="1" w:styleId="Default">
    <w:name w:val="Default"/>
    <w:rsid w:val="00D02E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naslov6">
    <w:name w:val="naslov 6"/>
    <w:basedOn w:val="Heading1"/>
    <w:qFormat/>
    <w:rsid w:val="00D02E3A"/>
    <w:pPr>
      <w:keepNext w:val="0"/>
      <w:keepLines w:val="0"/>
      <w:spacing w:before="360" w:line="240" w:lineRule="auto"/>
      <w:contextualSpacing/>
      <w:jc w:val="center"/>
    </w:pPr>
    <w:rPr>
      <w:rFonts w:ascii="Calibri" w:eastAsia="Times New Roman" w:hAnsi="Calibri" w:cs="Times New Roman"/>
      <w:bCs w:val="0"/>
      <w:caps/>
      <w:color w:val="auto"/>
      <w:lang w:val="x-none" w:eastAsia="hr-HR"/>
    </w:rPr>
  </w:style>
  <w:style w:type="character" w:customStyle="1" w:styleId="Heading1Char">
    <w:name w:val="Heading 1 Char"/>
    <w:basedOn w:val="DefaultParagraphFont"/>
    <w:link w:val="Heading1"/>
    <w:rsid w:val="00D02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7B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B18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bfm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f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A0E3-6F78-4195-A136-AE74C34A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2070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Dragutin Fotak</cp:lastModifiedBy>
  <cp:revision>8</cp:revision>
  <cp:lastPrinted>2017-05-11T09:17:00Z</cp:lastPrinted>
  <dcterms:created xsi:type="dcterms:W3CDTF">2018-10-31T08:48:00Z</dcterms:created>
  <dcterms:modified xsi:type="dcterms:W3CDTF">2018-11-08T09:05:00Z</dcterms:modified>
</cp:coreProperties>
</file>