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4F37BD" w:rsidRDefault="006C16B2" w:rsidP="003D0F8A">
      <w:pPr>
        <w:pStyle w:val="NoSpacing"/>
        <w:rPr>
          <w:rFonts w:ascii="Tahoma" w:hAnsi="Tahoma" w:cs="Tahoma"/>
          <w:sz w:val="32"/>
        </w:rPr>
      </w:pPr>
      <w:r w:rsidRPr="004F37BD">
        <w:rPr>
          <w:rFonts w:ascii="Tahoma" w:hAnsi="Tahoma" w:cs="Tahoma"/>
          <w:sz w:val="32"/>
        </w:rPr>
        <w:t>Klinika za infektivne bolesti</w:t>
      </w:r>
    </w:p>
    <w:p w:rsidR="006C16B2" w:rsidRPr="004F37BD" w:rsidRDefault="006C16B2" w:rsidP="003D0F8A">
      <w:pPr>
        <w:pStyle w:val="NoSpacing"/>
        <w:rPr>
          <w:rFonts w:ascii="Tahoma" w:hAnsi="Tahoma" w:cs="Tahoma"/>
          <w:sz w:val="32"/>
        </w:rPr>
      </w:pPr>
      <w:r w:rsidRPr="004F37BD">
        <w:rPr>
          <w:rFonts w:ascii="Tahoma" w:hAnsi="Tahoma" w:cs="Tahoma"/>
          <w:sz w:val="32"/>
        </w:rPr>
        <w:t>„Dr. Fran Mihaljević“</w:t>
      </w:r>
    </w:p>
    <w:p w:rsidR="006C16B2" w:rsidRPr="004F37BD" w:rsidRDefault="006C16B2" w:rsidP="003D0F8A">
      <w:pPr>
        <w:pStyle w:val="NoSpacing"/>
        <w:rPr>
          <w:rFonts w:ascii="Tahoma" w:hAnsi="Tahoma" w:cs="Tahoma"/>
          <w:sz w:val="32"/>
        </w:rPr>
      </w:pPr>
      <w:r w:rsidRPr="004F37BD">
        <w:rPr>
          <w:rFonts w:ascii="Tahoma" w:hAnsi="Tahoma" w:cs="Tahoma"/>
          <w:sz w:val="32"/>
        </w:rPr>
        <w:t>Zagreb, Mirogojska cesta 8</w:t>
      </w:r>
    </w:p>
    <w:p w:rsidR="006C16B2" w:rsidRPr="00CC094C" w:rsidRDefault="006C16B2" w:rsidP="003D0F8A">
      <w:pPr>
        <w:pStyle w:val="NoSpacing"/>
        <w:rPr>
          <w:rFonts w:ascii="Tahoma" w:hAnsi="Tahoma" w:cs="Tahoma"/>
          <w:sz w:val="28"/>
        </w:rPr>
      </w:pP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32"/>
        </w:rPr>
      </w:pPr>
    </w:p>
    <w:p w:rsidR="006C16B2" w:rsidRDefault="006C16B2" w:rsidP="003D0F8A">
      <w:pPr>
        <w:pStyle w:val="NoSpacing"/>
        <w:rPr>
          <w:rFonts w:ascii="Tahoma" w:hAnsi="Tahoma" w:cs="Tahoma"/>
          <w:sz w:val="32"/>
        </w:rPr>
      </w:pPr>
    </w:p>
    <w:p w:rsidR="006C16B2" w:rsidRPr="00CE04AD" w:rsidRDefault="006C16B2" w:rsidP="003D0F8A">
      <w:pPr>
        <w:pStyle w:val="NoSpacing"/>
        <w:rPr>
          <w:rFonts w:ascii="Tahoma" w:hAnsi="Tahoma" w:cs="Tahoma"/>
          <w:sz w:val="32"/>
        </w:rPr>
      </w:pPr>
      <w:r w:rsidRPr="00CE04AD">
        <w:rPr>
          <w:rFonts w:ascii="Tahoma" w:hAnsi="Tahoma" w:cs="Tahoma"/>
          <w:sz w:val="32"/>
        </w:rPr>
        <w:t xml:space="preserve">Dokumentacija </w:t>
      </w:r>
    </w:p>
    <w:p w:rsidR="006C16B2" w:rsidRPr="00CE04AD" w:rsidRDefault="006C16B2" w:rsidP="003D0F8A">
      <w:pPr>
        <w:pStyle w:val="NoSpacing"/>
        <w:rPr>
          <w:rFonts w:ascii="Tahoma" w:hAnsi="Tahoma" w:cs="Tahoma"/>
          <w:sz w:val="32"/>
        </w:rPr>
      </w:pPr>
      <w:r w:rsidRPr="00CE04AD">
        <w:rPr>
          <w:rFonts w:ascii="Tahoma" w:hAnsi="Tahoma" w:cs="Tahoma"/>
          <w:sz w:val="32"/>
        </w:rPr>
        <w:t xml:space="preserve">za provedbu postupka </w:t>
      </w:r>
      <w:r w:rsidR="00531495">
        <w:rPr>
          <w:rFonts w:ascii="Tahoma" w:hAnsi="Tahoma" w:cs="Tahoma"/>
          <w:sz w:val="32"/>
        </w:rPr>
        <w:t>jednostavne</w:t>
      </w:r>
      <w:r w:rsidRPr="00CE04AD">
        <w:rPr>
          <w:rFonts w:ascii="Tahoma" w:hAnsi="Tahoma" w:cs="Tahoma"/>
          <w:sz w:val="32"/>
        </w:rPr>
        <w:t xml:space="preserve"> nabave</w:t>
      </w: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bookmarkStart w:id="0" w:name="_GoBack"/>
      <w:bookmarkEnd w:id="0"/>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CC094C" w:rsidRDefault="006C16B2" w:rsidP="003D0F8A">
      <w:pPr>
        <w:pStyle w:val="NoSpacing"/>
        <w:rPr>
          <w:rFonts w:ascii="Tahoma" w:hAnsi="Tahoma" w:cs="Tahoma"/>
          <w:sz w:val="28"/>
        </w:rPr>
      </w:pPr>
    </w:p>
    <w:p w:rsidR="00051010" w:rsidRPr="00852765" w:rsidRDefault="006C16B2" w:rsidP="00051010">
      <w:pPr>
        <w:spacing w:after="0" w:line="240" w:lineRule="auto"/>
        <w:jc w:val="both"/>
        <w:rPr>
          <w:rFonts w:ascii="Tahoma" w:eastAsia="Times New Roman" w:hAnsi="Tahoma" w:cs="Tahoma"/>
          <w:b/>
          <w:sz w:val="20"/>
          <w:szCs w:val="20"/>
          <w:lang w:eastAsia="hr-HR"/>
        </w:rPr>
      </w:pPr>
      <w:r w:rsidRPr="00852765">
        <w:rPr>
          <w:rFonts w:ascii="Tahoma" w:hAnsi="Tahoma" w:cs="Tahoma"/>
          <w:b/>
          <w:sz w:val="28"/>
        </w:rPr>
        <w:t xml:space="preserve">Predmet nabave: </w:t>
      </w:r>
      <w:proofErr w:type="spellStart"/>
      <w:r w:rsidR="00FD06F5" w:rsidRPr="00FD06F5">
        <w:rPr>
          <w:rFonts w:ascii="Tahoma" w:hAnsi="Tahoma" w:cs="Tahoma"/>
          <w:b/>
          <w:sz w:val="28"/>
          <w:lang w:val="en-GB" w:eastAsia="hr-HR"/>
        </w:rPr>
        <w:t>redovno</w:t>
      </w:r>
      <w:proofErr w:type="spellEnd"/>
      <w:r w:rsidR="00FD06F5" w:rsidRPr="00FD06F5">
        <w:rPr>
          <w:rFonts w:ascii="Tahoma" w:hAnsi="Tahoma" w:cs="Tahoma"/>
          <w:b/>
          <w:sz w:val="28"/>
          <w:lang w:val="en-GB" w:eastAsia="hr-HR"/>
        </w:rPr>
        <w:t xml:space="preserve"> </w:t>
      </w:r>
      <w:r w:rsidR="00FD06F5" w:rsidRPr="00FD06F5">
        <w:rPr>
          <w:rFonts w:ascii="Tahoma" w:hAnsi="Tahoma" w:cs="Tahoma"/>
          <w:b/>
          <w:sz w:val="28"/>
          <w:lang w:eastAsia="hr-HR"/>
        </w:rPr>
        <w:t>održavanje i popravak dizala</w:t>
      </w:r>
    </w:p>
    <w:p w:rsidR="006C16B2" w:rsidRPr="00CC094C" w:rsidRDefault="006C16B2" w:rsidP="003D0F8A">
      <w:pPr>
        <w:pStyle w:val="NoSpacing"/>
        <w:rPr>
          <w:rFonts w:ascii="Tahoma" w:hAnsi="Tahoma" w:cs="Tahoma"/>
          <w:sz w:val="28"/>
        </w:rPr>
      </w:pP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9D3F69" w:rsidRDefault="009567CA" w:rsidP="003D0F8A">
      <w:pPr>
        <w:pStyle w:val="NoSpacing"/>
        <w:rPr>
          <w:rFonts w:ascii="Tahoma" w:hAnsi="Tahoma" w:cs="Tahoma"/>
          <w:b/>
          <w:sz w:val="28"/>
        </w:rPr>
      </w:pPr>
      <w:r>
        <w:rPr>
          <w:rFonts w:ascii="Tahoma" w:hAnsi="Tahoma" w:cs="Tahoma"/>
          <w:b/>
          <w:sz w:val="28"/>
        </w:rPr>
        <w:t xml:space="preserve">broj: </w:t>
      </w:r>
      <w:r w:rsidR="00531495">
        <w:rPr>
          <w:rFonts w:ascii="Tahoma" w:hAnsi="Tahoma" w:cs="Tahoma"/>
          <w:b/>
          <w:sz w:val="28"/>
        </w:rPr>
        <w:t>42</w:t>
      </w:r>
      <w:r w:rsidR="006C16B2" w:rsidRPr="009D3F69">
        <w:rPr>
          <w:rFonts w:ascii="Tahoma" w:hAnsi="Tahoma" w:cs="Tahoma"/>
          <w:b/>
          <w:sz w:val="28"/>
        </w:rPr>
        <w:t>/201</w:t>
      </w:r>
      <w:r w:rsidR="00531495">
        <w:rPr>
          <w:rFonts w:ascii="Tahoma" w:hAnsi="Tahoma" w:cs="Tahoma"/>
          <w:b/>
          <w:sz w:val="28"/>
        </w:rPr>
        <w:t>8</w:t>
      </w:r>
      <w:r w:rsidR="006C16B2" w:rsidRPr="009D3F69">
        <w:rPr>
          <w:rFonts w:ascii="Tahoma" w:hAnsi="Tahoma" w:cs="Tahoma"/>
          <w:b/>
          <w:sz w:val="28"/>
        </w:rPr>
        <w:t xml:space="preserve"> </w:t>
      </w:r>
      <w:r w:rsidR="00531495">
        <w:rPr>
          <w:rFonts w:ascii="Tahoma" w:hAnsi="Tahoma" w:cs="Tahoma"/>
          <w:b/>
          <w:sz w:val="28"/>
        </w:rPr>
        <w:t>J</w:t>
      </w:r>
      <w:r w:rsidR="006C16B2" w:rsidRPr="009D3F69">
        <w:rPr>
          <w:rFonts w:ascii="Tahoma" w:hAnsi="Tahoma" w:cs="Tahoma"/>
          <w:b/>
          <w:sz w:val="28"/>
        </w:rPr>
        <w:t>N</w:t>
      </w:r>
    </w:p>
    <w:p w:rsidR="006C16B2" w:rsidRPr="00CC094C"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A5224E" w:rsidRDefault="006C16B2" w:rsidP="00715A09">
      <w:pPr>
        <w:suppressAutoHyphens/>
        <w:spacing w:after="0" w:line="240" w:lineRule="auto"/>
        <w:rPr>
          <w:rFonts w:ascii="Tahoma" w:hAnsi="Tahoma" w:cs="Tahoma"/>
          <w:sz w:val="28"/>
          <w:szCs w:val="20"/>
        </w:rPr>
      </w:pPr>
      <w:r w:rsidRPr="00A5224E">
        <w:rPr>
          <w:rFonts w:ascii="Tahoma" w:hAnsi="Tahoma" w:cs="Tahoma"/>
          <w:sz w:val="28"/>
          <w:szCs w:val="20"/>
        </w:rPr>
        <w:t xml:space="preserve">U.br. </w:t>
      </w:r>
      <w:r w:rsidRPr="00B21978">
        <w:rPr>
          <w:rFonts w:ascii="Tahoma" w:hAnsi="Tahoma" w:cs="Tahoma"/>
          <w:sz w:val="28"/>
          <w:szCs w:val="20"/>
        </w:rPr>
        <w:t>01</w:t>
      </w:r>
      <w:r w:rsidR="00A477EC">
        <w:rPr>
          <w:rFonts w:ascii="Tahoma" w:hAnsi="Tahoma" w:cs="Tahoma"/>
          <w:sz w:val="28"/>
          <w:szCs w:val="20"/>
        </w:rPr>
        <w:t>-</w:t>
      </w:r>
      <w:r w:rsidR="009A3F8F">
        <w:rPr>
          <w:rFonts w:ascii="Tahoma" w:hAnsi="Tahoma" w:cs="Tahoma"/>
          <w:sz w:val="28"/>
          <w:szCs w:val="20"/>
        </w:rPr>
        <w:t>1335</w:t>
      </w:r>
      <w:r w:rsidR="00A477EC">
        <w:rPr>
          <w:rFonts w:ascii="Tahoma" w:hAnsi="Tahoma" w:cs="Tahoma"/>
          <w:sz w:val="28"/>
          <w:szCs w:val="20"/>
        </w:rPr>
        <w:t>-</w:t>
      </w:r>
      <w:r w:rsidR="009A3F8F">
        <w:rPr>
          <w:rFonts w:ascii="Tahoma" w:hAnsi="Tahoma" w:cs="Tahoma"/>
          <w:sz w:val="28"/>
          <w:szCs w:val="20"/>
        </w:rPr>
        <w:t>2</w:t>
      </w:r>
      <w:r w:rsidRPr="00A5224E">
        <w:rPr>
          <w:rFonts w:ascii="Tahoma" w:hAnsi="Tahoma" w:cs="Tahoma"/>
          <w:sz w:val="28"/>
          <w:szCs w:val="20"/>
        </w:rPr>
        <w:t>-201</w:t>
      </w:r>
      <w:r w:rsidR="009A3F8F">
        <w:rPr>
          <w:rFonts w:ascii="Tahoma" w:hAnsi="Tahoma" w:cs="Tahoma"/>
          <w:sz w:val="28"/>
          <w:szCs w:val="20"/>
        </w:rPr>
        <w:t>8</w:t>
      </w: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r>
        <w:rPr>
          <w:rFonts w:ascii="Tahoma" w:hAnsi="Tahoma" w:cs="Tahoma"/>
          <w:sz w:val="28"/>
        </w:rPr>
        <w:t xml:space="preserve">Zagreb, </w:t>
      </w:r>
      <w:r w:rsidR="009A3F8F">
        <w:rPr>
          <w:rFonts w:ascii="Tahoma" w:hAnsi="Tahoma" w:cs="Tahoma"/>
          <w:sz w:val="28"/>
        </w:rPr>
        <w:t>rujan</w:t>
      </w:r>
      <w:r w:rsidRPr="00CC094C">
        <w:rPr>
          <w:rFonts w:ascii="Tahoma" w:hAnsi="Tahoma" w:cs="Tahoma"/>
          <w:sz w:val="28"/>
        </w:rPr>
        <w:t xml:space="preserve"> 201</w:t>
      </w:r>
      <w:r w:rsidR="009A3F8F">
        <w:rPr>
          <w:rFonts w:ascii="Tahoma" w:hAnsi="Tahoma" w:cs="Tahoma"/>
          <w:sz w:val="28"/>
        </w:rPr>
        <w:t>8</w:t>
      </w:r>
      <w:r w:rsidRPr="00CC094C">
        <w:rPr>
          <w:rFonts w:ascii="Tahoma" w:hAnsi="Tahoma" w:cs="Tahoma"/>
          <w:sz w:val="28"/>
        </w:rPr>
        <w:t>.</w:t>
      </w:r>
    </w:p>
    <w:p w:rsidR="006C16B2" w:rsidRDefault="006C16B2" w:rsidP="003D0F8A">
      <w:pPr>
        <w:pStyle w:val="NoSpacing"/>
        <w:rPr>
          <w:rFonts w:ascii="Tahoma" w:hAnsi="Tahoma" w:cs="Tahoma"/>
          <w:sz w:val="28"/>
        </w:rPr>
      </w:pPr>
    </w:p>
    <w:p w:rsidR="003939FE" w:rsidRDefault="003939FE" w:rsidP="003D0F8A">
      <w:pPr>
        <w:pStyle w:val="NoSpacing"/>
        <w:rPr>
          <w:rFonts w:ascii="Tahoma" w:hAnsi="Tahoma" w:cs="Tahoma"/>
          <w:sz w:val="28"/>
        </w:rPr>
      </w:pPr>
    </w:p>
    <w:p w:rsidR="004F37BD" w:rsidRDefault="004F37BD" w:rsidP="003D0F8A">
      <w:pPr>
        <w:pStyle w:val="NoSpacing"/>
        <w:rPr>
          <w:rFonts w:ascii="Tahoma" w:hAnsi="Tahoma" w:cs="Tahoma"/>
          <w:sz w:val="28"/>
        </w:rPr>
      </w:pPr>
    </w:p>
    <w:p w:rsidR="003939FE" w:rsidRDefault="003939FE" w:rsidP="003D0F8A">
      <w:pPr>
        <w:pStyle w:val="NoSpacing"/>
        <w:rPr>
          <w:rFonts w:ascii="Tahoma" w:hAnsi="Tahoma" w:cs="Tahoma"/>
          <w:sz w:val="28"/>
        </w:rPr>
      </w:pPr>
    </w:p>
    <w:p w:rsidR="006C16B2" w:rsidRPr="002A098C" w:rsidRDefault="006C16B2" w:rsidP="002A098C">
      <w:pPr>
        <w:pStyle w:val="NoSpacing"/>
        <w:jc w:val="center"/>
        <w:rPr>
          <w:rFonts w:ascii="Tahoma" w:hAnsi="Tahoma" w:cs="Tahoma"/>
          <w:b/>
          <w:sz w:val="24"/>
        </w:rPr>
      </w:pPr>
      <w:r w:rsidRPr="002A098C">
        <w:rPr>
          <w:rFonts w:ascii="Tahoma" w:hAnsi="Tahoma" w:cs="Tahoma"/>
          <w:b/>
          <w:sz w:val="24"/>
        </w:rPr>
        <w:lastRenderedPageBreak/>
        <w:t>Upute ponuditeljima za izradu ponude</w:t>
      </w:r>
    </w:p>
    <w:p w:rsidR="006C16B2" w:rsidRDefault="006C16B2" w:rsidP="003D0F8A">
      <w:pPr>
        <w:pStyle w:val="NoSpacing"/>
      </w:pPr>
    </w:p>
    <w:p w:rsidR="006C16B2" w:rsidRDefault="006C16B2" w:rsidP="003D0F8A">
      <w:pPr>
        <w:pStyle w:val="NoSpacing"/>
      </w:pPr>
    </w:p>
    <w:p w:rsidR="006C16B2" w:rsidRPr="00CC094C" w:rsidRDefault="006C16B2" w:rsidP="00CC094C">
      <w:pPr>
        <w:spacing w:after="0" w:line="240" w:lineRule="auto"/>
        <w:rPr>
          <w:rFonts w:ascii="Tahoma" w:hAnsi="Tahoma" w:cs="Tahoma"/>
          <w:b/>
          <w:lang w:val="es-ES"/>
        </w:rPr>
      </w:pPr>
      <w:r w:rsidRPr="00CC094C">
        <w:rPr>
          <w:rFonts w:ascii="Tahoma" w:hAnsi="Tahoma" w:cs="Tahoma"/>
          <w:b/>
          <w:lang w:val="es-ES"/>
        </w:rPr>
        <w:t xml:space="preserve">1. </w:t>
      </w:r>
      <w:proofErr w:type="spellStart"/>
      <w:r w:rsidRPr="00CC094C">
        <w:rPr>
          <w:rFonts w:ascii="Tahoma" w:hAnsi="Tahoma" w:cs="Tahoma"/>
          <w:b/>
          <w:lang w:val="es-ES"/>
        </w:rPr>
        <w:t>Podaci</w:t>
      </w:r>
      <w:proofErr w:type="spellEnd"/>
      <w:r w:rsidRPr="00CC094C">
        <w:rPr>
          <w:rFonts w:ascii="Tahoma" w:hAnsi="Tahoma" w:cs="Tahoma"/>
          <w:b/>
          <w:lang w:val="es-ES"/>
        </w:rPr>
        <w:t xml:space="preserve"> o </w:t>
      </w:r>
      <w:proofErr w:type="spellStart"/>
      <w:r w:rsidRPr="00CC094C">
        <w:rPr>
          <w:rFonts w:ascii="Tahoma" w:hAnsi="Tahoma" w:cs="Tahoma"/>
          <w:b/>
          <w:lang w:val="es-ES"/>
        </w:rPr>
        <w:t>Naručitelju</w:t>
      </w:r>
      <w:proofErr w:type="spellEnd"/>
      <w:r w:rsidRPr="00CC094C">
        <w:rPr>
          <w:rFonts w:ascii="Tahoma" w:hAnsi="Tahoma" w:cs="Tahoma"/>
          <w:b/>
          <w:lang w:val="es-E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Naziv</w:t>
      </w:r>
      <w:proofErr w:type="spellEnd"/>
      <w:r w:rsidRPr="00CC094C">
        <w:rPr>
          <w:rFonts w:ascii="Tahoma" w:hAnsi="Tahoma" w:cs="Tahoma"/>
          <w:lang w:val="en-US"/>
        </w:rPr>
        <w:t xml:space="preserve"> </w:t>
      </w:r>
      <w:proofErr w:type="spellStart"/>
      <w:r w:rsidRPr="00CC094C">
        <w:rPr>
          <w:rFonts w:ascii="Tahoma" w:hAnsi="Tahoma" w:cs="Tahoma"/>
          <w:lang w:val="en-US"/>
        </w:rPr>
        <w:t>naručitelja</w:t>
      </w:r>
      <w:proofErr w:type="spellEnd"/>
      <w:r w:rsidRPr="00CC094C">
        <w:rPr>
          <w:rFonts w:ascii="Tahoma" w:hAnsi="Tahoma" w:cs="Tahoma"/>
          <w:lang w:val="en-US"/>
        </w:rPr>
        <w:t xml:space="preserve">: </w:t>
      </w:r>
      <w:proofErr w:type="spellStart"/>
      <w:r w:rsidRPr="00CC094C">
        <w:rPr>
          <w:rFonts w:ascii="Tahoma" w:hAnsi="Tahoma" w:cs="Tahoma"/>
          <w:lang w:val="en-US"/>
        </w:rPr>
        <w:t>Klinika</w:t>
      </w:r>
      <w:proofErr w:type="spellEnd"/>
      <w:r w:rsidRPr="00CC094C">
        <w:rPr>
          <w:rFonts w:ascii="Tahoma" w:hAnsi="Tahoma" w:cs="Tahoma"/>
          <w:lang w:val="en-US"/>
        </w:rPr>
        <w:t xml:space="preserve"> </w:t>
      </w:r>
      <w:proofErr w:type="spellStart"/>
      <w:r w:rsidRPr="00CC094C">
        <w:rPr>
          <w:rFonts w:ascii="Tahoma" w:hAnsi="Tahoma" w:cs="Tahoma"/>
          <w:lang w:val="en-US"/>
        </w:rPr>
        <w:t>za</w:t>
      </w:r>
      <w:proofErr w:type="spellEnd"/>
      <w:r w:rsidRPr="00CC094C">
        <w:rPr>
          <w:rFonts w:ascii="Tahoma" w:hAnsi="Tahoma" w:cs="Tahoma"/>
          <w:lang w:val="en-US"/>
        </w:rPr>
        <w:t xml:space="preserve"> </w:t>
      </w:r>
      <w:proofErr w:type="spellStart"/>
      <w:r w:rsidRPr="00CC094C">
        <w:rPr>
          <w:rFonts w:ascii="Tahoma" w:hAnsi="Tahoma" w:cs="Tahoma"/>
          <w:lang w:val="en-US"/>
        </w:rPr>
        <w:t>infektivne</w:t>
      </w:r>
      <w:proofErr w:type="spellEnd"/>
      <w:r w:rsidRPr="00CC094C">
        <w:rPr>
          <w:rFonts w:ascii="Tahoma" w:hAnsi="Tahoma" w:cs="Tahoma"/>
          <w:lang w:val="en-US"/>
        </w:rPr>
        <w:t xml:space="preserve"> </w:t>
      </w:r>
      <w:proofErr w:type="spellStart"/>
      <w:r w:rsidRPr="00CC094C">
        <w:rPr>
          <w:rFonts w:ascii="Tahoma" w:hAnsi="Tahoma" w:cs="Tahoma"/>
          <w:lang w:val="en-US"/>
        </w:rPr>
        <w:t>bolesti</w:t>
      </w:r>
      <w:proofErr w:type="spellEnd"/>
      <w:r w:rsidRPr="00CC094C">
        <w:rPr>
          <w:rFonts w:ascii="Tahoma" w:hAnsi="Tahoma" w:cs="Tahoma"/>
          <w:lang w:val="en-US"/>
        </w:rPr>
        <w:t xml:space="preserve"> “Dr. Fran </w:t>
      </w:r>
      <w:proofErr w:type="spellStart"/>
      <w:r w:rsidRPr="00CC094C">
        <w:rPr>
          <w:rFonts w:ascii="Tahoma" w:hAnsi="Tahoma" w:cs="Tahoma"/>
          <w:lang w:val="en-US"/>
        </w:rPr>
        <w:t>Mihaljević</w:t>
      </w:r>
      <w:proofErr w:type="spellEnd"/>
      <w:r w:rsidRPr="00CC094C">
        <w:rPr>
          <w:rFonts w:ascii="Tahoma" w:hAnsi="Tahoma" w:cs="Tahoma"/>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Sjedište</w:t>
      </w:r>
      <w:proofErr w:type="spellEnd"/>
      <w:r w:rsidRPr="00CC094C">
        <w:rPr>
          <w:rFonts w:ascii="Tahoma" w:hAnsi="Tahoma" w:cs="Tahoma"/>
          <w:lang w:val="en-US"/>
        </w:rPr>
        <w:t xml:space="preserve"> </w:t>
      </w:r>
      <w:proofErr w:type="spellStart"/>
      <w:r w:rsidRPr="00CC094C">
        <w:rPr>
          <w:rFonts w:ascii="Tahoma" w:hAnsi="Tahoma" w:cs="Tahoma"/>
          <w:lang w:val="en-US"/>
        </w:rPr>
        <w:t>naručitelja</w:t>
      </w:r>
      <w:proofErr w:type="spellEnd"/>
      <w:r w:rsidRPr="00CC094C">
        <w:rPr>
          <w:rFonts w:ascii="Tahoma" w:hAnsi="Tahoma" w:cs="Tahoma"/>
          <w:lang w:val="en-US"/>
        </w:rPr>
        <w:t xml:space="preserve">: </w:t>
      </w:r>
      <w:proofErr w:type="spellStart"/>
      <w:r w:rsidRPr="00CC094C">
        <w:rPr>
          <w:rFonts w:ascii="Tahoma" w:hAnsi="Tahoma" w:cs="Tahoma"/>
          <w:lang w:val="en-US"/>
        </w:rPr>
        <w:t>Mirogojska</w:t>
      </w:r>
      <w:proofErr w:type="spellEnd"/>
      <w:r w:rsidRPr="00CC094C">
        <w:rPr>
          <w:rFonts w:ascii="Tahoma" w:hAnsi="Tahoma" w:cs="Tahoma"/>
          <w:lang w:val="en-US"/>
        </w:rPr>
        <w:t xml:space="preserve"> </w:t>
      </w:r>
      <w:proofErr w:type="spellStart"/>
      <w:r w:rsidRPr="00CC094C">
        <w:rPr>
          <w:rFonts w:ascii="Tahoma" w:hAnsi="Tahoma" w:cs="Tahoma"/>
          <w:lang w:val="en-US"/>
        </w:rPr>
        <w:t>cesta</w:t>
      </w:r>
      <w:proofErr w:type="spellEnd"/>
      <w:r w:rsidRPr="00CC094C">
        <w:rPr>
          <w:rFonts w:ascii="Tahoma" w:hAnsi="Tahoma" w:cs="Tahoma"/>
          <w:lang w:val="en-US"/>
        </w:rPr>
        <w:t xml:space="preserve"> 8, 10000 Zagreb</w:t>
      </w:r>
    </w:p>
    <w:p w:rsidR="006C16B2" w:rsidRPr="00CC094C" w:rsidRDefault="006C16B2" w:rsidP="00CC094C">
      <w:pPr>
        <w:spacing w:after="0" w:line="240" w:lineRule="auto"/>
        <w:rPr>
          <w:rFonts w:ascii="Tahoma" w:hAnsi="Tahoma" w:cs="Tahoma"/>
          <w:lang w:val="en-US"/>
        </w:rPr>
      </w:pP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OIB: 47767714195</w:t>
      </w:r>
    </w:p>
    <w:p w:rsidR="006C16B2" w:rsidRPr="00CC094C" w:rsidRDefault="006C16B2" w:rsidP="00CC094C">
      <w:pPr>
        <w:spacing w:after="0" w:line="240" w:lineRule="auto"/>
        <w:rPr>
          <w:rFonts w:ascii="Tahoma" w:hAnsi="Tahoma" w:cs="Tahoma"/>
          <w:lang w:val="en-US"/>
        </w:rPr>
      </w:pP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telefona</w:t>
      </w:r>
      <w:proofErr w:type="spellEnd"/>
      <w:r w:rsidRPr="00CC094C">
        <w:rPr>
          <w:rFonts w:ascii="Tahoma" w:hAnsi="Tahoma" w:cs="Tahoma"/>
          <w:lang w:val="en-US"/>
        </w:rPr>
        <w:t>: 01/2826-222  (</w:t>
      </w:r>
      <w:proofErr w:type="spellStart"/>
      <w:r w:rsidRPr="00CC094C">
        <w:rPr>
          <w:rFonts w:ascii="Tahoma" w:hAnsi="Tahoma" w:cs="Tahoma"/>
          <w:lang w:val="en-US"/>
        </w:rPr>
        <w:t>centrala</w:t>
      </w:r>
      <w:proofErr w:type="spellEnd"/>
      <w:r w:rsidRPr="00CC094C">
        <w:rPr>
          <w:rFonts w:ascii="Tahoma" w:hAnsi="Tahoma" w:cs="Tahoma"/>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telefaksa</w:t>
      </w:r>
      <w:proofErr w:type="spellEnd"/>
      <w:r w:rsidRPr="00CC094C">
        <w:rPr>
          <w:rFonts w:ascii="Tahoma" w:hAnsi="Tahoma" w:cs="Tahoma"/>
          <w:lang w:val="en-US"/>
        </w:rPr>
        <w:t>: 01/2826-131</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Internetska</w:t>
      </w:r>
      <w:proofErr w:type="spellEnd"/>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hyperlink r:id="rId6" w:history="1">
        <w:r w:rsidRPr="00CC094C">
          <w:rPr>
            <w:rFonts w:ascii="Tahoma" w:hAnsi="Tahoma" w:cs="Tahoma"/>
            <w:color w:val="0000FF"/>
            <w:u w:val="single"/>
            <w:lang w:val="en-US"/>
          </w:rPr>
          <w:t>www.bfm.hr</w:t>
        </w:r>
      </w:hyperlink>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proofErr w:type="spellStart"/>
      <w:r w:rsidRPr="00CC094C">
        <w:rPr>
          <w:rFonts w:ascii="Tahoma" w:hAnsi="Tahoma" w:cs="Tahoma"/>
          <w:lang w:val="en-US"/>
        </w:rPr>
        <w:t>elektroničke</w:t>
      </w:r>
      <w:proofErr w:type="spellEnd"/>
      <w:r w:rsidRPr="00CC094C">
        <w:rPr>
          <w:rFonts w:ascii="Tahoma" w:hAnsi="Tahoma" w:cs="Tahoma"/>
          <w:lang w:val="en-US"/>
        </w:rPr>
        <w:t xml:space="preserve"> </w:t>
      </w:r>
      <w:proofErr w:type="spellStart"/>
      <w:r w:rsidRPr="00CC094C">
        <w:rPr>
          <w:rFonts w:ascii="Tahoma" w:hAnsi="Tahoma" w:cs="Tahoma"/>
          <w:lang w:val="en-US"/>
        </w:rPr>
        <w:t>pošte</w:t>
      </w:r>
      <w:proofErr w:type="spellEnd"/>
      <w:r w:rsidRPr="00CC094C">
        <w:rPr>
          <w:rFonts w:ascii="Tahoma" w:hAnsi="Tahoma" w:cs="Tahoma"/>
          <w:lang w:val="en-US"/>
        </w:rPr>
        <w:t xml:space="preserve">: </w:t>
      </w:r>
      <w:hyperlink r:id="rId7" w:history="1">
        <w:r w:rsidRPr="00CC094C">
          <w:rPr>
            <w:rFonts w:ascii="Tahoma" w:hAnsi="Tahoma" w:cs="Tahoma"/>
            <w:color w:val="0000FF"/>
            <w:u w:val="single"/>
            <w:lang w:val="en-US"/>
          </w:rPr>
          <w:t>bfm@bfm.hr</w:t>
        </w:r>
      </w:hyperlink>
    </w:p>
    <w:p w:rsidR="006C16B2" w:rsidRPr="00CC094C" w:rsidRDefault="006C16B2" w:rsidP="00CC094C">
      <w:pPr>
        <w:spacing w:after="0" w:line="240" w:lineRule="auto"/>
        <w:rPr>
          <w:rFonts w:ascii="Tahoma" w:hAnsi="Tahoma" w:cs="Tahoma"/>
          <w:lang w:val="en-US"/>
        </w:rPr>
      </w:pPr>
    </w:p>
    <w:p w:rsidR="006C16B2" w:rsidRPr="00CC094C" w:rsidRDefault="006C16B2" w:rsidP="00CC094C">
      <w:pPr>
        <w:spacing w:after="0" w:line="240" w:lineRule="auto"/>
        <w:rPr>
          <w:rFonts w:ascii="Tahoma" w:hAnsi="Tahoma" w:cs="Tahoma"/>
          <w:b/>
          <w:lang w:val="en-US"/>
        </w:rPr>
      </w:pPr>
      <w:r w:rsidRPr="00CC094C">
        <w:rPr>
          <w:rFonts w:ascii="Tahoma" w:hAnsi="Tahoma" w:cs="Tahoma"/>
          <w:b/>
          <w:lang w:val="en-US"/>
        </w:rPr>
        <w:t xml:space="preserve">2. </w:t>
      </w:r>
      <w:proofErr w:type="spellStart"/>
      <w:r w:rsidRPr="00CC094C">
        <w:rPr>
          <w:rFonts w:ascii="Tahoma" w:hAnsi="Tahoma" w:cs="Tahoma"/>
          <w:b/>
          <w:lang w:val="en-US"/>
        </w:rPr>
        <w:t>Podaci</w:t>
      </w:r>
      <w:proofErr w:type="spellEnd"/>
      <w:r w:rsidRPr="00CC094C">
        <w:rPr>
          <w:rFonts w:ascii="Tahoma" w:hAnsi="Tahoma" w:cs="Tahoma"/>
          <w:b/>
          <w:lang w:val="en-US"/>
        </w:rPr>
        <w:t xml:space="preserve"> o </w:t>
      </w:r>
      <w:proofErr w:type="spellStart"/>
      <w:r w:rsidRPr="00CC094C">
        <w:rPr>
          <w:rFonts w:ascii="Tahoma" w:hAnsi="Tahoma" w:cs="Tahoma"/>
          <w:b/>
          <w:lang w:val="en-US"/>
        </w:rPr>
        <w:t>osobi</w:t>
      </w:r>
      <w:proofErr w:type="spellEnd"/>
      <w:r w:rsidRPr="00CC094C">
        <w:rPr>
          <w:rFonts w:ascii="Tahoma" w:hAnsi="Tahoma" w:cs="Tahoma"/>
          <w:b/>
          <w:lang w:val="en-US"/>
        </w:rPr>
        <w:t xml:space="preserve"> </w:t>
      </w:r>
      <w:proofErr w:type="spellStart"/>
      <w:r w:rsidRPr="00CC094C">
        <w:rPr>
          <w:rFonts w:ascii="Tahoma" w:hAnsi="Tahoma" w:cs="Tahoma"/>
          <w:b/>
          <w:lang w:val="en-US"/>
        </w:rPr>
        <w:t>zaduženoj</w:t>
      </w:r>
      <w:proofErr w:type="spellEnd"/>
      <w:r w:rsidRPr="00CC094C">
        <w:rPr>
          <w:rFonts w:ascii="Tahoma" w:hAnsi="Tahoma" w:cs="Tahoma"/>
          <w:b/>
          <w:lang w:val="en-US"/>
        </w:rPr>
        <w:t xml:space="preserve"> </w:t>
      </w:r>
      <w:proofErr w:type="spellStart"/>
      <w:r w:rsidRPr="00CC094C">
        <w:rPr>
          <w:rFonts w:ascii="Tahoma" w:hAnsi="Tahoma" w:cs="Tahoma"/>
          <w:b/>
          <w:lang w:val="en-US"/>
        </w:rPr>
        <w:t>za</w:t>
      </w:r>
      <w:proofErr w:type="spellEnd"/>
      <w:r w:rsidRPr="00CC094C">
        <w:rPr>
          <w:rFonts w:ascii="Tahoma" w:hAnsi="Tahoma" w:cs="Tahoma"/>
          <w:b/>
          <w:lang w:val="en-US"/>
        </w:rPr>
        <w:t xml:space="preserve"> </w:t>
      </w:r>
      <w:proofErr w:type="spellStart"/>
      <w:r w:rsidRPr="00CC094C">
        <w:rPr>
          <w:rFonts w:ascii="Tahoma" w:hAnsi="Tahoma" w:cs="Tahoma"/>
          <w:b/>
          <w:lang w:val="en-US"/>
        </w:rPr>
        <w:t>kontakt</w:t>
      </w:r>
      <w:proofErr w:type="spellEnd"/>
      <w:r w:rsidRPr="00CC094C">
        <w:rPr>
          <w:rFonts w:ascii="Tahoma" w:hAnsi="Tahoma" w:cs="Tahoma"/>
          <w:b/>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Ime</w:t>
      </w:r>
      <w:proofErr w:type="spellEnd"/>
      <w:r w:rsidRPr="00CC094C">
        <w:rPr>
          <w:rFonts w:ascii="Tahoma" w:hAnsi="Tahoma" w:cs="Tahoma"/>
          <w:lang w:val="en-US"/>
        </w:rPr>
        <w:t xml:space="preserve"> i </w:t>
      </w:r>
      <w:proofErr w:type="spellStart"/>
      <w:r w:rsidRPr="00CC094C">
        <w:rPr>
          <w:rFonts w:ascii="Tahoma" w:hAnsi="Tahoma" w:cs="Tahoma"/>
          <w:lang w:val="en-US"/>
        </w:rPr>
        <w:t>prezime</w:t>
      </w:r>
      <w:proofErr w:type="spellEnd"/>
      <w:r w:rsidR="009A3F8F">
        <w:rPr>
          <w:rFonts w:ascii="Tahoma" w:hAnsi="Tahoma" w:cs="Tahoma"/>
          <w:lang w:val="en-US"/>
        </w:rPr>
        <w:t xml:space="preserve">: Dragutin Fotak, </w:t>
      </w:r>
      <w:proofErr w:type="spellStart"/>
      <w:r w:rsidR="009A3F8F">
        <w:rPr>
          <w:rFonts w:ascii="Tahoma" w:hAnsi="Tahoma" w:cs="Tahoma"/>
          <w:lang w:val="en-US"/>
        </w:rPr>
        <w:t>struč.spec.oec</w:t>
      </w:r>
      <w:proofErr w:type="spellEnd"/>
      <w:r w:rsidR="009A3F8F">
        <w:rPr>
          <w:rFonts w:ascii="Tahoma" w:hAnsi="Tahoma" w:cs="Tahoma"/>
          <w:lang w:val="en-US"/>
        </w:rPr>
        <w:t>.</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proofErr w:type="gramStart"/>
      <w:r w:rsidRPr="00CC094C">
        <w:rPr>
          <w:rFonts w:ascii="Tahoma" w:hAnsi="Tahoma" w:cs="Tahoma"/>
          <w:lang w:val="en-US"/>
        </w:rPr>
        <w:t>telefona</w:t>
      </w:r>
      <w:proofErr w:type="spellEnd"/>
      <w:r w:rsidRPr="00CC094C">
        <w:rPr>
          <w:rFonts w:ascii="Tahoma" w:hAnsi="Tahoma" w:cs="Tahoma"/>
          <w:lang w:val="en-US"/>
        </w:rPr>
        <w:t xml:space="preserve">  01</w:t>
      </w:r>
      <w:proofErr w:type="gramEnd"/>
      <w:r w:rsidRPr="00CC094C">
        <w:rPr>
          <w:rFonts w:ascii="Tahoma" w:hAnsi="Tahoma" w:cs="Tahoma"/>
          <w:lang w:val="en-US"/>
        </w:rPr>
        <w:t xml:space="preserve">/2826-130 </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telefaksa</w:t>
      </w:r>
      <w:proofErr w:type="spellEnd"/>
      <w:r w:rsidRPr="00CC094C">
        <w:rPr>
          <w:rFonts w:ascii="Tahoma" w:hAnsi="Tahoma" w:cs="Tahoma"/>
          <w:lang w:val="en-US"/>
        </w:rPr>
        <w:t xml:space="preserve"> 01/2826-131</w:t>
      </w:r>
    </w:p>
    <w:p w:rsidR="006C16B2" w:rsidRPr="00CC094C" w:rsidRDefault="006C16B2"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proofErr w:type="spellStart"/>
      <w:r w:rsidRPr="00CC094C">
        <w:rPr>
          <w:rFonts w:ascii="Tahoma" w:hAnsi="Tahoma" w:cs="Tahoma"/>
          <w:lang w:val="en-US"/>
        </w:rPr>
        <w:t>elektroničke</w:t>
      </w:r>
      <w:proofErr w:type="spellEnd"/>
      <w:r w:rsidRPr="00CC094C">
        <w:rPr>
          <w:rFonts w:ascii="Tahoma" w:hAnsi="Tahoma" w:cs="Tahoma"/>
          <w:lang w:val="en-US"/>
        </w:rPr>
        <w:t xml:space="preserve"> </w:t>
      </w:r>
      <w:proofErr w:type="spellStart"/>
      <w:r w:rsidRPr="00CC094C">
        <w:rPr>
          <w:rFonts w:ascii="Tahoma" w:hAnsi="Tahoma" w:cs="Tahoma"/>
          <w:lang w:val="en-US"/>
        </w:rPr>
        <w:t>pošte</w:t>
      </w:r>
      <w:proofErr w:type="spellEnd"/>
      <w:r w:rsidRPr="00CC094C">
        <w:rPr>
          <w:rFonts w:ascii="Tahoma" w:hAnsi="Tahoma" w:cs="Tahoma"/>
          <w:lang w:val="en-US"/>
        </w:rPr>
        <w:t xml:space="preserve">: </w:t>
      </w:r>
      <w:hyperlink r:id="rId8" w:history="1">
        <w:r w:rsidRPr="00CC094C">
          <w:rPr>
            <w:rFonts w:ascii="Tahoma" w:hAnsi="Tahoma" w:cs="Tahoma"/>
            <w:color w:val="0000FF"/>
            <w:u w:val="single"/>
            <w:lang w:val="en-US"/>
          </w:rPr>
          <w:t>nabava@bfm.hr</w:t>
        </w:r>
      </w:hyperlink>
    </w:p>
    <w:p w:rsidR="006C16B2" w:rsidRDefault="006C16B2" w:rsidP="003D0F8A">
      <w:pPr>
        <w:pStyle w:val="NoSpacing"/>
      </w:pPr>
    </w:p>
    <w:p w:rsidR="006C16B2" w:rsidRPr="002A098C" w:rsidRDefault="006C16B2" w:rsidP="003D0F8A">
      <w:pPr>
        <w:pStyle w:val="NoSpacing"/>
        <w:rPr>
          <w:rFonts w:ascii="Tahoma" w:hAnsi="Tahoma" w:cs="Tahoma"/>
          <w:b/>
        </w:rPr>
      </w:pPr>
      <w:r>
        <w:rPr>
          <w:rFonts w:ascii="Tahoma" w:hAnsi="Tahoma" w:cs="Tahoma"/>
          <w:b/>
        </w:rPr>
        <w:t xml:space="preserve">3. </w:t>
      </w:r>
      <w:r w:rsidR="009F1695">
        <w:rPr>
          <w:rFonts w:ascii="Tahoma" w:hAnsi="Tahoma" w:cs="Tahoma"/>
          <w:b/>
        </w:rPr>
        <w:t xml:space="preserve">evidencijski broj </w:t>
      </w:r>
      <w:r w:rsidR="009F1695" w:rsidRPr="00FD06F5">
        <w:rPr>
          <w:rFonts w:ascii="Tahoma" w:hAnsi="Tahoma" w:cs="Tahoma"/>
          <w:b/>
        </w:rPr>
        <w:t xml:space="preserve">nabave: </w:t>
      </w:r>
      <w:r w:rsidR="009A3F8F">
        <w:rPr>
          <w:rFonts w:ascii="Tahoma" w:hAnsi="Tahoma" w:cs="Tahoma"/>
          <w:b/>
        </w:rPr>
        <w:t>42</w:t>
      </w:r>
      <w:r w:rsidRPr="00FD06F5">
        <w:rPr>
          <w:rFonts w:ascii="Tahoma" w:hAnsi="Tahoma" w:cs="Tahoma"/>
          <w:b/>
        </w:rPr>
        <w:t>/201</w:t>
      </w:r>
      <w:r w:rsidR="009A3F8F">
        <w:rPr>
          <w:rFonts w:ascii="Tahoma" w:hAnsi="Tahoma" w:cs="Tahoma"/>
          <w:b/>
        </w:rPr>
        <w:t>8</w:t>
      </w:r>
      <w:r w:rsidR="009F1695" w:rsidRPr="00FD06F5">
        <w:rPr>
          <w:rFonts w:ascii="Tahoma" w:hAnsi="Tahoma" w:cs="Tahoma"/>
          <w:b/>
        </w:rPr>
        <w:t xml:space="preserve"> </w:t>
      </w:r>
      <w:r w:rsidR="009A3F8F">
        <w:rPr>
          <w:rFonts w:ascii="Tahoma" w:hAnsi="Tahoma" w:cs="Tahoma"/>
          <w:b/>
        </w:rPr>
        <w:t>J</w:t>
      </w:r>
      <w:r w:rsidRPr="00FD06F5">
        <w:rPr>
          <w:rFonts w:ascii="Tahoma" w:hAnsi="Tahoma" w:cs="Tahoma"/>
          <w:b/>
        </w:rPr>
        <w:t>N</w:t>
      </w:r>
    </w:p>
    <w:p w:rsidR="006C16B2" w:rsidRDefault="006C16B2" w:rsidP="003D0F8A">
      <w:pPr>
        <w:pStyle w:val="NoSpacing"/>
        <w:rPr>
          <w:rFonts w:ascii="Tahoma" w:hAnsi="Tahoma" w:cs="Tahoma"/>
        </w:rPr>
      </w:pPr>
    </w:p>
    <w:p w:rsidR="00404F30" w:rsidRPr="00404F30" w:rsidRDefault="006C16B2" w:rsidP="00404F30">
      <w:pPr>
        <w:spacing w:after="0" w:line="240" w:lineRule="auto"/>
        <w:jc w:val="both"/>
        <w:rPr>
          <w:rFonts w:ascii="Tahoma" w:eastAsia="Times New Roman" w:hAnsi="Tahoma" w:cs="Tahoma"/>
          <w:b/>
          <w:szCs w:val="20"/>
          <w:lang w:eastAsia="hr-HR"/>
        </w:rPr>
      </w:pPr>
      <w:r w:rsidRPr="00051010">
        <w:rPr>
          <w:rFonts w:ascii="Tahoma" w:hAnsi="Tahoma" w:cs="Tahoma"/>
          <w:b/>
        </w:rPr>
        <w:t xml:space="preserve">4. predmet nabave: </w:t>
      </w:r>
      <w:proofErr w:type="spellStart"/>
      <w:r w:rsidR="00FD06F5">
        <w:rPr>
          <w:rFonts w:ascii="Tahoma" w:hAnsi="Tahoma" w:cs="Tahoma"/>
          <w:b/>
          <w:lang w:val="en-GB" w:eastAsia="hr-HR"/>
        </w:rPr>
        <w:t>redovno</w:t>
      </w:r>
      <w:proofErr w:type="spellEnd"/>
      <w:r w:rsidR="00FD06F5">
        <w:rPr>
          <w:rFonts w:ascii="Tahoma" w:hAnsi="Tahoma" w:cs="Tahoma"/>
          <w:b/>
          <w:lang w:val="en-GB" w:eastAsia="hr-HR"/>
        </w:rPr>
        <w:t xml:space="preserve"> </w:t>
      </w:r>
      <w:r w:rsidR="00FD06F5" w:rsidRPr="008F6109">
        <w:rPr>
          <w:rFonts w:ascii="Tahoma" w:hAnsi="Tahoma" w:cs="Tahoma"/>
          <w:b/>
          <w:lang w:eastAsia="hr-HR"/>
        </w:rPr>
        <w:t xml:space="preserve">održavanje </w:t>
      </w:r>
      <w:r w:rsidR="00FD06F5">
        <w:rPr>
          <w:rFonts w:ascii="Tahoma" w:hAnsi="Tahoma" w:cs="Tahoma"/>
          <w:b/>
          <w:lang w:eastAsia="hr-HR"/>
        </w:rPr>
        <w:t>i</w:t>
      </w:r>
      <w:r w:rsidR="00FD06F5" w:rsidRPr="008F6109">
        <w:rPr>
          <w:rFonts w:ascii="Tahoma" w:hAnsi="Tahoma" w:cs="Tahoma"/>
          <w:b/>
          <w:lang w:eastAsia="hr-HR"/>
        </w:rPr>
        <w:t xml:space="preserve"> popravak dizala</w:t>
      </w:r>
    </w:p>
    <w:p w:rsidR="006C16B2" w:rsidRPr="00CC094C" w:rsidRDefault="006C16B2" w:rsidP="003D0F8A">
      <w:pPr>
        <w:pStyle w:val="NoSpacing"/>
        <w:rPr>
          <w:rFonts w:ascii="Tahoma" w:hAnsi="Tahoma" w:cs="Tahoma"/>
        </w:rPr>
      </w:pPr>
      <w:r w:rsidRPr="00CC094C">
        <w:rPr>
          <w:rFonts w:ascii="Tahoma" w:hAnsi="Tahoma" w:cs="Tahoma"/>
        </w:rPr>
        <w:t xml:space="preserve">Usluge se obavljaju prema </w:t>
      </w:r>
      <w:r>
        <w:rPr>
          <w:rFonts w:ascii="Tahoma" w:hAnsi="Tahoma" w:cs="Tahoma"/>
        </w:rPr>
        <w:t xml:space="preserve">specifikacijama i </w:t>
      </w:r>
      <w:r w:rsidRPr="00CC094C">
        <w:rPr>
          <w:rFonts w:ascii="Tahoma" w:hAnsi="Tahoma" w:cs="Tahoma"/>
        </w:rPr>
        <w:t>uvjetima određenim u troškovniku u prilogu ovih uputa</w:t>
      </w:r>
      <w:r>
        <w:rPr>
          <w:rFonts w:ascii="Tahoma" w:hAnsi="Tahoma" w:cs="Tahoma"/>
        </w:rPr>
        <w:t>.</w:t>
      </w:r>
    </w:p>
    <w:p w:rsidR="006C16B2" w:rsidRDefault="006C16B2" w:rsidP="003D0F8A">
      <w:pPr>
        <w:pStyle w:val="NoSpacing"/>
        <w:rPr>
          <w:rFonts w:ascii="Tahoma" w:hAnsi="Tahoma" w:cs="Tahoma"/>
        </w:rPr>
      </w:pPr>
      <w:r>
        <w:rPr>
          <w:rFonts w:ascii="Tahoma" w:hAnsi="Tahoma" w:cs="Tahoma"/>
        </w:rPr>
        <w:t>P</w:t>
      </w:r>
      <w:r w:rsidRPr="00CC094C">
        <w:rPr>
          <w:rFonts w:ascii="Tahoma" w:hAnsi="Tahoma" w:cs="Tahoma"/>
        </w:rPr>
        <w:t xml:space="preserve">rocijenjena vrijednost nabave: </w:t>
      </w:r>
      <w:r w:rsidR="00045345">
        <w:rPr>
          <w:rFonts w:ascii="Tahoma" w:hAnsi="Tahoma" w:cs="Tahoma"/>
        </w:rPr>
        <w:t>4</w:t>
      </w:r>
      <w:r w:rsidR="00191219">
        <w:rPr>
          <w:rFonts w:ascii="Tahoma" w:hAnsi="Tahoma" w:cs="Tahoma"/>
        </w:rPr>
        <w:t>8</w:t>
      </w:r>
      <w:r w:rsidRPr="00CC094C">
        <w:rPr>
          <w:rFonts w:ascii="Tahoma" w:hAnsi="Tahoma" w:cs="Tahoma"/>
        </w:rPr>
        <w:t>.000,00 kuna bez PDV-a</w:t>
      </w:r>
    </w:p>
    <w:p w:rsidR="006C16B2" w:rsidRPr="00CC094C" w:rsidRDefault="006C16B2" w:rsidP="003D0F8A">
      <w:pPr>
        <w:pStyle w:val="NoSpacing"/>
        <w:rPr>
          <w:rFonts w:ascii="Tahoma" w:hAnsi="Tahoma" w:cs="Tahoma"/>
        </w:rPr>
      </w:pPr>
      <w:r w:rsidRPr="00CC094C">
        <w:rPr>
          <w:rFonts w:ascii="Tahoma" w:hAnsi="Tahoma" w:cs="Tahoma"/>
        </w:rPr>
        <w:t xml:space="preserve">Nakon </w:t>
      </w:r>
      <w:r>
        <w:rPr>
          <w:rFonts w:ascii="Tahoma" w:hAnsi="Tahoma" w:cs="Tahoma"/>
        </w:rPr>
        <w:t>okončanja</w:t>
      </w:r>
      <w:r w:rsidRPr="00CC094C">
        <w:rPr>
          <w:rFonts w:ascii="Tahoma" w:hAnsi="Tahoma" w:cs="Tahoma"/>
        </w:rPr>
        <w:t xml:space="preserve"> postupka nabava sklopit će se ugovor o nabavi.</w:t>
      </w:r>
    </w:p>
    <w:p w:rsidR="00B21978" w:rsidRDefault="00B21978" w:rsidP="00B21978">
      <w:pPr>
        <w:spacing w:after="0" w:line="240" w:lineRule="auto"/>
        <w:jc w:val="both"/>
        <w:outlineLvl w:val="0"/>
        <w:rPr>
          <w:rFonts w:ascii="Tahoma" w:hAnsi="Tahoma" w:cs="Tahoma"/>
          <w:lang w:val="en-GB"/>
        </w:rPr>
      </w:pPr>
      <w:proofErr w:type="spellStart"/>
      <w:r w:rsidRPr="00CE04AD">
        <w:rPr>
          <w:rFonts w:ascii="Tahoma" w:hAnsi="Tahoma" w:cs="Tahoma"/>
          <w:lang w:val="en-GB"/>
        </w:rPr>
        <w:t>Ugovor</w:t>
      </w:r>
      <w:proofErr w:type="spellEnd"/>
      <w:r w:rsidRPr="00CE04AD">
        <w:rPr>
          <w:rFonts w:ascii="Tahoma" w:hAnsi="Tahoma" w:cs="Tahoma"/>
          <w:lang w:val="en-GB"/>
        </w:rPr>
        <w:t xml:space="preserve"> o </w:t>
      </w:r>
      <w:proofErr w:type="spellStart"/>
      <w:r w:rsidRPr="00CE04AD">
        <w:rPr>
          <w:rFonts w:ascii="Tahoma" w:hAnsi="Tahoma" w:cs="Tahoma"/>
          <w:lang w:val="en-GB"/>
        </w:rPr>
        <w:t>nabavi</w:t>
      </w:r>
      <w:proofErr w:type="spellEnd"/>
      <w:r w:rsidRPr="00CE04AD">
        <w:rPr>
          <w:rFonts w:ascii="Tahoma" w:hAnsi="Tahoma" w:cs="Tahoma"/>
          <w:lang w:val="en-GB"/>
        </w:rPr>
        <w:t xml:space="preserve"> </w:t>
      </w:r>
      <w:proofErr w:type="spellStart"/>
      <w:r>
        <w:rPr>
          <w:rFonts w:ascii="Tahoma" w:hAnsi="Tahoma" w:cs="Tahoma"/>
          <w:lang w:val="en-GB"/>
        </w:rPr>
        <w:t>usluga</w:t>
      </w:r>
      <w:proofErr w:type="spellEnd"/>
      <w:r>
        <w:rPr>
          <w:rFonts w:ascii="Tahoma" w:hAnsi="Tahoma" w:cs="Tahoma"/>
          <w:lang w:val="en-GB"/>
        </w:rPr>
        <w:t xml:space="preserve"> </w:t>
      </w:r>
      <w:proofErr w:type="spellStart"/>
      <w:r w:rsidRPr="00CE04AD">
        <w:rPr>
          <w:rFonts w:ascii="Tahoma" w:hAnsi="Tahoma" w:cs="Tahoma"/>
          <w:lang w:val="en-GB"/>
        </w:rPr>
        <w:t>sklapa</w:t>
      </w:r>
      <w:proofErr w:type="spellEnd"/>
      <w:r w:rsidRPr="00CE04AD">
        <w:rPr>
          <w:rFonts w:ascii="Tahoma" w:hAnsi="Tahoma" w:cs="Tahoma"/>
          <w:lang w:val="en-GB"/>
        </w:rPr>
        <w:t xml:space="preserve"> se </w:t>
      </w:r>
      <w:proofErr w:type="spellStart"/>
      <w:proofErr w:type="gramStart"/>
      <w:r w:rsidRPr="00CE04AD">
        <w:rPr>
          <w:rFonts w:ascii="Tahoma" w:hAnsi="Tahoma" w:cs="Tahoma"/>
          <w:lang w:val="en-GB"/>
        </w:rPr>
        <w:t>na</w:t>
      </w:r>
      <w:proofErr w:type="spellEnd"/>
      <w:proofErr w:type="gramEnd"/>
      <w:r w:rsidRPr="00CE04AD">
        <w:rPr>
          <w:rFonts w:ascii="Tahoma" w:hAnsi="Tahoma" w:cs="Tahoma"/>
          <w:lang w:val="en-GB"/>
        </w:rPr>
        <w:t xml:space="preserve"> </w:t>
      </w:r>
      <w:proofErr w:type="spellStart"/>
      <w:r w:rsidRPr="00CE04AD">
        <w:rPr>
          <w:rFonts w:ascii="Tahoma" w:hAnsi="Tahoma" w:cs="Tahoma"/>
          <w:lang w:val="en-GB"/>
        </w:rPr>
        <w:t>rok</w:t>
      </w:r>
      <w:proofErr w:type="spellEnd"/>
      <w:r w:rsidRPr="00CE04AD">
        <w:rPr>
          <w:rFonts w:ascii="Tahoma" w:hAnsi="Tahoma" w:cs="Tahoma"/>
          <w:lang w:val="en-GB"/>
        </w:rPr>
        <w:t xml:space="preserve"> </w:t>
      </w:r>
      <w:proofErr w:type="spellStart"/>
      <w:r>
        <w:rPr>
          <w:rFonts w:ascii="Tahoma" w:hAnsi="Tahoma" w:cs="Tahoma"/>
          <w:lang w:val="en-GB"/>
        </w:rPr>
        <w:t>od</w:t>
      </w:r>
      <w:proofErr w:type="spellEnd"/>
      <w:r>
        <w:rPr>
          <w:rFonts w:ascii="Tahoma" w:hAnsi="Tahoma" w:cs="Tahoma"/>
          <w:lang w:val="en-GB"/>
        </w:rPr>
        <w:t xml:space="preserve"> </w:t>
      </w:r>
      <w:proofErr w:type="spellStart"/>
      <w:r>
        <w:rPr>
          <w:rFonts w:ascii="Tahoma" w:hAnsi="Tahoma" w:cs="Tahoma"/>
          <w:lang w:val="en-GB"/>
        </w:rPr>
        <w:t>jedne</w:t>
      </w:r>
      <w:proofErr w:type="spellEnd"/>
      <w:r>
        <w:rPr>
          <w:rFonts w:ascii="Tahoma" w:hAnsi="Tahoma" w:cs="Tahoma"/>
          <w:lang w:val="en-GB"/>
        </w:rPr>
        <w:t xml:space="preserve"> </w:t>
      </w:r>
      <w:proofErr w:type="spellStart"/>
      <w:r>
        <w:rPr>
          <w:rFonts w:ascii="Tahoma" w:hAnsi="Tahoma" w:cs="Tahoma"/>
          <w:lang w:val="en-GB"/>
        </w:rPr>
        <w:t>godine</w:t>
      </w:r>
      <w:proofErr w:type="spellEnd"/>
      <w:r>
        <w:rPr>
          <w:rFonts w:ascii="Tahoma" w:hAnsi="Tahoma" w:cs="Tahoma"/>
          <w:lang w:val="en-GB"/>
        </w:rPr>
        <w:t xml:space="preserve"> od dana </w:t>
      </w:r>
      <w:proofErr w:type="spellStart"/>
      <w:r>
        <w:rPr>
          <w:rFonts w:ascii="Tahoma" w:hAnsi="Tahoma" w:cs="Tahoma"/>
          <w:lang w:val="en-GB"/>
        </w:rPr>
        <w:t>potpisa</w:t>
      </w:r>
      <w:proofErr w:type="spellEnd"/>
      <w:r>
        <w:rPr>
          <w:rFonts w:ascii="Tahoma" w:hAnsi="Tahoma" w:cs="Tahoma"/>
          <w:lang w:val="en-GB"/>
        </w:rPr>
        <w:t xml:space="preserve"> </w:t>
      </w:r>
      <w:proofErr w:type="spellStart"/>
      <w:r>
        <w:rPr>
          <w:rFonts w:ascii="Tahoma" w:hAnsi="Tahoma" w:cs="Tahoma"/>
          <w:lang w:val="en-GB"/>
        </w:rPr>
        <w:t>ugovora</w:t>
      </w:r>
      <w:proofErr w:type="spellEnd"/>
      <w:r>
        <w:rPr>
          <w:rFonts w:ascii="Tahoma" w:hAnsi="Tahoma" w:cs="Tahoma"/>
          <w:lang w:val="en-GB"/>
        </w:rPr>
        <w:t>.</w:t>
      </w:r>
    </w:p>
    <w:p w:rsidR="006C16B2" w:rsidRDefault="006C16B2" w:rsidP="00CE04AD">
      <w:pPr>
        <w:spacing w:after="0" w:line="240" w:lineRule="auto"/>
        <w:rPr>
          <w:rFonts w:ascii="Tahoma" w:hAnsi="Tahoma" w:cs="Tahoma"/>
          <w:lang w:val="en-US"/>
        </w:rPr>
      </w:pPr>
    </w:p>
    <w:p w:rsidR="006C16B2" w:rsidRDefault="006C16B2" w:rsidP="00CE04AD">
      <w:pPr>
        <w:spacing w:after="0" w:line="240" w:lineRule="auto"/>
        <w:rPr>
          <w:rFonts w:ascii="Tahoma" w:hAnsi="Tahoma" w:cs="Tahoma"/>
          <w:lang w:val="en-US"/>
        </w:rPr>
      </w:pPr>
      <w:proofErr w:type="spellStart"/>
      <w:r w:rsidRPr="00CE04AD">
        <w:rPr>
          <w:rFonts w:ascii="Tahoma" w:hAnsi="Tahoma" w:cs="Tahoma"/>
          <w:lang w:val="en-US"/>
        </w:rPr>
        <w:t>Ukupna</w:t>
      </w:r>
      <w:proofErr w:type="spellEnd"/>
      <w:r w:rsidRPr="00CE04AD">
        <w:rPr>
          <w:rFonts w:ascii="Tahoma" w:hAnsi="Tahoma" w:cs="Tahoma"/>
          <w:lang w:val="en-US"/>
        </w:rPr>
        <w:t xml:space="preserve"> </w:t>
      </w:r>
      <w:proofErr w:type="spellStart"/>
      <w:r w:rsidRPr="00CE04AD">
        <w:rPr>
          <w:rFonts w:ascii="Tahoma" w:hAnsi="Tahoma" w:cs="Tahoma"/>
          <w:lang w:val="en-US"/>
        </w:rPr>
        <w:t>plaćanja</w:t>
      </w:r>
      <w:proofErr w:type="spellEnd"/>
      <w:r w:rsidRPr="00CE04AD">
        <w:rPr>
          <w:rFonts w:ascii="Tahoma" w:hAnsi="Tahoma" w:cs="Tahoma"/>
          <w:lang w:val="en-US"/>
        </w:rPr>
        <w:t xml:space="preserve"> bez </w:t>
      </w:r>
      <w:proofErr w:type="spellStart"/>
      <w:r w:rsidRPr="00CE04AD">
        <w:rPr>
          <w:rFonts w:ascii="Tahoma" w:hAnsi="Tahoma" w:cs="Tahoma"/>
          <w:lang w:val="en-US"/>
        </w:rPr>
        <w:t>poreza</w:t>
      </w:r>
      <w:proofErr w:type="spellEnd"/>
      <w:r w:rsidRPr="00CE04AD">
        <w:rPr>
          <w:rFonts w:ascii="Tahoma" w:hAnsi="Tahoma" w:cs="Tahoma"/>
          <w:lang w:val="en-US"/>
        </w:rPr>
        <w:t xml:space="preserve"> </w:t>
      </w:r>
      <w:proofErr w:type="spellStart"/>
      <w:proofErr w:type="gramStart"/>
      <w:r w:rsidRPr="00CE04AD">
        <w:rPr>
          <w:rFonts w:ascii="Tahoma" w:hAnsi="Tahoma" w:cs="Tahoma"/>
          <w:lang w:val="en-US"/>
        </w:rPr>
        <w:t>na</w:t>
      </w:r>
      <w:proofErr w:type="spellEnd"/>
      <w:proofErr w:type="gramEnd"/>
      <w:r w:rsidRPr="00CE04AD">
        <w:rPr>
          <w:rFonts w:ascii="Tahoma" w:hAnsi="Tahoma" w:cs="Tahoma"/>
          <w:lang w:val="en-US"/>
        </w:rPr>
        <w:t xml:space="preserve"> </w:t>
      </w:r>
      <w:proofErr w:type="spellStart"/>
      <w:r w:rsidRPr="00CE04AD">
        <w:rPr>
          <w:rFonts w:ascii="Tahoma" w:hAnsi="Tahoma" w:cs="Tahoma"/>
          <w:lang w:val="en-US"/>
        </w:rPr>
        <w:t>dodanu</w:t>
      </w:r>
      <w:proofErr w:type="spellEnd"/>
      <w:r w:rsidRPr="00CE04AD">
        <w:rPr>
          <w:rFonts w:ascii="Tahoma" w:hAnsi="Tahoma" w:cs="Tahoma"/>
          <w:lang w:val="en-US"/>
        </w:rPr>
        <w:t xml:space="preserve"> </w:t>
      </w:r>
      <w:proofErr w:type="spellStart"/>
      <w:r w:rsidRPr="00CE04AD">
        <w:rPr>
          <w:rFonts w:ascii="Tahoma" w:hAnsi="Tahoma" w:cs="Tahoma"/>
          <w:lang w:val="en-US"/>
        </w:rPr>
        <w:t>vrijednost</w:t>
      </w:r>
      <w:proofErr w:type="spellEnd"/>
      <w:r w:rsidRPr="00CE04AD">
        <w:rPr>
          <w:rFonts w:ascii="Tahoma" w:hAnsi="Tahoma" w:cs="Tahoma"/>
          <w:lang w:val="en-US"/>
        </w:rPr>
        <w:t xml:space="preserve"> </w:t>
      </w:r>
      <w:proofErr w:type="spellStart"/>
      <w:r w:rsidRPr="00CE04AD">
        <w:rPr>
          <w:rFonts w:ascii="Tahoma" w:hAnsi="Tahoma" w:cs="Tahoma"/>
          <w:lang w:val="en-US"/>
        </w:rPr>
        <w:t>na</w:t>
      </w:r>
      <w:proofErr w:type="spellEnd"/>
      <w:r w:rsidRPr="00CE04AD">
        <w:rPr>
          <w:rFonts w:ascii="Tahoma" w:hAnsi="Tahoma" w:cs="Tahoma"/>
          <w:lang w:val="en-US"/>
        </w:rPr>
        <w:t xml:space="preserve"> </w:t>
      </w:r>
      <w:proofErr w:type="spellStart"/>
      <w:r w:rsidRPr="00CE04AD">
        <w:rPr>
          <w:rFonts w:ascii="Tahoma" w:hAnsi="Tahoma" w:cs="Tahoma"/>
          <w:lang w:val="en-US"/>
        </w:rPr>
        <w:t>temelju</w:t>
      </w:r>
      <w:proofErr w:type="spellEnd"/>
      <w:r w:rsidRPr="00CE04AD">
        <w:rPr>
          <w:rFonts w:ascii="Tahoma" w:hAnsi="Tahoma" w:cs="Tahoma"/>
          <w:lang w:val="en-US"/>
        </w:rPr>
        <w:t xml:space="preserve"> </w:t>
      </w:r>
      <w:proofErr w:type="spellStart"/>
      <w:r w:rsidRPr="00CE04AD">
        <w:rPr>
          <w:rFonts w:ascii="Tahoma" w:hAnsi="Tahoma" w:cs="Tahoma"/>
          <w:lang w:val="en-US"/>
        </w:rPr>
        <w:t>sklopljenog</w:t>
      </w:r>
      <w:proofErr w:type="spellEnd"/>
      <w:r w:rsidRPr="00CE04AD">
        <w:rPr>
          <w:rFonts w:ascii="Tahoma" w:hAnsi="Tahoma" w:cs="Tahoma"/>
          <w:lang w:val="en-US"/>
        </w:rPr>
        <w:t xml:space="preserve"> </w:t>
      </w:r>
      <w:proofErr w:type="spellStart"/>
      <w:r w:rsidRPr="00CE04AD">
        <w:rPr>
          <w:rFonts w:ascii="Tahoma" w:hAnsi="Tahoma" w:cs="Tahoma"/>
          <w:lang w:val="en-US"/>
        </w:rPr>
        <w:t>ugovora</w:t>
      </w:r>
      <w:proofErr w:type="spellEnd"/>
      <w:r w:rsidRPr="00CE04AD">
        <w:rPr>
          <w:rFonts w:ascii="Tahoma" w:hAnsi="Tahoma" w:cs="Tahoma"/>
          <w:lang w:val="en-US"/>
        </w:rPr>
        <w:t xml:space="preserve"> o </w:t>
      </w:r>
      <w:proofErr w:type="spellStart"/>
      <w:r w:rsidRPr="00CE04AD">
        <w:rPr>
          <w:rFonts w:ascii="Tahoma" w:hAnsi="Tahoma" w:cs="Tahoma"/>
          <w:lang w:val="en-US"/>
        </w:rPr>
        <w:t>nabavi</w:t>
      </w:r>
      <w:proofErr w:type="spellEnd"/>
      <w:r w:rsidRPr="00CE04AD">
        <w:rPr>
          <w:rFonts w:ascii="Tahoma" w:hAnsi="Tahoma" w:cs="Tahoma"/>
          <w:lang w:val="en-US"/>
        </w:rPr>
        <w:t xml:space="preserve"> ne </w:t>
      </w:r>
      <w:proofErr w:type="spellStart"/>
      <w:r w:rsidRPr="00CE04AD">
        <w:rPr>
          <w:rFonts w:ascii="Tahoma" w:hAnsi="Tahoma" w:cs="Tahoma"/>
          <w:lang w:val="en-US"/>
        </w:rPr>
        <w:t>smije</w:t>
      </w:r>
      <w:proofErr w:type="spellEnd"/>
      <w:r w:rsidRPr="00CE04AD">
        <w:rPr>
          <w:rFonts w:ascii="Tahoma" w:hAnsi="Tahoma" w:cs="Tahoma"/>
          <w:lang w:val="en-US"/>
        </w:rPr>
        <w:t xml:space="preserve"> </w:t>
      </w:r>
      <w:proofErr w:type="spellStart"/>
      <w:r w:rsidRPr="00CE04AD">
        <w:rPr>
          <w:rFonts w:ascii="Tahoma" w:hAnsi="Tahoma" w:cs="Tahoma"/>
          <w:lang w:val="en-US"/>
        </w:rPr>
        <w:t>prelaziti</w:t>
      </w:r>
      <w:proofErr w:type="spellEnd"/>
      <w:r w:rsidRPr="00CE04AD">
        <w:rPr>
          <w:rFonts w:ascii="Tahoma" w:hAnsi="Tahoma" w:cs="Tahoma"/>
          <w:lang w:val="en-US"/>
        </w:rPr>
        <w:t xml:space="preserve"> </w:t>
      </w:r>
      <w:proofErr w:type="spellStart"/>
      <w:r w:rsidRPr="00CE04AD">
        <w:rPr>
          <w:rFonts w:ascii="Tahoma" w:hAnsi="Tahoma" w:cs="Tahoma"/>
          <w:lang w:val="en-US"/>
        </w:rPr>
        <w:t>procijenjenu</w:t>
      </w:r>
      <w:proofErr w:type="spellEnd"/>
      <w:r w:rsidRPr="00CE04AD">
        <w:rPr>
          <w:rFonts w:ascii="Tahoma" w:hAnsi="Tahoma" w:cs="Tahoma"/>
          <w:lang w:val="en-US"/>
        </w:rPr>
        <w:t xml:space="preserve"> </w:t>
      </w:r>
      <w:proofErr w:type="spellStart"/>
      <w:r w:rsidRPr="00CE04AD">
        <w:rPr>
          <w:rFonts w:ascii="Tahoma" w:hAnsi="Tahoma" w:cs="Tahoma"/>
          <w:lang w:val="en-US"/>
        </w:rPr>
        <w:t>vrijednost</w:t>
      </w:r>
      <w:proofErr w:type="spellEnd"/>
      <w:r w:rsidRPr="00CE04AD">
        <w:rPr>
          <w:rFonts w:ascii="Tahoma" w:hAnsi="Tahoma" w:cs="Tahoma"/>
          <w:lang w:val="en-US"/>
        </w:rPr>
        <w:t xml:space="preserve"> </w:t>
      </w:r>
      <w:proofErr w:type="spellStart"/>
      <w:r w:rsidRPr="00CE04AD">
        <w:rPr>
          <w:rFonts w:ascii="Tahoma" w:hAnsi="Tahoma" w:cs="Tahoma"/>
          <w:lang w:val="en-US"/>
        </w:rPr>
        <w:t>nabave</w:t>
      </w:r>
      <w:proofErr w:type="spellEnd"/>
      <w:r w:rsidRPr="00CE04AD">
        <w:rPr>
          <w:rFonts w:ascii="Tahoma" w:hAnsi="Tahoma" w:cs="Tahoma"/>
          <w:lang w:val="en-US"/>
        </w:rPr>
        <w:t>.</w:t>
      </w:r>
    </w:p>
    <w:p w:rsidR="006C16B2" w:rsidRPr="00CE04AD" w:rsidRDefault="006C16B2" w:rsidP="00CE04AD">
      <w:pPr>
        <w:spacing w:after="0" w:line="240" w:lineRule="auto"/>
        <w:rPr>
          <w:rFonts w:ascii="Tahoma" w:hAnsi="Tahoma" w:cs="Tahoma"/>
          <w:lang w:val="en-US"/>
        </w:rPr>
      </w:pPr>
    </w:p>
    <w:p w:rsidR="006C16B2" w:rsidRDefault="006C16B2" w:rsidP="00CE04AD">
      <w:pPr>
        <w:pStyle w:val="NoSpacing"/>
        <w:rPr>
          <w:rFonts w:ascii="Tahoma" w:hAnsi="Tahoma" w:cs="Tahoma"/>
        </w:rPr>
      </w:pPr>
      <w:r w:rsidRPr="00CC094C">
        <w:rPr>
          <w:rFonts w:ascii="Tahoma" w:hAnsi="Tahoma" w:cs="Tahoma"/>
        </w:rPr>
        <w:t>Mjesto ispunjenja ugovora: sjedište Naručitelja</w:t>
      </w:r>
      <w:r>
        <w:rPr>
          <w:rFonts w:ascii="Tahoma" w:hAnsi="Tahoma" w:cs="Tahoma"/>
        </w:rPr>
        <w:t>.</w:t>
      </w:r>
    </w:p>
    <w:p w:rsidR="006C16B2" w:rsidRDefault="006C16B2" w:rsidP="00CE04AD">
      <w:pPr>
        <w:spacing w:after="0" w:line="240" w:lineRule="auto"/>
        <w:jc w:val="both"/>
        <w:outlineLvl w:val="0"/>
        <w:rPr>
          <w:rFonts w:ascii="Tahoma" w:hAnsi="Tahoma" w:cs="Tahoma"/>
          <w:lang w:val="en-GB"/>
        </w:rPr>
      </w:pPr>
    </w:p>
    <w:p w:rsidR="006C16B2" w:rsidRDefault="006C16B2" w:rsidP="003D0F8A">
      <w:pPr>
        <w:pStyle w:val="NoSpacing"/>
        <w:rPr>
          <w:rFonts w:ascii="Tahoma" w:hAnsi="Tahoma" w:cs="Tahoma"/>
          <w:b/>
        </w:rPr>
      </w:pPr>
      <w:r>
        <w:rPr>
          <w:rFonts w:ascii="Tahoma" w:hAnsi="Tahoma" w:cs="Tahoma"/>
          <w:b/>
        </w:rPr>
        <w:t>5</w:t>
      </w:r>
      <w:r w:rsidRPr="00CE04AD">
        <w:rPr>
          <w:rFonts w:ascii="Tahoma" w:hAnsi="Tahoma" w:cs="Tahoma"/>
          <w:b/>
        </w:rPr>
        <w:t>. Dokazi o sposobnosti ponuditelja</w:t>
      </w:r>
    </w:p>
    <w:p w:rsidR="009A3F8F" w:rsidRPr="00CC1073" w:rsidRDefault="009A3F8F" w:rsidP="009A3F8F">
      <w:pPr>
        <w:pStyle w:val="tekstbezuvlake"/>
        <w:numPr>
          <w:ilvl w:val="1"/>
          <w:numId w:val="17"/>
        </w:numPr>
        <w:rPr>
          <w:rFonts w:ascii="Tahoma" w:hAnsi="Tahoma" w:cs="Tahoma"/>
          <w:sz w:val="22"/>
        </w:rPr>
      </w:pPr>
      <w:r w:rsidRPr="00CC1073">
        <w:rPr>
          <w:rFonts w:ascii="Tahoma" w:hAnsi="Tahoma" w:cs="Tahoma"/>
          <w:sz w:val="22"/>
        </w:rPr>
        <w:t>Izvadak iz sudskog, obrtnog, strukovnog ili drugog odgovarajućeg registra države sjedišta kojim ponuditelj dokazuje upis u sudski, obrtni, strukovni ili drugi odgovarajući registar države sjedišta, ako se u državi sjedišta gospodarskog subjekta ne izdaje potvrda iz točke 1., gospodarski subjekt dostavlja izjavu s ovjerom potpisa kod nadležnog tijela.</w:t>
      </w:r>
    </w:p>
    <w:p w:rsidR="009A3F8F" w:rsidRPr="00CC1073" w:rsidRDefault="009A3F8F" w:rsidP="009A3F8F">
      <w:pPr>
        <w:pStyle w:val="tekstbezuvlake"/>
        <w:ind w:left="360"/>
        <w:rPr>
          <w:rFonts w:ascii="Tahoma" w:hAnsi="Tahoma" w:cs="Tahoma"/>
          <w:bCs/>
          <w:sz w:val="22"/>
        </w:rPr>
      </w:pPr>
    </w:p>
    <w:p w:rsidR="009A3F8F" w:rsidRPr="00CC1073" w:rsidRDefault="009A3F8F" w:rsidP="009A3F8F">
      <w:pPr>
        <w:pStyle w:val="tekstbezuvlake"/>
        <w:ind w:left="360"/>
        <w:rPr>
          <w:rFonts w:ascii="Tahoma" w:hAnsi="Tahoma" w:cs="Tahoma"/>
          <w:bCs/>
          <w:sz w:val="22"/>
        </w:rPr>
      </w:pPr>
      <w:r w:rsidRPr="00CC1073">
        <w:rPr>
          <w:rFonts w:ascii="Tahoma" w:hAnsi="Tahoma" w:cs="Tahoma"/>
          <w:bCs/>
          <w:sz w:val="22"/>
        </w:rPr>
        <w:t xml:space="preserve">Izvod ili izjava ne smiju biti stariji od tri mjeseca računajući od dana početka postupka nabave. </w:t>
      </w:r>
    </w:p>
    <w:p w:rsidR="009A3F8F" w:rsidRPr="00CC1073" w:rsidRDefault="009A3F8F" w:rsidP="009A3F8F">
      <w:pPr>
        <w:pStyle w:val="tekstbezuvlake"/>
        <w:numPr>
          <w:ilvl w:val="1"/>
          <w:numId w:val="17"/>
        </w:numPr>
        <w:rPr>
          <w:rFonts w:ascii="Tahoma" w:hAnsi="Tahoma" w:cs="Tahoma"/>
          <w:sz w:val="22"/>
        </w:rPr>
      </w:pPr>
      <w:r w:rsidRPr="00CC1073">
        <w:rPr>
          <w:rFonts w:ascii="Tahoma" w:hAnsi="Tahoma" w:cs="Tahoma"/>
          <w:sz w:val="22"/>
        </w:rPr>
        <w:t xml:space="preserve"> Potvrda porezne uprave o stanju duga koja ne smije biti starija od 30 dana račun</w:t>
      </w:r>
      <w:r>
        <w:rPr>
          <w:rFonts w:ascii="Tahoma" w:hAnsi="Tahoma" w:cs="Tahoma"/>
          <w:sz w:val="22"/>
        </w:rPr>
        <w:t xml:space="preserve">ajući od dana početka postupka </w:t>
      </w:r>
      <w:r w:rsidRPr="00CC1073">
        <w:rPr>
          <w:rFonts w:ascii="Tahoma" w:hAnsi="Tahoma" w:cs="Tahoma"/>
          <w:sz w:val="22"/>
        </w:rPr>
        <w:t xml:space="preserve"> nabave, ili</w:t>
      </w:r>
    </w:p>
    <w:p w:rsidR="009A3F8F" w:rsidRPr="00CC1073" w:rsidRDefault="009A3F8F" w:rsidP="009A3F8F">
      <w:pPr>
        <w:pStyle w:val="tekstbezuvlake"/>
        <w:rPr>
          <w:rFonts w:ascii="Tahoma" w:hAnsi="Tahoma" w:cs="Tahoma"/>
          <w:sz w:val="22"/>
        </w:rPr>
      </w:pPr>
      <w:r w:rsidRPr="00CC1073">
        <w:rPr>
          <w:rFonts w:ascii="Tahoma" w:hAnsi="Tahoma" w:cs="Tahoma"/>
          <w:sz w:val="22"/>
        </w:rPr>
        <w:tab/>
        <w:t>važeći jednakovrijedan dokument nadležnog tijela države sjedišta gospodarskog subjekta, ako se ne izdaje potvrda iz točke 52.., ili</w:t>
      </w:r>
    </w:p>
    <w:p w:rsidR="009A3F8F" w:rsidRPr="00CC1073" w:rsidRDefault="009A3F8F" w:rsidP="009A3F8F">
      <w:pPr>
        <w:pStyle w:val="tekstbezuvlake"/>
        <w:rPr>
          <w:rFonts w:ascii="Tahoma" w:hAnsi="Tahoma" w:cs="Tahoma"/>
          <w:sz w:val="22"/>
        </w:rPr>
      </w:pPr>
      <w:r w:rsidRPr="00CC1073">
        <w:rPr>
          <w:rFonts w:ascii="Tahoma" w:hAnsi="Tahoma" w:cs="Tahoma"/>
          <w:sz w:val="22"/>
        </w:rPr>
        <w:tab/>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koje ne smiju biti starije od 30 dana računajući od dana početka postupka nabave.</w:t>
      </w:r>
    </w:p>
    <w:p w:rsidR="009A3F8F" w:rsidRDefault="009A3F8F" w:rsidP="009A3F8F">
      <w:pPr>
        <w:pStyle w:val="NoSpacing"/>
        <w:ind w:left="390"/>
        <w:rPr>
          <w:rFonts w:ascii="Tahoma" w:hAnsi="Tahoma" w:cs="Tahoma"/>
        </w:rPr>
      </w:pPr>
      <w:r w:rsidRPr="00CC1073">
        <w:rPr>
          <w:rFonts w:ascii="Tahoma" w:hAnsi="Tahoma" w:cs="Tahoma"/>
        </w:rPr>
        <w:t>Svi dokazi koji se dostavljaju mogu se dostaviti u neovjerenim preslikama.</w:t>
      </w:r>
    </w:p>
    <w:p w:rsidR="009A3F8F" w:rsidRPr="00CC1073" w:rsidRDefault="009A3F8F" w:rsidP="009A3F8F">
      <w:pPr>
        <w:pStyle w:val="NoSpacing"/>
        <w:ind w:left="390"/>
        <w:rPr>
          <w:rFonts w:ascii="Tahoma" w:hAnsi="Tahoma" w:cs="Tahoma"/>
        </w:rPr>
      </w:pPr>
    </w:p>
    <w:p w:rsidR="009A3F8F" w:rsidRDefault="009A3F8F" w:rsidP="009A3F8F">
      <w:pPr>
        <w:spacing w:after="0" w:line="240" w:lineRule="auto"/>
        <w:rPr>
          <w:rFonts w:ascii="Tahoma" w:hAnsi="Tahoma" w:cs="Tahoma"/>
          <w:b/>
          <w:lang w:val="pl-PL"/>
        </w:rPr>
      </w:pPr>
    </w:p>
    <w:p w:rsidR="009A3F8F" w:rsidRPr="00787026" w:rsidRDefault="009A3F8F" w:rsidP="009A3F8F">
      <w:pPr>
        <w:spacing w:after="0" w:line="240" w:lineRule="auto"/>
        <w:rPr>
          <w:rFonts w:ascii="Tahoma" w:hAnsi="Tahoma" w:cs="Tahoma"/>
          <w:b/>
          <w:lang w:val="pl-PL"/>
        </w:rPr>
      </w:pPr>
      <w:r w:rsidRPr="00787026">
        <w:rPr>
          <w:rFonts w:ascii="Tahoma" w:hAnsi="Tahoma" w:cs="Tahoma"/>
          <w:b/>
          <w:lang w:val="pl-PL"/>
        </w:rPr>
        <w:lastRenderedPageBreak/>
        <w:t xml:space="preserve"> Provjera ponuditelja:</w:t>
      </w:r>
    </w:p>
    <w:p w:rsidR="009A3F8F" w:rsidRPr="00787026" w:rsidRDefault="009A3F8F" w:rsidP="009A3F8F">
      <w:pPr>
        <w:spacing w:after="0" w:line="240" w:lineRule="auto"/>
        <w:rPr>
          <w:rFonts w:ascii="Tahoma" w:hAnsi="Tahoma" w:cs="Tahoma"/>
          <w:lang w:val="pl-PL"/>
        </w:rPr>
      </w:pPr>
    </w:p>
    <w:p w:rsidR="009A3F8F" w:rsidRPr="00787026" w:rsidRDefault="009A3F8F" w:rsidP="009A3F8F">
      <w:pPr>
        <w:spacing w:after="0" w:line="240" w:lineRule="auto"/>
        <w:rPr>
          <w:rFonts w:ascii="Tahoma" w:hAnsi="Tahoma" w:cs="Tahoma"/>
          <w:lang w:val="pl-PL"/>
        </w:rPr>
      </w:pPr>
      <w:r>
        <w:rPr>
          <w:rFonts w:ascii="Tahoma" w:hAnsi="Tahoma" w:cs="Tahoma"/>
          <w:lang w:val="pl-PL"/>
        </w:rPr>
        <w:t>P</w:t>
      </w:r>
      <w:r w:rsidRPr="00787026">
        <w:rPr>
          <w:rFonts w:ascii="Tahoma" w:hAnsi="Tahoma" w:cs="Tahoma"/>
          <w:lang w:val="pl-PL"/>
        </w:rPr>
        <w:t>rije donošenja odluke o odabiru, Naručitelj može od najpovoljnijeg ponuditelja</w:t>
      </w:r>
      <w:r>
        <w:rPr>
          <w:rFonts w:ascii="Tahoma" w:hAnsi="Tahoma" w:cs="Tahoma"/>
          <w:lang w:val="pl-PL"/>
        </w:rPr>
        <w:t>,</w:t>
      </w:r>
      <w:r w:rsidRPr="00787026">
        <w:rPr>
          <w:rFonts w:ascii="Tahoma" w:hAnsi="Tahoma" w:cs="Tahoma"/>
          <w:lang w:val="pl-PL"/>
        </w:rPr>
        <w:t xml:space="preserve"> s kojim namjerava sklopiti </w:t>
      </w:r>
      <w:r>
        <w:rPr>
          <w:rFonts w:ascii="Tahoma" w:hAnsi="Tahoma" w:cs="Tahoma"/>
          <w:lang w:val="pl-PL"/>
        </w:rPr>
        <w:t>ugovor,</w:t>
      </w:r>
      <w:r w:rsidRPr="00787026">
        <w:rPr>
          <w:rFonts w:ascii="Tahoma" w:hAnsi="Tahoma" w:cs="Tahoma"/>
          <w:lang w:val="pl-PL"/>
        </w:rPr>
        <w:t xml:space="preserve"> pisanim putem zatražiti dostavu izvornika ili ovjerenih preslika svih dokumenata </w:t>
      </w:r>
      <w:r>
        <w:rPr>
          <w:rFonts w:ascii="Tahoma" w:hAnsi="Tahoma" w:cs="Tahoma"/>
          <w:lang w:val="pl-PL"/>
        </w:rPr>
        <w:t>koji su bili traženi. Ako je gospodarsk</w:t>
      </w:r>
      <w:r w:rsidRPr="00787026">
        <w:rPr>
          <w:rFonts w:ascii="Tahoma" w:hAnsi="Tahoma" w:cs="Tahoma"/>
          <w:lang w:val="pl-PL"/>
        </w:rPr>
        <w:t>i subjekt već u ponudi dostavio određene dokumente u izvorniku ili ovjerenoj  preslici, nije ih obvezan ponovo dostavljati.</w:t>
      </w:r>
    </w:p>
    <w:p w:rsidR="009A3F8F" w:rsidRPr="00787026" w:rsidRDefault="009A3F8F" w:rsidP="009A3F8F">
      <w:pPr>
        <w:spacing w:after="0" w:line="240" w:lineRule="auto"/>
        <w:rPr>
          <w:rFonts w:ascii="Tahoma" w:hAnsi="Tahoma" w:cs="Tahoma"/>
          <w:lang w:val="pl-PL"/>
        </w:rPr>
      </w:pPr>
    </w:p>
    <w:p w:rsidR="009A3F8F" w:rsidRPr="00787026" w:rsidRDefault="009A3F8F" w:rsidP="009A3F8F">
      <w:pPr>
        <w:spacing w:after="0" w:line="240" w:lineRule="auto"/>
        <w:rPr>
          <w:rFonts w:ascii="Tahoma" w:hAnsi="Tahoma" w:cs="Tahoma"/>
          <w:lang w:val="pl-PL"/>
        </w:rPr>
      </w:pPr>
      <w:r w:rsidRPr="00787026">
        <w:rPr>
          <w:rFonts w:ascii="Tahoma" w:hAnsi="Tahoma" w:cs="Tahoma"/>
          <w:lang w:val="pl-PL"/>
        </w:rPr>
        <w:t xml:space="preserve">Za potrebe dostavljanja dokumenata iz stavka 1. ove točke Naručitelj daje primjereni rok od </w:t>
      </w:r>
      <w:r>
        <w:rPr>
          <w:rFonts w:ascii="Tahoma" w:hAnsi="Tahoma" w:cs="Tahoma"/>
          <w:lang w:val="pl-PL"/>
        </w:rPr>
        <w:t>pet</w:t>
      </w:r>
      <w:r w:rsidRPr="00787026">
        <w:rPr>
          <w:rFonts w:ascii="Tahoma" w:hAnsi="Tahoma" w:cs="Tahoma"/>
          <w:lang w:val="pl-PL"/>
        </w:rPr>
        <w:t xml:space="preserve"> dana od dana dostave zahtjeva.</w:t>
      </w:r>
    </w:p>
    <w:p w:rsidR="009A3F8F" w:rsidRPr="00787026" w:rsidRDefault="009A3F8F" w:rsidP="009A3F8F">
      <w:pPr>
        <w:spacing w:after="0" w:line="240" w:lineRule="auto"/>
        <w:rPr>
          <w:rFonts w:ascii="Tahoma" w:hAnsi="Tahoma" w:cs="Tahoma"/>
          <w:lang w:val="pl-PL"/>
        </w:rPr>
      </w:pPr>
    </w:p>
    <w:p w:rsidR="009A3F8F" w:rsidRPr="00787026" w:rsidRDefault="009A3F8F" w:rsidP="009A3F8F">
      <w:pPr>
        <w:spacing w:after="0" w:line="240" w:lineRule="auto"/>
        <w:rPr>
          <w:rFonts w:ascii="Tahoma" w:hAnsi="Tahoma" w:cs="Tahoma"/>
          <w:lang w:val="pl-PL"/>
        </w:rPr>
      </w:pPr>
      <w:r w:rsidRPr="00787026">
        <w:rPr>
          <w:rFonts w:ascii="Tahoma" w:hAnsi="Tahoma" w:cs="Tahoma"/>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9A3F8F" w:rsidRPr="00787026" w:rsidRDefault="009A3F8F" w:rsidP="009A3F8F">
      <w:pPr>
        <w:spacing w:after="0" w:line="240" w:lineRule="auto"/>
        <w:rPr>
          <w:rFonts w:ascii="Tahoma" w:hAnsi="Tahoma" w:cs="Tahoma"/>
          <w:lang w:val="pl-PL"/>
        </w:rPr>
      </w:pPr>
    </w:p>
    <w:p w:rsidR="009A3F8F" w:rsidRPr="00787026" w:rsidRDefault="009A3F8F" w:rsidP="009A3F8F">
      <w:pPr>
        <w:spacing w:after="0" w:line="240" w:lineRule="auto"/>
        <w:rPr>
          <w:rFonts w:ascii="Tahoma" w:hAnsi="Tahoma" w:cs="Tahoma"/>
          <w:lang w:val="pl-PL"/>
        </w:rPr>
      </w:pPr>
      <w:r w:rsidRPr="00787026">
        <w:rPr>
          <w:rFonts w:ascii="Tahoma" w:hAnsi="Tahoma" w:cs="Tahoma"/>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9A3F8F" w:rsidRPr="00787026" w:rsidRDefault="009A3F8F" w:rsidP="009A3F8F">
      <w:pPr>
        <w:spacing w:after="0" w:line="240" w:lineRule="auto"/>
        <w:rPr>
          <w:rFonts w:ascii="Tahoma" w:hAnsi="Tahoma" w:cs="Tahoma"/>
          <w:lang w:val="pl-PL"/>
        </w:rPr>
      </w:pPr>
    </w:p>
    <w:p w:rsidR="009A3F8F" w:rsidRPr="00787026" w:rsidRDefault="009A3F8F" w:rsidP="009A3F8F">
      <w:pPr>
        <w:spacing w:after="0" w:line="240" w:lineRule="auto"/>
        <w:rPr>
          <w:rFonts w:ascii="Tahoma" w:hAnsi="Tahoma" w:cs="Tahoma"/>
          <w:lang w:val="pl-PL"/>
        </w:rPr>
      </w:pPr>
      <w:r w:rsidRPr="00787026">
        <w:rPr>
          <w:rFonts w:ascii="Tahoma" w:hAnsi="Tahoma" w:cs="Tahoma"/>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9A3F8F" w:rsidRPr="00787026" w:rsidRDefault="009A3F8F" w:rsidP="009A3F8F">
      <w:pPr>
        <w:spacing w:after="0" w:line="240" w:lineRule="auto"/>
        <w:rPr>
          <w:rFonts w:ascii="Tahoma" w:hAnsi="Tahoma" w:cs="Tahoma"/>
          <w:lang w:val="pl-PL"/>
        </w:rPr>
      </w:pPr>
    </w:p>
    <w:p w:rsidR="009A3F8F" w:rsidRPr="00930DA4" w:rsidRDefault="009A3F8F" w:rsidP="009A3F8F">
      <w:pPr>
        <w:spacing w:after="0" w:line="240" w:lineRule="auto"/>
        <w:rPr>
          <w:rFonts w:ascii="Tahoma" w:hAnsi="Tahoma" w:cs="Tahoma"/>
          <w:b/>
          <w:lang w:val="pl-PL"/>
        </w:rPr>
      </w:pPr>
      <w:r>
        <w:rPr>
          <w:rFonts w:ascii="Tahoma" w:hAnsi="Tahoma" w:cs="Tahoma"/>
          <w:b/>
          <w:lang w:val="pl-PL"/>
        </w:rPr>
        <w:t xml:space="preserve">7. </w:t>
      </w:r>
      <w:r w:rsidRPr="00930DA4">
        <w:rPr>
          <w:rFonts w:ascii="Tahoma" w:hAnsi="Tahoma" w:cs="Tahoma"/>
          <w:b/>
          <w:lang w:val="pl-PL"/>
        </w:rPr>
        <w:t>Sadržaj ponude:</w:t>
      </w:r>
    </w:p>
    <w:p w:rsidR="009A3F8F" w:rsidRPr="00930DA4" w:rsidRDefault="009A3F8F" w:rsidP="009A3F8F">
      <w:pPr>
        <w:spacing w:after="0" w:line="240" w:lineRule="auto"/>
        <w:rPr>
          <w:rFonts w:ascii="Tahoma" w:hAnsi="Tahoma" w:cs="Tahoma"/>
          <w:lang w:val="pl-PL"/>
        </w:rPr>
      </w:pP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xml:space="preserve">Ponuditelji ponudu predaju u izvorniku, sa sadržajem i prilozima prema </w:t>
      </w:r>
      <w:r>
        <w:rPr>
          <w:rFonts w:ascii="Tahoma" w:hAnsi="Tahoma" w:cs="Tahoma"/>
          <w:lang w:val="pl-PL"/>
        </w:rPr>
        <w:t>ovom redoslijedu:</w:t>
      </w: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ponudbeni list - u cijelosti ispunjen, ovjeren i potpisan – obrazac se nala</w:t>
      </w:r>
      <w:r>
        <w:rPr>
          <w:rFonts w:ascii="Tahoma" w:hAnsi="Tahoma" w:cs="Tahoma"/>
          <w:lang w:val="pl-PL"/>
        </w:rPr>
        <w:t>zi u prilogu ove dokumentacije</w:t>
      </w: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tražene dokaze sposobnosti (</w:t>
      </w:r>
      <w:r>
        <w:rPr>
          <w:rFonts w:ascii="Tahoma" w:hAnsi="Tahoma" w:cs="Tahoma"/>
          <w:lang w:val="pl-PL"/>
        </w:rPr>
        <w:t>članak</w:t>
      </w:r>
      <w:r w:rsidRPr="00930DA4">
        <w:rPr>
          <w:rFonts w:ascii="Tahoma" w:hAnsi="Tahoma" w:cs="Tahoma"/>
          <w:lang w:val="pl-PL"/>
        </w:rPr>
        <w:t xml:space="preserve"> </w:t>
      </w:r>
      <w:r>
        <w:rPr>
          <w:rFonts w:ascii="Tahoma" w:hAnsi="Tahoma" w:cs="Tahoma"/>
          <w:lang w:val="pl-PL"/>
        </w:rPr>
        <w:t>5</w:t>
      </w:r>
      <w:r w:rsidRPr="00930DA4">
        <w:rPr>
          <w:rFonts w:ascii="Tahoma" w:hAnsi="Tahoma" w:cs="Tahoma"/>
          <w:lang w:val="pl-PL"/>
        </w:rPr>
        <w:t>. ovih uputa);</w:t>
      </w: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prijedlog ugovora, ovjeren potpisom i žigom</w:t>
      </w:r>
      <w:r>
        <w:rPr>
          <w:rFonts w:ascii="Tahoma" w:hAnsi="Tahoma" w:cs="Tahoma"/>
          <w:lang w:val="pl-PL"/>
        </w:rPr>
        <w:t>**</w:t>
      </w:r>
      <w:r w:rsidRPr="00930DA4">
        <w:rPr>
          <w:rFonts w:ascii="Tahoma" w:hAnsi="Tahoma" w:cs="Tahoma"/>
          <w:lang w:val="pl-PL"/>
        </w:rPr>
        <w:t xml:space="preserve"> –</w:t>
      </w:r>
      <w:r w:rsidRPr="004C48D0">
        <w:rPr>
          <w:rFonts w:ascii="Tahoma" w:hAnsi="Tahoma" w:cs="Tahoma"/>
          <w:lang w:val="pl-PL"/>
        </w:rPr>
        <w:t xml:space="preserve"> </w:t>
      </w:r>
      <w:r w:rsidRPr="00930DA4">
        <w:rPr>
          <w:rFonts w:ascii="Tahoma" w:hAnsi="Tahoma" w:cs="Tahoma"/>
          <w:lang w:val="pl-PL"/>
        </w:rPr>
        <w:t>obrazac se nala</w:t>
      </w:r>
      <w:r>
        <w:rPr>
          <w:rFonts w:ascii="Tahoma" w:hAnsi="Tahoma" w:cs="Tahoma"/>
          <w:lang w:val="pl-PL"/>
        </w:rPr>
        <w:t>zi u prilogu ove dokumentacije</w:t>
      </w:r>
      <w:r w:rsidRPr="00930DA4">
        <w:rPr>
          <w:rFonts w:ascii="Tahoma" w:hAnsi="Tahoma" w:cs="Tahoma"/>
          <w:lang w:val="pl-PL"/>
        </w:rPr>
        <w:t>;</w:t>
      </w:r>
    </w:p>
    <w:p w:rsidR="009A3F8F" w:rsidRDefault="009A3F8F" w:rsidP="009A3F8F">
      <w:pPr>
        <w:spacing w:after="0" w:line="240" w:lineRule="auto"/>
        <w:rPr>
          <w:rFonts w:ascii="Tahoma" w:hAnsi="Tahoma" w:cs="Tahoma"/>
          <w:lang w:val="pl-PL"/>
        </w:rPr>
      </w:pPr>
      <w:r w:rsidRPr="00930DA4">
        <w:rPr>
          <w:rFonts w:ascii="Tahoma" w:hAnsi="Tahoma" w:cs="Tahoma"/>
          <w:lang w:val="pl-PL"/>
        </w:rPr>
        <w:t>- troškovnik - u cijelosti ispunjen, ovjeren i potpisan – obra</w:t>
      </w:r>
      <w:r>
        <w:rPr>
          <w:rFonts w:ascii="Tahoma" w:hAnsi="Tahoma" w:cs="Tahoma"/>
          <w:lang w:val="pl-PL"/>
        </w:rPr>
        <w:t>zac</w:t>
      </w:r>
      <w:r w:rsidRPr="00930DA4">
        <w:rPr>
          <w:rFonts w:ascii="Tahoma" w:hAnsi="Tahoma" w:cs="Tahoma"/>
          <w:lang w:val="pl-PL"/>
        </w:rPr>
        <w:t xml:space="preserve"> se nalaze u prilogu ove dokumentacije.</w:t>
      </w:r>
    </w:p>
    <w:p w:rsidR="009A3F8F" w:rsidRDefault="009A3F8F" w:rsidP="009A3F8F">
      <w:pPr>
        <w:spacing w:after="0" w:line="240" w:lineRule="auto"/>
        <w:rPr>
          <w:rFonts w:ascii="Tahoma" w:hAnsi="Tahoma" w:cs="Tahoma"/>
          <w:lang w:val="pl-PL"/>
        </w:rPr>
      </w:pPr>
      <w:r>
        <w:rPr>
          <w:rFonts w:ascii="Tahoma" w:hAnsi="Tahoma" w:cs="Tahoma"/>
          <w:lang w:val="pl-PL"/>
        </w:rPr>
        <w:t>____________________________</w:t>
      </w:r>
    </w:p>
    <w:p w:rsidR="009A3F8F" w:rsidRDefault="009A3F8F" w:rsidP="009A3F8F">
      <w:pPr>
        <w:spacing w:after="0" w:line="240" w:lineRule="auto"/>
        <w:rPr>
          <w:rFonts w:ascii="Tahoma" w:hAnsi="Tahoma" w:cs="Tahoma"/>
          <w:lang w:val="pl-PL"/>
        </w:rPr>
      </w:pPr>
      <w:r>
        <w:rPr>
          <w:rFonts w:ascii="Tahoma" w:hAnsi="Tahoma" w:cs="Tahoma"/>
          <w:lang w:val="pl-PL"/>
        </w:rPr>
        <w:t>** ovjera ugovora potpisom i žigom potvrđuje da je Ponuditelj suglasan s tekstom ugovora.</w:t>
      </w:r>
    </w:p>
    <w:p w:rsidR="009A3F8F" w:rsidRDefault="009A3F8F" w:rsidP="009A3F8F">
      <w:pPr>
        <w:spacing w:after="0" w:line="240" w:lineRule="auto"/>
        <w:rPr>
          <w:rFonts w:ascii="Tahoma" w:hAnsi="Tahoma" w:cs="Tahoma"/>
          <w:lang w:val="pl-PL"/>
        </w:rPr>
      </w:pPr>
    </w:p>
    <w:p w:rsidR="009A3F8F" w:rsidRPr="00CE04AD" w:rsidRDefault="009A3F8F" w:rsidP="009A3F8F">
      <w:pPr>
        <w:spacing w:after="0" w:line="240" w:lineRule="auto"/>
        <w:rPr>
          <w:rFonts w:ascii="Tahoma" w:hAnsi="Tahoma" w:cs="Tahoma"/>
          <w:b/>
          <w:lang w:val="pl-PL"/>
        </w:rPr>
      </w:pPr>
      <w:r>
        <w:rPr>
          <w:rFonts w:ascii="Tahoma" w:hAnsi="Tahoma" w:cs="Tahoma"/>
          <w:b/>
          <w:lang w:val="pl-PL"/>
        </w:rPr>
        <w:t xml:space="preserve">8. </w:t>
      </w:r>
      <w:r w:rsidRPr="00CE04AD">
        <w:rPr>
          <w:rFonts w:ascii="Tahoma" w:hAnsi="Tahoma" w:cs="Tahoma"/>
          <w:b/>
          <w:lang w:val="pl-PL"/>
        </w:rPr>
        <w:t>Način određivanja cijene ponude:</w:t>
      </w:r>
    </w:p>
    <w:p w:rsidR="009A3F8F" w:rsidRPr="00CE04AD" w:rsidRDefault="009A3F8F" w:rsidP="009A3F8F">
      <w:pPr>
        <w:spacing w:after="0" w:line="240" w:lineRule="auto"/>
        <w:rPr>
          <w:rFonts w:ascii="Tahoma" w:hAnsi="Tahoma" w:cs="Tahoma"/>
          <w:lang w:val="pl-PL"/>
        </w:rPr>
      </w:pPr>
    </w:p>
    <w:p w:rsidR="009A3F8F" w:rsidRPr="00CE04AD" w:rsidRDefault="009A3F8F" w:rsidP="009A3F8F">
      <w:pPr>
        <w:spacing w:after="0" w:line="240" w:lineRule="auto"/>
        <w:rPr>
          <w:rFonts w:ascii="Tahoma" w:hAnsi="Tahoma" w:cs="Tahoma"/>
          <w:lang w:val="pl-PL"/>
        </w:rPr>
      </w:pPr>
      <w:r w:rsidRPr="00CE04AD">
        <w:rPr>
          <w:rFonts w:ascii="Tahoma" w:hAnsi="Tahoma" w:cs="Tahoma"/>
          <w:lang w:val="pl-PL"/>
        </w:rPr>
        <w:t>Cijena ponude izražava se za cijeli predmet nabave. U cijenu trebaju biti uračunati svi zavisni troškovi bez PDV-a, koji se iskazuje zasebno iza cijene.</w:t>
      </w:r>
    </w:p>
    <w:p w:rsidR="009A3F8F" w:rsidRPr="00CE04AD" w:rsidRDefault="009A3F8F" w:rsidP="009A3F8F">
      <w:pPr>
        <w:spacing w:after="0" w:line="240" w:lineRule="auto"/>
        <w:rPr>
          <w:rFonts w:ascii="Tahoma" w:hAnsi="Tahoma" w:cs="Tahoma"/>
          <w:lang w:val="pl-PL"/>
        </w:rPr>
      </w:pPr>
      <w:r w:rsidRPr="00CE04AD">
        <w:rPr>
          <w:rFonts w:ascii="Tahoma" w:hAnsi="Tahoma" w:cs="Tahoma"/>
          <w:lang w:val="pl-PL"/>
        </w:rPr>
        <w:t>Ukupnu cijenu ponude čini cijena ponude s PDV-om.</w:t>
      </w:r>
    </w:p>
    <w:p w:rsidR="009A3F8F" w:rsidRDefault="009A3F8F" w:rsidP="009A3F8F">
      <w:pPr>
        <w:spacing w:after="0" w:line="240" w:lineRule="auto"/>
        <w:rPr>
          <w:rFonts w:ascii="Tahoma" w:hAnsi="Tahoma" w:cs="Tahoma"/>
          <w:lang w:val="pl-PL"/>
        </w:rPr>
      </w:pPr>
      <w:r w:rsidRPr="00CE04AD">
        <w:rPr>
          <w:rFonts w:ascii="Tahoma" w:hAnsi="Tahoma" w:cs="Tahoma"/>
          <w:lang w:val="pl-PL"/>
        </w:rPr>
        <w:t>Ponuditelji su dužni ponuditi, tj. upisati jedinične cijene i ukupne cijene za svaku stavku na način kako je to određeno u troškovniku, te cijenu ponude bez PDV-a, PDV i ukupnu cijenu ponude s PDV-om.</w:t>
      </w:r>
    </w:p>
    <w:p w:rsidR="009A3F8F" w:rsidRDefault="009A3F8F" w:rsidP="009A3F8F">
      <w:pPr>
        <w:spacing w:after="0" w:line="240" w:lineRule="auto"/>
        <w:rPr>
          <w:rFonts w:ascii="Tahoma" w:hAnsi="Tahoma" w:cs="Tahoma"/>
          <w:lang w:val="pl-PL"/>
        </w:rPr>
      </w:pPr>
    </w:p>
    <w:p w:rsidR="009A3F8F" w:rsidRDefault="009A3F8F" w:rsidP="009A3F8F">
      <w:pPr>
        <w:spacing w:after="0" w:line="240" w:lineRule="auto"/>
        <w:rPr>
          <w:rFonts w:ascii="Tahoma" w:hAnsi="Tahoma" w:cs="Tahoma"/>
          <w:b/>
          <w:lang w:val="pl-PL"/>
        </w:rPr>
      </w:pPr>
    </w:p>
    <w:p w:rsidR="009A3F8F" w:rsidRPr="00930DA4" w:rsidRDefault="009A3F8F" w:rsidP="009A3F8F">
      <w:pPr>
        <w:spacing w:after="0" w:line="240" w:lineRule="auto"/>
        <w:rPr>
          <w:rFonts w:ascii="Tahoma" w:hAnsi="Tahoma" w:cs="Tahoma"/>
          <w:b/>
          <w:lang w:val="pl-PL"/>
        </w:rPr>
      </w:pPr>
      <w:r>
        <w:rPr>
          <w:rFonts w:ascii="Tahoma" w:hAnsi="Tahoma" w:cs="Tahoma"/>
          <w:b/>
          <w:lang w:val="pl-PL"/>
        </w:rPr>
        <w:t xml:space="preserve">9. </w:t>
      </w:r>
      <w:r w:rsidRPr="00930DA4">
        <w:rPr>
          <w:rFonts w:ascii="Tahoma" w:hAnsi="Tahoma" w:cs="Tahoma"/>
          <w:b/>
          <w:lang w:val="pl-PL"/>
        </w:rPr>
        <w:t>Način izrade ponude:</w:t>
      </w:r>
    </w:p>
    <w:p w:rsidR="009A3F8F" w:rsidRPr="00930DA4" w:rsidRDefault="009A3F8F" w:rsidP="009A3F8F">
      <w:pPr>
        <w:spacing w:after="0" w:line="240" w:lineRule="auto"/>
        <w:rPr>
          <w:rFonts w:ascii="Tahoma" w:hAnsi="Tahoma" w:cs="Tahoma"/>
          <w:lang w:val="pl-PL"/>
        </w:rPr>
      </w:pP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Ponuda se izrađuje na način da čini cjelinu i uvezuje na način da se onemogući naknadno vađenje ili umetanje listova.</w:t>
      </w: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Stranice ponude se označavaju na način da je vidljiv redni broj stranice i ukupan broj stranica ponude.</w:t>
      </w: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xml:space="preserve">-  Ponuda se piše neizbrisivom tintom. </w:t>
      </w:r>
    </w:p>
    <w:p w:rsidR="009A3F8F" w:rsidRPr="00930DA4" w:rsidRDefault="009A3F8F" w:rsidP="009A3F8F">
      <w:pPr>
        <w:spacing w:after="0" w:line="240" w:lineRule="auto"/>
        <w:rPr>
          <w:rFonts w:ascii="Tahoma" w:hAnsi="Tahoma" w:cs="Tahoma"/>
          <w:lang w:val="pl-PL"/>
        </w:rPr>
      </w:pPr>
      <w:r w:rsidRPr="00930DA4">
        <w:rPr>
          <w:rFonts w:ascii="Tahoma" w:hAnsi="Tahoma" w:cs="Tahoma"/>
          <w:lang w:val="pl-PL"/>
        </w:rPr>
        <w:t>-  Ispravci u ponudi moraju biti izrađeni na način da su vidljivi. Ispravci moraju uz navod datuma ispravka biti potvrđeni potpisom ponuditelja.</w:t>
      </w:r>
    </w:p>
    <w:p w:rsidR="009A3F8F" w:rsidRDefault="009A3F8F" w:rsidP="009A3F8F">
      <w:pPr>
        <w:spacing w:after="0" w:line="240" w:lineRule="auto"/>
        <w:rPr>
          <w:rFonts w:ascii="Tahoma" w:hAnsi="Tahoma" w:cs="Tahoma"/>
          <w:lang w:val="pl-PL"/>
        </w:rPr>
      </w:pPr>
      <w:r w:rsidRPr="00930DA4">
        <w:rPr>
          <w:rFonts w:ascii="Tahoma" w:hAnsi="Tahoma" w:cs="Tahoma"/>
          <w:lang w:val="pl-PL"/>
        </w:rPr>
        <w:t xml:space="preserve">-  Ponuda se dostavlja na hrvatskom jeziku, pisana latiničnim pismom. </w:t>
      </w:r>
    </w:p>
    <w:p w:rsidR="009A3F8F" w:rsidRPr="00930DA4" w:rsidRDefault="009A3F8F" w:rsidP="009A3F8F">
      <w:pPr>
        <w:spacing w:after="0" w:line="240" w:lineRule="auto"/>
        <w:rPr>
          <w:rFonts w:ascii="Tahoma" w:hAnsi="Tahoma" w:cs="Tahoma"/>
          <w:lang w:val="pl-PL"/>
        </w:rPr>
      </w:pPr>
    </w:p>
    <w:p w:rsidR="009A3F8F" w:rsidRPr="00CE04AD" w:rsidRDefault="009A3F8F" w:rsidP="009A3F8F">
      <w:pPr>
        <w:spacing w:after="0" w:line="240" w:lineRule="auto"/>
        <w:rPr>
          <w:rFonts w:ascii="Tahoma" w:hAnsi="Tahoma" w:cs="Tahoma"/>
          <w:b/>
          <w:lang w:val="pl-PL"/>
        </w:rPr>
      </w:pPr>
      <w:r>
        <w:rPr>
          <w:rFonts w:ascii="Tahoma" w:hAnsi="Tahoma" w:cs="Tahoma"/>
          <w:b/>
          <w:lang w:val="pl-PL"/>
        </w:rPr>
        <w:lastRenderedPageBreak/>
        <w:t xml:space="preserve">10. </w:t>
      </w:r>
      <w:r w:rsidRPr="00CE04AD">
        <w:rPr>
          <w:rFonts w:ascii="Tahoma" w:hAnsi="Tahoma" w:cs="Tahoma"/>
          <w:b/>
          <w:lang w:val="pl-PL"/>
        </w:rPr>
        <w:t xml:space="preserve">Rok valjanosti ponude </w:t>
      </w:r>
    </w:p>
    <w:p w:rsidR="009A3F8F" w:rsidRPr="003D0F8A" w:rsidRDefault="009A3F8F" w:rsidP="009A3F8F">
      <w:pPr>
        <w:pStyle w:val="NoSpacing"/>
      </w:pPr>
    </w:p>
    <w:p w:rsidR="009A3F8F" w:rsidRDefault="009A3F8F" w:rsidP="009A3F8F">
      <w:pPr>
        <w:spacing w:after="0" w:line="240" w:lineRule="auto"/>
        <w:rPr>
          <w:rFonts w:ascii="Tahoma" w:hAnsi="Tahoma" w:cs="Tahoma"/>
          <w:lang w:val="pl-PL"/>
        </w:rPr>
      </w:pPr>
      <w:r w:rsidRPr="00CE04AD">
        <w:rPr>
          <w:rFonts w:ascii="Tahoma" w:hAnsi="Tahoma" w:cs="Tahoma"/>
          <w:lang w:val="pl-PL"/>
        </w:rPr>
        <w:t xml:space="preserve">Rok valjanosti ponude je najmanje </w:t>
      </w:r>
      <w:r>
        <w:rPr>
          <w:rFonts w:ascii="Tahoma" w:hAnsi="Tahoma" w:cs="Tahoma"/>
          <w:lang w:val="pl-PL"/>
        </w:rPr>
        <w:t>30</w:t>
      </w:r>
      <w:r w:rsidRPr="00CE04AD">
        <w:rPr>
          <w:rFonts w:ascii="Tahoma" w:hAnsi="Tahoma" w:cs="Tahoma"/>
          <w:lang w:val="pl-PL"/>
        </w:rPr>
        <w:t xml:space="preserve"> dana od </w:t>
      </w:r>
      <w:r>
        <w:rPr>
          <w:rFonts w:ascii="Tahoma" w:hAnsi="Tahoma" w:cs="Tahoma"/>
          <w:lang w:val="pl-PL"/>
        </w:rPr>
        <w:t>krajnjeg roka</w:t>
      </w:r>
      <w:r w:rsidRPr="00CE04AD">
        <w:rPr>
          <w:rFonts w:ascii="Tahoma" w:hAnsi="Tahoma" w:cs="Tahoma"/>
          <w:lang w:val="pl-PL"/>
        </w:rPr>
        <w:t xml:space="preserve"> za dostavu ponuda.</w:t>
      </w:r>
    </w:p>
    <w:p w:rsidR="009A3F8F" w:rsidRDefault="009A3F8F" w:rsidP="009A3F8F">
      <w:pPr>
        <w:pStyle w:val="NoSpacing"/>
      </w:pPr>
    </w:p>
    <w:p w:rsidR="009A3F8F" w:rsidRPr="00CE04AD" w:rsidRDefault="009A3F8F" w:rsidP="009A3F8F">
      <w:pPr>
        <w:spacing w:after="0" w:line="240" w:lineRule="auto"/>
        <w:rPr>
          <w:rFonts w:ascii="Tahoma" w:hAnsi="Tahoma" w:cs="Tahoma"/>
          <w:b/>
          <w:lang w:val="pl-PL"/>
        </w:rPr>
      </w:pPr>
      <w:r>
        <w:rPr>
          <w:rFonts w:ascii="Tahoma" w:hAnsi="Tahoma" w:cs="Tahoma"/>
          <w:b/>
          <w:lang w:val="pl-PL"/>
        </w:rPr>
        <w:t xml:space="preserve">11. </w:t>
      </w:r>
      <w:r w:rsidRPr="00CE04AD">
        <w:rPr>
          <w:rFonts w:ascii="Tahoma" w:hAnsi="Tahoma" w:cs="Tahoma"/>
          <w:b/>
          <w:lang w:val="pl-PL"/>
        </w:rPr>
        <w:t xml:space="preserve">Način dostave ponude: </w:t>
      </w:r>
    </w:p>
    <w:p w:rsidR="009A3F8F" w:rsidRPr="00CE04AD" w:rsidRDefault="009A3F8F" w:rsidP="009A3F8F">
      <w:pPr>
        <w:spacing w:after="0" w:line="240" w:lineRule="auto"/>
        <w:rPr>
          <w:rFonts w:ascii="Tahoma" w:hAnsi="Tahoma" w:cs="Tahoma"/>
          <w:lang w:val="pl-PL"/>
        </w:rPr>
      </w:pPr>
    </w:p>
    <w:p w:rsidR="009A3F8F" w:rsidRPr="00CE04AD" w:rsidRDefault="009A3F8F" w:rsidP="009A3F8F">
      <w:pPr>
        <w:spacing w:after="0" w:line="240" w:lineRule="auto"/>
        <w:rPr>
          <w:rFonts w:ascii="Tahoma" w:hAnsi="Tahoma" w:cs="Tahoma"/>
          <w:lang w:val="pl-PL"/>
        </w:rPr>
      </w:pPr>
      <w:r w:rsidRPr="00CE04AD">
        <w:rPr>
          <w:rFonts w:ascii="Tahoma" w:hAnsi="Tahoma" w:cs="Tahoma"/>
          <w:lang w:val="pl-PL"/>
        </w:rPr>
        <w:t>-  Ponuditelj podnosi ponudu poštom preporučeno ili neposrednom dostavom na adresu naručitelja: Klinika za infektivne bolesti „Dr. Fran Mihaljević“, Mirogojska cesta 8, 10000 Zagreb.</w:t>
      </w:r>
    </w:p>
    <w:p w:rsidR="009A3F8F" w:rsidRPr="00CE04AD" w:rsidRDefault="009A3F8F" w:rsidP="009A3F8F">
      <w:pPr>
        <w:spacing w:after="0" w:line="240" w:lineRule="auto"/>
        <w:rPr>
          <w:rFonts w:ascii="Tahoma" w:hAnsi="Tahoma" w:cs="Tahoma"/>
          <w:lang w:val="pl-PL"/>
        </w:rPr>
      </w:pPr>
      <w:r w:rsidRPr="00CE04AD">
        <w:rPr>
          <w:rFonts w:ascii="Tahoma" w:hAnsi="Tahoma" w:cs="Tahoma"/>
          <w:lang w:val="pl-PL"/>
        </w:rPr>
        <w:t xml:space="preserve">-  Ponuda se dostavlja u zatvorenoj omotnici. Na omotnici ponude mora biti naznačeno: naziv i adresa naručitelja, naziv i adresa ponuditelja, evidencijski broj nabava, </w:t>
      </w:r>
      <w:r>
        <w:rPr>
          <w:rFonts w:ascii="Tahoma" w:hAnsi="Tahoma" w:cs="Tahoma"/>
          <w:lang w:val="pl-PL"/>
        </w:rPr>
        <w:t xml:space="preserve">predmet nabave, </w:t>
      </w:r>
      <w:r w:rsidRPr="00CE04AD">
        <w:rPr>
          <w:rFonts w:ascii="Tahoma" w:hAnsi="Tahoma" w:cs="Tahoma"/>
          <w:lang w:val="pl-PL"/>
        </w:rPr>
        <w:t>naznaka „ne otvaraj“.</w:t>
      </w:r>
    </w:p>
    <w:p w:rsidR="009A3F8F" w:rsidRPr="003D0F8A" w:rsidRDefault="009A3F8F" w:rsidP="009A3F8F">
      <w:pPr>
        <w:pStyle w:val="NoSpacing"/>
      </w:pPr>
    </w:p>
    <w:p w:rsidR="009A3F8F" w:rsidRPr="00CE04AD" w:rsidRDefault="009A3F8F" w:rsidP="009A3F8F">
      <w:pPr>
        <w:spacing w:after="0" w:line="240" w:lineRule="auto"/>
        <w:rPr>
          <w:rFonts w:ascii="Tahoma" w:hAnsi="Tahoma" w:cs="Tahoma"/>
          <w:b/>
          <w:lang w:val="pl-PL"/>
        </w:rPr>
      </w:pPr>
      <w:r>
        <w:rPr>
          <w:rFonts w:ascii="Tahoma" w:hAnsi="Tahoma" w:cs="Tahoma"/>
          <w:b/>
          <w:lang w:val="pl-PL"/>
        </w:rPr>
        <w:t xml:space="preserve">12. </w:t>
      </w:r>
      <w:r w:rsidRPr="00CE04AD">
        <w:rPr>
          <w:rFonts w:ascii="Tahoma" w:hAnsi="Tahoma" w:cs="Tahoma"/>
          <w:b/>
          <w:lang w:val="pl-PL"/>
        </w:rPr>
        <w:t>Rok za dostavu ponuda:</w:t>
      </w:r>
    </w:p>
    <w:p w:rsidR="009A3F8F" w:rsidRPr="004C48D0" w:rsidRDefault="009A3F8F" w:rsidP="009A3F8F">
      <w:pPr>
        <w:spacing w:after="0" w:line="240" w:lineRule="auto"/>
        <w:rPr>
          <w:rFonts w:ascii="Tahoma" w:hAnsi="Tahoma" w:cs="Tahoma"/>
          <w:color w:val="FF0000"/>
          <w:lang w:val="pl-PL"/>
        </w:rPr>
      </w:pPr>
    </w:p>
    <w:p w:rsidR="009A3F8F" w:rsidRPr="00CE04AD" w:rsidRDefault="009A3F8F" w:rsidP="009A3F8F">
      <w:pPr>
        <w:spacing w:after="0" w:line="240" w:lineRule="auto"/>
        <w:rPr>
          <w:rFonts w:ascii="Tahoma" w:hAnsi="Tahoma" w:cs="Tahoma"/>
          <w:lang w:val="pl-PL"/>
        </w:rPr>
      </w:pPr>
      <w:r>
        <w:rPr>
          <w:rFonts w:ascii="Tahoma" w:hAnsi="Tahoma" w:cs="Tahoma"/>
          <w:lang w:val="pl-PL"/>
        </w:rPr>
        <w:t>24.09.2018. do 12:00</w:t>
      </w:r>
      <w:r w:rsidRPr="000E78A5">
        <w:rPr>
          <w:rFonts w:ascii="Tahoma" w:hAnsi="Tahoma" w:cs="Tahoma"/>
          <w:lang w:val="pl-PL"/>
        </w:rPr>
        <w:t>, bez obzira na način dostave. Ponude zaprimljene nakon tog</w:t>
      </w:r>
      <w:r w:rsidRPr="00AC196F">
        <w:rPr>
          <w:rFonts w:ascii="Tahoma" w:hAnsi="Tahoma" w:cs="Tahoma"/>
          <w:lang w:val="pl-PL"/>
        </w:rPr>
        <w:t xml:space="preserve"> </w:t>
      </w:r>
      <w:r>
        <w:rPr>
          <w:rFonts w:ascii="Tahoma" w:hAnsi="Tahoma" w:cs="Tahoma"/>
          <w:lang w:val="pl-PL"/>
        </w:rPr>
        <w:t>roka</w:t>
      </w:r>
      <w:r w:rsidRPr="00CE04AD">
        <w:rPr>
          <w:rFonts w:ascii="Tahoma" w:hAnsi="Tahoma" w:cs="Tahoma"/>
          <w:lang w:val="pl-PL"/>
        </w:rPr>
        <w:t xml:space="preserve"> Naručitelj neće razmatrati, te će biti vraćene ponuditelju neotvorene.</w:t>
      </w:r>
    </w:p>
    <w:p w:rsidR="009A3F8F" w:rsidRDefault="009A3F8F" w:rsidP="009A3F8F">
      <w:pPr>
        <w:spacing w:after="0" w:line="240" w:lineRule="auto"/>
        <w:rPr>
          <w:rFonts w:ascii="Tahoma" w:hAnsi="Tahoma" w:cs="Tahoma"/>
          <w:lang w:val="pl-PL"/>
        </w:rPr>
      </w:pPr>
    </w:p>
    <w:p w:rsidR="009A3F8F" w:rsidRDefault="009A3F8F" w:rsidP="009A3F8F">
      <w:pPr>
        <w:spacing w:after="0" w:line="240" w:lineRule="auto"/>
        <w:rPr>
          <w:rFonts w:ascii="Tahoma" w:hAnsi="Tahoma" w:cs="Tahoma"/>
          <w:b/>
          <w:lang w:val="pl-PL"/>
        </w:rPr>
      </w:pPr>
      <w:r>
        <w:rPr>
          <w:rFonts w:ascii="Tahoma" w:hAnsi="Tahoma" w:cs="Tahoma"/>
          <w:b/>
          <w:lang w:val="pl-PL"/>
        </w:rPr>
        <w:t xml:space="preserve">13. </w:t>
      </w:r>
      <w:r w:rsidRPr="00CE04AD">
        <w:rPr>
          <w:rFonts w:ascii="Tahoma" w:hAnsi="Tahoma" w:cs="Tahoma"/>
          <w:b/>
          <w:lang w:val="pl-PL"/>
        </w:rPr>
        <w:t xml:space="preserve">Uvjeti plaćanja: </w:t>
      </w:r>
    </w:p>
    <w:p w:rsidR="009A3F8F" w:rsidRPr="00CE04AD" w:rsidRDefault="009A3F8F" w:rsidP="009A3F8F">
      <w:pPr>
        <w:spacing w:after="0" w:line="240" w:lineRule="auto"/>
        <w:rPr>
          <w:rFonts w:ascii="Tahoma" w:hAnsi="Tahoma" w:cs="Tahoma"/>
          <w:b/>
          <w:lang w:val="pl-PL"/>
        </w:rPr>
      </w:pPr>
    </w:p>
    <w:p w:rsidR="009A3F8F" w:rsidRPr="00CE04AD" w:rsidRDefault="009A3F8F" w:rsidP="009A3F8F">
      <w:pPr>
        <w:spacing w:after="0" w:line="240" w:lineRule="auto"/>
        <w:rPr>
          <w:rFonts w:ascii="Tahoma" w:hAnsi="Tahoma" w:cs="Tahoma"/>
          <w:lang w:val="pl-PL"/>
        </w:rPr>
      </w:pPr>
      <w:r w:rsidRPr="00CE04AD">
        <w:rPr>
          <w:rFonts w:ascii="Tahoma" w:hAnsi="Tahoma" w:cs="Tahoma"/>
          <w:lang w:val="pl-PL"/>
        </w:rPr>
        <w:t>- ne odobrava se avansno plaćanje. Rok plaćanja je 60 dana od dana obavljenih usluga i ispostave računa. Isključeno je traženje mjeničnih izjava i jamstava.</w:t>
      </w:r>
    </w:p>
    <w:p w:rsidR="009A3F8F" w:rsidRPr="003D0F8A"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9A3F8F" w:rsidRDefault="009A3F8F" w:rsidP="009A3F8F">
      <w:pPr>
        <w:pStyle w:val="NoSpacing"/>
      </w:pPr>
    </w:p>
    <w:p w:rsidR="00FF4AA2" w:rsidRDefault="00FF4AA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b/>
          <w:sz w:val="24"/>
          <w:szCs w:val="24"/>
          <w:lang w:val="en-US"/>
        </w:rPr>
      </w:pPr>
      <w:proofErr w:type="spellStart"/>
      <w:r w:rsidRPr="00573C76">
        <w:rPr>
          <w:rFonts w:ascii="Tahoma" w:hAnsi="Tahoma" w:cs="Tahoma"/>
          <w:b/>
          <w:sz w:val="24"/>
          <w:szCs w:val="24"/>
          <w:lang w:val="en-US"/>
        </w:rPr>
        <w:lastRenderedPageBreak/>
        <w:t>Naručitelj</w:t>
      </w:r>
      <w:proofErr w:type="spellEnd"/>
      <w:r w:rsidRPr="00573C76">
        <w:rPr>
          <w:rFonts w:ascii="Tahoma" w:hAnsi="Tahoma" w:cs="Tahoma"/>
          <w:b/>
          <w:sz w:val="24"/>
          <w:szCs w:val="24"/>
          <w:lang w:val="en-US"/>
        </w:rPr>
        <w:t xml:space="preserve">: </w:t>
      </w:r>
    </w:p>
    <w:p w:rsidR="006C16B2" w:rsidRPr="00573C76" w:rsidRDefault="006C16B2" w:rsidP="00573C76">
      <w:pPr>
        <w:spacing w:after="0" w:line="240" w:lineRule="auto"/>
        <w:rPr>
          <w:rFonts w:ascii="Tahoma" w:hAnsi="Tahoma" w:cs="Tahoma"/>
          <w:b/>
          <w:sz w:val="24"/>
          <w:szCs w:val="24"/>
          <w:lang w:val="en-US"/>
        </w:rPr>
      </w:pPr>
      <w:proofErr w:type="spellStart"/>
      <w:r w:rsidRPr="00573C76">
        <w:rPr>
          <w:rFonts w:ascii="Tahoma" w:hAnsi="Tahoma" w:cs="Tahoma"/>
          <w:b/>
          <w:sz w:val="24"/>
          <w:szCs w:val="24"/>
          <w:lang w:val="en-US"/>
        </w:rPr>
        <w:t>Klinika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za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infektivne</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bolesti</w:t>
      </w:r>
      <w:proofErr w:type="spellEnd"/>
      <w:r w:rsidRPr="00573C76">
        <w:rPr>
          <w:rFonts w:ascii="Tahoma" w:hAnsi="Tahoma" w:cs="Tahoma"/>
          <w:b/>
          <w:sz w:val="24"/>
          <w:szCs w:val="24"/>
          <w:lang w:val="en-US"/>
        </w:rPr>
        <w:t xml:space="preserve"> “Dr. Fran </w:t>
      </w:r>
      <w:proofErr w:type="spellStart"/>
      <w:r w:rsidRPr="00573C76">
        <w:rPr>
          <w:rFonts w:ascii="Tahoma" w:hAnsi="Tahoma" w:cs="Tahoma"/>
          <w:b/>
          <w:sz w:val="24"/>
          <w:szCs w:val="24"/>
          <w:lang w:val="en-US"/>
        </w:rPr>
        <w:t>Mihaljević</w:t>
      </w:r>
      <w:proofErr w:type="spellEnd"/>
      <w:r w:rsidRPr="00573C76">
        <w:rPr>
          <w:rFonts w:ascii="Tahoma" w:hAnsi="Tahoma" w:cs="Tahoma"/>
          <w:b/>
          <w:sz w:val="24"/>
          <w:szCs w:val="24"/>
          <w:lang w:val="en-US"/>
        </w:rPr>
        <w:t xml:space="preserve">” Zagreb, </w:t>
      </w:r>
      <w:proofErr w:type="spellStart"/>
      <w:r w:rsidRPr="00573C76">
        <w:rPr>
          <w:rFonts w:ascii="Tahoma" w:hAnsi="Tahoma" w:cs="Tahoma"/>
          <w:b/>
          <w:sz w:val="24"/>
          <w:szCs w:val="24"/>
          <w:lang w:val="en-US"/>
        </w:rPr>
        <w:t>Mirogojska</w:t>
      </w:r>
      <w:proofErr w:type="spellEnd"/>
      <w:r w:rsidRPr="00573C76">
        <w:rPr>
          <w:rFonts w:ascii="Tahoma" w:hAnsi="Tahoma" w:cs="Tahoma"/>
          <w:b/>
          <w:sz w:val="24"/>
          <w:szCs w:val="24"/>
          <w:lang w:val="en-US"/>
        </w:rPr>
        <w:t xml:space="preserve"> c. 8</w:t>
      </w:r>
    </w:p>
    <w:p w:rsidR="006C16B2" w:rsidRPr="00573C76" w:rsidRDefault="006C16B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sz w:val="6"/>
          <w:szCs w:val="24"/>
          <w:lang w:val="en-US"/>
        </w:rPr>
      </w:pPr>
    </w:p>
    <w:p w:rsidR="006C16B2" w:rsidRPr="00FD06F5" w:rsidRDefault="006C16B2" w:rsidP="00EA680F">
      <w:pPr>
        <w:spacing w:after="0" w:line="240" w:lineRule="auto"/>
        <w:jc w:val="center"/>
        <w:rPr>
          <w:rFonts w:ascii="Tahoma" w:hAnsi="Tahoma" w:cs="Tahoma"/>
          <w:b/>
          <w:sz w:val="28"/>
          <w:szCs w:val="24"/>
          <w:lang w:val="en-GB"/>
        </w:rPr>
      </w:pPr>
      <w:r w:rsidRPr="00FD06F5">
        <w:rPr>
          <w:rFonts w:ascii="Tahoma" w:hAnsi="Tahoma" w:cs="Tahoma"/>
          <w:b/>
          <w:sz w:val="28"/>
          <w:szCs w:val="24"/>
          <w:lang w:val="en-GB"/>
        </w:rPr>
        <w:t>PONUDBENI LIST</w:t>
      </w:r>
    </w:p>
    <w:p w:rsidR="006C16B2" w:rsidRPr="00FD06F5" w:rsidRDefault="006C16B2" w:rsidP="00EA680F">
      <w:pPr>
        <w:spacing w:after="0" w:line="240" w:lineRule="auto"/>
        <w:jc w:val="center"/>
        <w:rPr>
          <w:rFonts w:ascii="Tahoma" w:hAnsi="Tahoma" w:cs="Tahoma"/>
          <w:b/>
          <w:sz w:val="24"/>
          <w:szCs w:val="24"/>
          <w:lang w:val="en-GB"/>
        </w:rPr>
      </w:pPr>
      <w:proofErr w:type="spellStart"/>
      <w:proofErr w:type="gramStart"/>
      <w:r w:rsidRPr="00FD06F5">
        <w:rPr>
          <w:rFonts w:ascii="Tahoma" w:hAnsi="Tahoma" w:cs="Tahoma"/>
          <w:b/>
          <w:sz w:val="24"/>
          <w:szCs w:val="24"/>
          <w:lang w:val="en-GB"/>
        </w:rPr>
        <w:t>za</w:t>
      </w:r>
      <w:proofErr w:type="spellEnd"/>
      <w:proofErr w:type="gramEnd"/>
      <w:r w:rsidRPr="00FD06F5">
        <w:rPr>
          <w:rFonts w:ascii="Tahoma" w:hAnsi="Tahoma" w:cs="Tahoma"/>
          <w:b/>
          <w:sz w:val="24"/>
          <w:szCs w:val="24"/>
          <w:lang w:val="en-GB"/>
        </w:rPr>
        <w:t xml:space="preserve"> </w:t>
      </w:r>
      <w:proofErr w:type="spellStart"/>
      <w:r w:rsidRPr="00FD06F5">
        <w:rPr>
          <w:rFonts w:ascii="Tahoma" w:hAnsi="Tahoma" w:cs="Tahoma"/>
          <w:b/>
          <w:sz w:val="24"/>
          <w:szCs w:val="24"/>
          <w:lang w:val="en-GB"/>
        </w:rPr>
        <w:t>predmet</w:t>
      </w:r>
      <w:proofErr w:type="spellEnd"/>
      <w:r w:rsidRPr="00FD06F5">
        <w:rPr>
          <w:rFonts w:ascii="Tahoma" w:hAnsi="Tahoma" w:cs="Tahoma"/>
          <w:b/>
          <w:sz w:val="24"/>
          <w:szCs w:val="24"/>
          <w:lang w:val="en-GB"/>
        </w:rPr>
        <w:t xml:space="preserve"> </w:t>
      </w:r>
      <w:proofErr w:type="spellStart"/>
      <w:r w:rsidRPr="00FD06F5">
        <w:rPr>
          <w:rFonts w:ascii="Tahoma" w:hAnsi="Tahoma" w:cs="Tahoma"/>
          <w:b/>
          <w:sz w:val="24"/>
          <w:szCs w:val="24"/>
          <w:lang w:val="en-GB"/>
        </w:rPr>
        <w:t>nabav</w:t>
      </w:r>
      <w:r w:rsidR="009A3F8F">
        <w:rPr>
          <w:rFonts w:ascii="Tahoma" w:hAnsi="Tahoma" w:cs="Tahoma"/>
          <w:b/>
          <w:sz w:val="24"/>
          <w:szCs w:val="24"/>
          <w:lang w:val="en-GB"/>
        </w:rPr>
        <w:t>e</w:t>
      </w:r>
      <w:proofErr w:type="spellEnd"/>
      <w:r w:rsidRPr="00FD06F5">
        <w:rPr>
          <w:rFonts w:ascii="Tahoma" w:hAnsi="Tahoma" w:cs="Tahoma"/>
          <w:b/>
          <w:sz w:val="24"/>
          <w:szCs w:val="24"/>
          <w:lang w:val="en-GB"/>
        </w:rPr>
        <w:t>:</w:t>
      </w:r>
    </w:p>
    <w:p w:rsidR="00FD06F5" w:rsidRPr="00FD06F5" w:rsidRDefault="00FD06F5" w:rsidP="00EA680F">
      <w:pPr>
        <w:spacing w:after="0" w:line="240" w:lineRule="auto"/>
        <w:jc w:val="center"/>
        <w:rPr>
          <w:rFonts w:ascii="Tahoma" w:hAnsi="Tahoma" w:cs="Tahoma"/>
          <w:b/>
          <w:sz w:val="24"/>
          <w:szCs w:val="24"/>
          <w:lang w:val="en-GB"/>
        </w:rPr>
      </w:pPr>
    </w:p>
    <w:p w:rsidR="006C16B2" w:rsidRPr="00FD06F5" w:rsidRDefault="00FD06F5" w:rsidP="00EA680F">
      <w:pPr>
        <w:spacing w:after="0" w:line="240" w:lineRule="auto"/>
        <w:jc w:val="center"/>
        <w:rPr>
          <w:rFonts w:ascii="Tahoma" w:hAnsi="Tahoma" w:cs="Tahoma"/>
          <w:b/>
          <w:sz w:val="18"/>
          <w:szCs w:val="24"/>
          <w:lang w:val="en-GB"/>
        </w:rPr>
      </w:pPr>
      <w:proofErr w:type="spellStart"/>
      <w:proofErr w:type="gramStart"/>
      <w:r w:rsidRPr="00FD06F5">
        <w:rPr>
          <w:rFonts w:ascii="Tahoma" w:hAnsi="Tahoma" w:cs="Tahoma"/>
          <w:b/>
          <w:sz w:val="24"/>
          <w:lang w:val="en-GB" w:eastAsia="hr-HR"/>
        </w:rPr>
        <w:t>redovno</w:t>
      </w:r>
      <w:proofErr w:type="spellEnd"/>
      <w:proofErr w:type="gramEnd"/>
      <w:r w:rsidRPr="00FD06F5">
        <w:rPr>
          <w:rFonts w:ascii="Tahoma" w:hAnsi="Tahoma" w:cs="Tahoma"/>
          <w:b/>
          <w:sz w:val="24"/>
          <w:lang w:val="en-GB" w:eastAsia="hr-HR"/>
        </w:rPr>
        <w:t xml:space="preserve"> </w:t>
      </w:r>
      <w:r w:rsidRPr="00FD06F5">
        <w:rPr>
          <w:rFonts w:ascii="Tahoma" w:hAnsi="Tahoma" w:cs="Tahoma"/>
          <w:b/>
          <w:sz w:val="24"/>
          <w:lang w:eastAsia="hr-HR"/>
        </w:rPr>
        <w:t>održavanje i popravak dizala</w:t>
      </w:r>
    </w:p>
    <w:p w:rsidR="006C16B2" w:rsidRPr="00FD06F5" w:rsidRDefault="00375541" w:rsidP="00EA680F">
      <w:pPr>
        <w:spacing w:after="0" w:line="240" w:lineRule="auto"/>
        <w:jc w:val="center"/>
        <w:rPr>
          <w:rFonts w:ascii="Tahoma" w:hAnsi="Tahoma" w:cs="Tahoma"/>
          <w:b/>
          <w:sz w:val="24"/>
          <w:szCs w:val="24"/>
          <w:lang w:val="en-GB"/>
        </w:rPr>
      </w:pPr>
      <w:proofErr w:type="spellStart"/>
      <w:r w:rsidRPr="00FD06F5">
        <w:rPr>
          <w:rFonts w:ascii="Tahoma" w:hAnsi="Tahoma" w:cs="Tahoma"/>
          <w:b/>
          <w:sz w:val="24"/>
          <w:szCs w:val="24"/>
          <w:lang w:val="en-GB"/>
        </w:rPr>
        <w:t>broj</w:t>
      </w:r>
      <w:proofErr w:type="spellEnd"/>
      <w:r w:rsidRPr="00FD06F5">
        <w:rPr>
          <w:rFonts w:ascii="Tahoma" w:hAnsi="Tahoma" w:cs="Tahoma"/>
          <w:b/>
          <w:sz w:val="24"/>
          <w:szCs w:val="24"/>
          <w:lang w:val="en-GB"/>
        </w:rPr>
        <w:t xml:space="preserve">: </w:t>
      </w:r>
      <w:r w:rsidR="009A3F8F">
        <w:rPr>
          <w:rFonts w:ascii="Tahoma" w:hAnsi="Tahoma" w:cs="Tahoma"/>
          <w:b/>
          <w:sz w:val="24"/>
          <w:szCs w:val="24"/>
          <w:lang w:val="en-GB"/>
        </w:rPr>
        <w:t>4</w:t>
      </w:r>
      <w:r w:rsidR="00383CAB">
        <w:rPr>
          <w:rFonts w:ascii="Tahoma" w:hAnsi="Tahoma" w:cs="Tahoma"/>
          <w:b/>
          <w:sz w:val="24"/>
          <w:szCs w:val="24"/>
          <w:lang w:val="en-GB"/>
        </w:rPr>
        <w:t>2</w:t>
      </w:r>
      <w:r w:rsidR="006C16B2" w:rsidRPr="00FD06F5">
        <w:rPr>
          <w:rFonts w:ascii="Tahoma" w:hAnsi="Tahoma" w:cs="Tahoma"/>
          <w:b/>
          <w:sz w:val="24"/>
          <w:szCs w:val="24"/>
          <w:lang w:val="en-GB"/>
        </w:rPr>
        <w:t>/201</w:t>
      </w:r>
      <w:r w:rsidR="009A3F8F">
        <w:rPr>
          <w:rFonts w:ascii="Tahoma" w:hAnsi="Tahoma" w:cs="Tahoma"/>
          <w:b/>
          <w:sz w:val="24"/>
          <w:szCs w:val="24"/>
          <w:lang w:val="en-GB"/>
        </w:rPr>
        <w:t>8</w:t>
      </w:r>
      <w:r w:rsidR="006C16B2" w:rsidRPr="00FD06F5">
        <w:rPr>
          <w:rFonts w:ascii="Tahoma" w:hAnsi="Tahoma" w:cs="Tahoma"/>
          <w:b/>
          <w:sz w:val="24"/>
          <w:szCs w:val="24"/>
          <w:lang w:val="en-GB"/>
        </w:rPr>
        <w:t xml:space="preserve"> </w:t>
      </w:r>
      <w:r w:rsidR="009A3F8F">
        <w:rPr>
          <w:rFonts w:ascii="Tahoma" w:hAnsi="Tahoma" w:cs="Tahoma"/>
          <w:b/>
          <w:sz w:val="24"/>
          <w:szCs w:val="24"/>
          <w:lang w:val="en-GB"/>
        </w:rPr>
        <w:t>J</w:t>
      </w:r>
      <w:r w:rsidR="006C16B2" w:rsidRPr="00FD06F5">
        <w:rPr>
          <w:rFonts w:ascii="Tahoma" w:hAnsi="Tahoma" w:cs="Tahoma"/>
          <w:b/>
          <w:sz w:val="24"/>
          <w:szCs w:val="24"/>
          <w:lang w:val="en-GB"/>
        </w:rPr>
        <w:t>N</w:t>
      </w:r>
    </w:p>
    <w:p w:rsidR="006C16B2" w:rsidRDefault="006C16B2" w:rsidP="00573C76">
      <w:pPr>
        <w:spacing w:after="0" w:line="240" w:lineRule="auto"/>
        <w:rPr>
          <w:rFonts w:ascii="Tahoma" w:hAnsi="Tahoma" w:cs="Tahoma"/>
          <w:sz w:val="24"/>
          <w:szCs w:val="24"/>
          <w:lang w:val="en-GB"/>
        </w:rPr>
      </w:pPr>
    </w:p>
    <w:p w:rsidR="006C16B2" w:rsidRDefault="006C16B2" w:rsidP="00573C76">
      <w:pPr>
        <w:spacing w:after="0" w:line="240" w:lineRule="auto"/>
        <w:rPr>
          <w:rFonts w:ascii="Tahoma" w:hAnsi="Tahoma" w:cs="Tahoma"/>
          <w:sz w:val="24"/>
          <w:szCs w:val="24"/>
          <w:lang w:val="en-GB"/>
        </w:rPr>
      </w:pPr>
    </w:p>
    <w:p w:rsidR="006C16B2" w:rsidRPr="00573C76" w:rsidRDefault="006C16B2" w:rsidP="00573C76">
      <w:pPr>
        <w:spacing w:after="0" w:line="240" w:lineRule="auto"/>
        <w:rPr>
          <w:rFonts w:ascii="Tahoma" w:hAnsi="Tahoma" w:cs="Tahoma"/>
          <w:sz w:val="24"/>
          <w:szCs w:val="24"/>
          <w:lang w:val="en-GB"/>
        </w:rPr>
      </w:pPr>
      <w:proofErr w:type="spellStart"/>
      <w:r w:rsidRPr="00573C76">
        <w:rPr>
          <w:rFonts w:ascii="Tahoma" w:hAnsi="Tahoma" w:cs="Tahoma"/>
          <w:sz w:val="24"/>
          <w:szCs w:val="24"/>
          <w:lang w:val="en-GB"/>
        </w:rPr>
        <w:t>Broj</w:t>
      </w:r>
      <w:proofErr w:type="spellEnd"/>
      <w:r w:rsidRPr="00573C76">
        <w:rPr>
          <w:rFonts w:ascii="Tahoma" w:hAnsi="Tahoma" w:cs="Tahoma"/>
          <w:sz w:val="24"/>
          <w:szCs w:val="24"/>
          <w:lang w:val="en-GB"/>
        </w:rPr>
        <w:t xml:space="preserve"> </w:t>
      </w:r>
      <w:proofErr w:type="spellStart"/>
      <w:r w:rsidRPr="00573C76">
        <w:rPr>
          <w:rFonts w:ascii="Tahoma" w:hAnsi="Tahoma" w:cs="Tahoma"/>
          <w:sz w:val="24"/>
          <w:szCs w:val="24"/>
          <w:lang w:val="en-GB"/>
        </w:rPr>
        <w:t>ponude</w:t>
      </w:r>
      <w:proofErr w:type="spellEnd"/>
      <w:r w:rsidRPr="00573C76">
        <w:rPr>
          <w:rFonts w:ascii="Tahoma" w:hAnsi="Tahoma" w:cs="Tahoma"/>
          <w:sz w:val="24"/>
          <w:szCs w:val="24"/>
          <w:lang w:val="en-GB"/>
        </w:rPr>
        <w:t>:  _________________________________________________________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Ponuditelj</w:t>
      </w:r>
      <w:proofErr w:type="spellEnd"/>
      <w:r w:rsidRPr="00573C76">
        <w:rPr>
          <w:rFonts w:ascii="Tahoma" w:hAnsi="Tahoma" w:cs="Tahoma"/>
          <w:sz w:val="24"/>
          <w:szCs w:val="24"/>
          <w:lang w:val="en-US"/>
        </w:rPr>
        <w:t>:  ___________________________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________________________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r w:rsidRPr="00573C76">
        <w:rPr>
          <w:rFonts w:ascii="Tahoma" w:hAnsi="Tahoma" w:cs="Tahoma"/>
          <w:sz w:val="24"/>
          <w:szCs w:val="24"/>
          <w:lang w:val="en-US"/>
        </w:rPr>
        <w:t>OIB: 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za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dostavu</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pošte</w:t>
      </w:r>
      <w:proofErr w:type="spellEnd"/>
      <w:r w:rsidRPr="00573C76">
        <w:rPr>
          <w:rFonts w:ascii="Tahoma" w:hAnsi="Tahoma" w:cs="Tahoma"/>
          <w:sz w:val="24"/>
          <w:szCs w:val="24"/>
          <w:lang w:val="en-US"/>
        </w:rPr>
        <w:t>: 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Kontakt</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osoba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ponuditelja</w:t>
      </w:r>
      <w:proofErr w:type="spellEnd"/>
      <w:r w:rsidRPr="00573C76">
        <w:rPr>
          <w:rFonts w:ascii="Tahoma" w:hAnsi="Tahoma" w:cs="Tahoma"/>
          <w:sz w:val="24"/>
          <w:szCs w:val="24"/>
          <w:lang w:val="en-US"/>
        </w:rPr>
        <w:t>: 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Potpisnik</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odgovorna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osoba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ponuditelja</w:t>
      </w:r>
      <w:proofErr w:type="spellEnd"/>
      <w:r w:rsidRPr="00573C76">
        <w:rPr>
          <w:rFonts w:ascii="Tahoma" w:hAnsi="Tahoma" w:cs="Tahoma"/>
          <w:sz w:val="24"/>
          <w:szCs w:val="24"/>
          <w:lang w:val="en-US"/>
        </w:rPr>
        <w:t>: 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Broj</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telefona</w:t>
      </w:r>
      <w:proofErr w:type="spellEnd"/>
      <w:r w:rsidRPr="00573C76">
        <w:rPr>
          <w:rFonts w:ascii="Tahoma" w:hAnsi="Tahoma" w:cs="Tahoma"/>
          <w:sz w:val="24"/>
          <w:szCs w:val="24"/>
          <w:lang w:val="en-US"/>
        </w:rPr>
        <w:t>: _________________________________________________________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Broj</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faksa</w:t>
      </w:r>
      <w:proofErr w:type="spellEnd"/>
      <w:r w:rsidRPr="00573C76">
        <w:rPr>
          <w:rFonts w:ascii="Tahoma" w:hAnsi="Tahoma" w:cs="Tahoma"/>
          <w:sz w:val="24"/>
          <w:szCs w:val="24"/>
          <w:lang w:val="en-US"/>
        </w:rPr>
        <w:t>: ___________________________________________________________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r w:rsidRPr="00573C76">
        <w:rPr>
          <w:rFonts w:ascii="Tahoma" w:hAnsi="Tahoma" w:cs="Tahoma"/>
          <w:sz w:val="24"/>
          <w:szCs w:val="24"/>
          <w:lang w:val="en-US"/>
        </w:rPr>
        <w:t xml:space="preserve">E-mail </w:t>
      </w: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________________________________________________________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Cijena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ponude</w:t>
      </w:r>
      <w:proofErr w:type="spellEnd"/>
      <w:r w:rsidRPr="00573C76">
        <w:rPr>
          <w:rFonts w:ascii="Tahoma" w:hAnsi="Tahoma" w:cs="Tahoma"/>
          <w:b/>
          <w:sz w:val="24"/>
          <w:szCs w:val="24"/>
          <w:lang w:val="en-US"/>
        </w:rPr>
        <w:t xml:space="preserve"> bez PDV-a</w:t>
      </w:r>
      <w:r w:rsidRPr="00573C76">
        <w:rPr>
          <w:rFonts w:ascii="Tahoma" w:hAnsi="Tahoma" w:cs="Tahoma"/>
          <w:sz w:val="24"/>
          <w:szCs w:val="24"/>
          <w:lang w:val="en-US"/>
        </w:rPr>
        <w:t>:  ___________________________________________</w:t>
      </w:r>
    </w:p>
    <w:p w:rsidR="006C16B2" w:rsidRPr="00573C76" w:rsidRDefault="006C16B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Iznos</w:t>
      </w:r>
      <w:proofErr w:type="spellEnd"/>
      <w:r w:rsidRPr="00573C76">
        <w:rPr>
          <w:rFonts w:ascii="Tahoma" w:hAnsi="Tahoma" w:cs="Tahoma"/>
          <w:b/>
          <w:sz w:val="24"/>
          <w:szCs w:val="24"/>
          <w:lang w:val="en-US"/>
        </w:rPr>
        <w:t xml:space="preserve"> PDV-a:</w:t>
      </w:r>
      <w:r w:rsidRPr="00573C76">
        <w:rPr>
          <w:rFonts w:ascii="Tahoma" w:hAnsi="Tahoma" w:cs="Tahoma"/>
          <w:sz w:val="24"/>
          <w:szCs w:val="24"/>
          <w:lang w:val="en-US"/>
        </w:rPr>
        <w:t xml:space="preserve">                        __________________________________________</w:t>
      </w:r>
    </w:p>
    <w:p w:rsidR="006C16B2" w:rsidRPr="00573C76" w:rsidRDefault="006C16B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Cijena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ponude</w:t>
      </w:r>
      <w:proofErr w:type="spellEnd"/>
      <w:r w:rsidRPr="00573C76">
        <w:rPr>
          <w:rFonts w:ascii="Tahoma" w:hAnsi="Tahoma" w:cs="Tahoma"/>
          <w:b/>
          <w:sz w:val="24"/>
          <w:szCs w:val="24"/>
          <w:lang w:val="en-US"/>
        </w:rPr>
        <w:t xml:space="preserve"> s PDV-om:</w:t>
      </w:r>
      <w:r w:rsidRPr="00573C76">
        <w:rPr>
          <w:rFonts w:ascii="Tahoma" w:hAnsi="Tahoma" w:cs="Tahoma"/>
          <w:sz w:val="24"/>
          <w:szCs w:val="24"/>
          <w:lang w:val="en-US"/>
        </w:rPr>
        <w:t xml:space="preserve">   ___________________________________________</w:t>
      </w: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r w:rsidRPr="00573C76">
        <w:rPr>
          <w:rFonts w:ascii="Tahoma" w:hAnsi="Tahoma" w:cs="Tahoma"/>
          <w:sz w:val="24"/>
          <w:szCs w:val="24"/>
          <w:lang w:val="en-US"/>
        </w:rPr>
        <w:t xml:space="preserve">Rok </w:t>
      </w:r>
      <w:proofErr w:type="spellStart"/>
      <w:r w:rsidRPr="00573C76">
        <w:rPr>
          <w:rFonts w:ascii="Tahoma" w:hAnsi="Tahoma" w:cs="Tahoma"/>
          <w:sz w:val="24"/>
          <w:szCs w:val="24"/>
          <w:lang w:val="en-US"/>
        </w:rPr>
        <w:t>valjanosti</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ponude</w:t>
      </w:r>
      <w:proofErr w:type="spellEnd"/>
      <w:r w:rsidRPr="00573C76">
        <w:rPr>
          <w:rFonts w:ascii="Tahoma" w:hAnsi="Tahoma" w:cs="Tahoma"/>
          <w:sz w:val="24"/>
          <w:szCs w:val="24"/>
          <w:lang w:val="en-US"/>
        </w:rPr>
        <w:t>:       ____________________________</w:t>
      </w:r>
      <w:r>
        <w:rPr>
          <w:rFonts w:ascii="Tahoma" w:hAnsi="Tahoma" w:cs="Tahoma"/>
          <w:sz w:val="24"/>
          <w:szCs w:val="24"/>
          <w:lang w:val="en-US"/>
        </w:rPr>
        <w:t>______________</w:t>
      </w:r>
      <w:r w:rsidRPr="00573C76">
        <w:rPr>
          <w:rFonts w:ascii="Tahoma" w:hAnsi="Tahoma" w:cs="Tahoma"/>
          <w:sz w:val="24"/>
          <w:szCs w:val="24"/>
          <w:lang w:val="en-US"/>
        </w:rPr>
        <w:t>___</w:t>
      </w:r>
    </w:p>
    <w:p w:rsidR="006C16B2"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p>
    <w:p w:rsidR="006C16B2" w:rsidRPr="00573C76" w:rsidRDefault="006C16B2" w:rsidP="00573C76">
      <w:pPr>
        <w:spacing w:after="0" w:line="240" w:lineRule="auto"/>
        <w:rPr>
          <w:rFonts w:ascii="Tahoma" w:hAnsi="Tahoma" w:cs="Tahoma"/>
          <w:sz w:val="24"/>
          <w:szCs w:val="24"/>
          <w:lang w:val="en-US"/>
        </w:rPr>
      </w:pPr>
      <w:r w:rsidRPr="00573C76">
        <w:rPr>
          <w:rFonts w:ascii="Tahoma" w:hAnsi="Tahoma" w:cs="Tahoma"/>
          <w:sz w:val="24"/>
          <w:szCs w:val="24"/>
          <w:lang w:val="en-US"/>
        </w:rPr>
        <w:t>U ______________________, ____________ 201</w:t>
      </w:r>
      <w:r w:rsidR="009A3F8F">
        <w:rPr>
          <w:rFonts w:ascii="Tahoma" w:hAnsi="Tahoma" w:cs="Tahoma"/>
          <w:sz w:val="24"/>
          <w:szCs w:val="24"/>
          <w:lang w:val="en-US"/>
        </w:rPr>
        <w:t>8</w:t>
      </w:r>
      <w:r w:rsidRPr="00573C76">
        <w:rPr>
          <w:rFonts w:ascii="Tahoma" w:hAnsi="Tahoma" w:cs="Tahoma"/>
          <w:sz w:val="24"/>
          <w:szCs w:val="24"/>
          <w:lang w:val="en-US"/>
        </w:rPr>
        <w:t>.</w:t>
      </w:r>
    </w:p>
    <w:p w:rsidR="006C16B2" w:rsidRPr="00573C76" w:rsidRDefault="006C16B2" w:rsidP="00573C76">
      <w:pPr>
        <w:spacing w:after="0" w:line="240" w:lineRule="auto"/>
        <w:ind w:left="4956"/>
        <w:rPr>
          <w:rFonts w:ascii="Tahoma" w:hAnsi="Tahoma" w:cs="Tahoma"/>
          <w:sz w:val="24"/>
          <w:szCs w:val="24"/>
          <w:lang w:val="en-US"/>
        </w:rPr>
      </w:pPr>
    </w:p>
    <w:p w:rsidR="006C16B2" w:rsidRDefault="006C16B2" w:rsidP="00573C76">
      <w:pPr>
        <w:spacing w:after="0" w:line="240" w:lineRule="auto"/>
        <w:ind w:left="4956"/>
        <w:rPr>
          <w:rFonts w:ascii="Tahoma" w:hAnsi="Tahoma" w:cs="Tahoma"/>
          <w:sz w:val="24"/>
          <w:szCs w:val="24"/>
          <w:lang w:val="en-US"/>
        </w:rPr>
      </w:pPr>
    </w:p>
    <w:p w:rsidR="006C16B2" w:rsidRDefault="006C16B2" w:rsidP="00573C76">
      <w:pPr>
        <w:spacing w:after="0" w:line="240" w:lineRule="auto"/>
        <w:ind w:left="4956"/>
        <w:rPr>
          <w:rFonts w:ascii="Tahoma" w:hAnsi="Tahoma" w:cs="Tahoma"/>
          <w:sz w:val="24"/>
          <w:szCs w:val="24"/>
          <w:lang w:val="en-US"/>
        </w:rPr>
      </w:pPr>
    </w:p>
    <w:p w:rsidR="006C16B2" w:rsidRPr="00573C76" w:rsidRDefault="006C16B2" w:rsidP="00573C76">
      <w:pPr>
        <w:spacing w:after="0" w:line="240" w:lineRule="auto"/>
        <w:ind w:left="4956"/>
        <w:rPr>
          <w:rFonts w:ascii="Tahoma" w:hAnsi="Tahoma" w:cs="Tahoma"/>
          <w:sz w:val="24"/>
          <w:szCs w:val="24"/>
          <w:lang w:val="en-US"/>
        </w:rPr>
      </w:pPr>
    </w:p>
    <w:p w:rsidR="006C16B2" w:rsidRPr="00573C76" w:rsidRDefault="006C16B2" w:rsidP="00573C76">
      <w:pPr>
        <w:spacing w:after="0" w:line="240" w:lineRule="auto"/>
        <w:ind w:left="4956"/>
        <w:rPr>
          <w:rFonts w:ascii="Tahoma" w:hAnsi="Tahoma" w:cs="Tahoma"/>
          <w:sz w:val="24"/>
          <w:szCs w:val="24"/>
          <w:lang w:val="en-US"/>
        </w:rPr>
      </w:pPr>
      <w:r w:rsidRPr="00573C76">
        <w:rPr>
          <w:rFonts w:ascii="Tahoma" w:hAnsi="Tahoma" w:cs="Tahoma"/>
          <w:sz w:val="24"/>
          <w:szCs w:val="24"/>
          <w:lang w:val="en-US"/>
        </w:rPr>
        <w:t>_______________________________</w:t>
      </w:r>
    </w:p>
    <w:p w:rsidR="006C16B2" w:rsidRPr="00573C76" w:rsidRDefault="006C16B2" w:rsidP="00573C76">
      <w:pPr>
        <w:spacing w:after="0" w:line="240" w:lineRule="auto"/>
        <w:rPr>
          <w:rFonts w:ascii="Tahoma" w:hAnsi="Tahoma" w:cs="Tahoma"/>
          <w:sz w:val="16"/>
          <w:szCs w:val="24"/>
          <w:lang w:val="en-US"/>
        </w:rPr>
      </w:pPr>
      <w:r w:rsidRPr="00573C76">
        <w:rPr>
          <w:rFonts w:ascii="Tahoma" w:hAnsi="Tahoma" w:cs="Tahoma"/>
          <w:sz w:val="24"/>
          <w:szCs w:val="24"/>
          <w:lang w:val="en-US"/>
        </w:rPr>
        <w:tab/>
        <w:t xml:space="preserve">                                         </w:t>
      </w:r>
      <w:r>
        <w:rPr>
          <w:rFonts w:ascii="Tahoma" w:hAnsi="Tahoma" w:cs="Tahoma"/>
          <w:sz w:val="24"/>
          <w:szCs w:val="24"/>
          <w:lang w:val="en-US"/>
        </w:rPr>
        <w:t xml:space="preserve">                       </w:t>
      </w:r>
      <w:r w:rsidRPr="00573C76">
        <w:rPr>
          <w:rFonts w:ascii="Tahoma" w:hAnsi="Tahoma" w:cs="Tahoma"/>
          <w:sz w:val="24"/>
          <w:szCs w:val="24"/>
          <w:lang w:val="en-US"/>
        </w:rPr>
        <w:t xml:space="preserve"> </w:t>
      </w:r>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žig</w:t>
      </w:r>
      <w:proofErr w:type="spellEnd"/>
      <w:r w:rsidRPr="00573C76">
        <w:rPr>
          <w:rFonts w:ascii="Tahoma" w:hAnsi="Tahoma" w:cs="Tahoma"/>
          <w:sz w:val="16"/>
          <w:szCs w:val="24"/>
          <w:lang w:val="en-US"/>
        </w:rPr>
        <w:t xml:space="preserve"> i </w:t>
      </w:r>
      <w:proofErr w:type="spellStart"/>
      <w:r w:rsidRPr="00573C76">
        <w:rPr>
          <w:rFonts w:ascii="Tahoma" w:hAnsi="Tahoma" w:cs="Tahoma"/>
          <w:sz w:val="16"/>
          <w:szCs w:val="24"/>
          <w:lang w:val="en-US"/>
        </w:rPr>
        <w:t>potpis</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ovlaštene</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osobe</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ponuditelja</w:t>
      </w:r>
      <w:proofErr w:type="spellEnd"/>
      <w:r w:rsidRPr="00573C76">
        <w:rPr>
          <w:rFonts w:ascii="Tahoma" w:hAnsi="Tahoma" w:cs="Tahoma"/>
          <w:sz w:val="16"/>
          <w:szCs w:val="24"/>
          <w:lang w:val="en-US"/>
        </w:rPr>
        <w:t>)</w:t>
      </w:r>
    </w:p>
    <w:p w:rsidR="006C16B2" w:rsidRPr="00573C76" w:rsidRDefault="006C16B2" w:rsidP="00573C76">
      <w:pPr>
        <w:spacing w:after="0" w:line="240" w:lineRule="auto"/>
        <w:rPr>
          <w:rFonts w:ascii="Tahoma" w:hAnsi="Tahoma" w:cs="Tahoma"/>
          <w:b/>
          <w:sz w:val="24"/>
          <w:szCs w:val="24"/>
          <w:lang w:val="en-US"/>
        </w:rPr>
      </w:pPr>
    </w:p>
    <w:p w:rsidR="006C16B2" w:rsidRPr="00573C76" w:rsidRDefault="006C16B2" w:rsidP="00573C76">
      <w:pPr>
        <w:spacing w:after="0" w:line="240" w:lineRule="auto"/>
        <w:rPr>
          <w:rFonts w:ascii="Tahoma" w:hAnsi="Tahoma" w:cs="Tahoma"/>
          <w:b/>
          <w:sz w:val="24"/>
          <w:szCs w:val="24"/>
          <w:lang w:val="en-US"/>
        </w:rPr>
      </w:pPr>
    </w:p>
    <w:p w:rsidR="006C16B2" w:rsidRDefault="006C16B2" w:rsidP="00573C76">
      <w:pPr>
        <w:tabs>
          <w:tab w:val="left" w:pos="0"/>
        </w:tabs>
        <w:spacing w:after="0" w:line="240" w:lineRule="auto"/>
        <w:rPr>
          <w:rFonts w:ascii="Tahoma" w:hAnsi="Tahoma" w:cs="Tahoma"/>
          <w:b/>
          <w:sz w:val="24"/>
          <w:szCs w:val="28"/>
          <w:lang w:eastAsia="hr-HR"/>
        </w:rPr>
      </w:pPr>
    </w:p>
    <w:p w:rsidR="00FD06F5" w:rsidRDefault="00FD06F5" w:rsidP="00573C76">
      <w:pPr>
        <w:tabs>
          <w:tab w:val="left" w:pos="0"/>
        </w:tabs>
        <w:spacing w:after="0" w:line="240" w:lineRule="auto"/>
        <w:rPr>
          <w:rFonts w:ascii="Tahoma" w:hAnsi="Tahoma" w:cs="Tahoma"/>
          <w:b/>
          <w:sz w:val="24"/>
          <w:szCs w:val="28"/>
          <w:lang w:eastAsia="hr-HR"/>
        </w:rPr>
      </w:pPr>
    </w:p>
    <w:p w:rsidR="00FD06F5" w:rsidRDefault="00FD06F5" w:rsidP="00573C76">
      <w:pPr>
        <w:tabs>
          <w:tab w:val="left" w:pos="0"/>
        </w:tabs>
        <w:spacing w:after="0" w:line="240" w:lineRule="auto"/>
        <w:rPr>
          <w:rFonts w:ascii="Tahoma" w:hAnsi="Tahoma" w:cs="Tahoma"/>
          <w:b/>
          <w:sz w:val="24"/>
          <w:szCs w:val="28"/>
          <w:lang w:eastAsia="hr-HR"/>
        </w:rPr>
      </w:pPr>
    </w:p>
    <w:p w:rsidR="006C16B2" w:rsidRPr="00573C76" w:rsidRDefault="006C16B2" w:rsidP="00573C76">
      <w:pPr>
        <w:tabs>
          <w:tab w:val="left" w:pos="0"/>
        </w:tabs>
        <w:spacing w:after="0" w:line="240" w:lineRule="auto"/>
        <w:rPr>
          <w:rFonts w:ascii="Tahoma" w:hAnsi="Tahoma" w:cs="Tahoma"/>
          <w:b/>
          <w:sz w:val="24"/>
          <w:szCs w:val="28"/>
          <w:lang w:eastAsia="hr-HR"/>
        </w:rPr>
      </w:pPr>
      <w:r w:rsidRPr="00573C76">
        <w:rPr>
          <w:rFonts w:ascii="Tahoma" w:hAnsi="Tahoma" w:cs="Tahoma"/>
          <w:b/>
          <w:sz w:val="24"/>
          <w:szCs w:val="28"/>
          <w:lang w:eastAsia="hr-HR"/>
        </w:rPr>
        <w:lastRenderedPageBreak/>
        <w:t xml:space="preserve">Naručitelj: </w:t>
      </w:r>
    </w:p>
    <w:p w:rsidR="006C16B2" w:rsidRPr="00573C76" w:rsidRDefault="006C16B2" w:rsidP="00573C76">
      <w:pPr>
        <w:tabs>
          <w:tab w:val="left" w:pos="0"/>
        </w:tabs>
        <w:spacing w:after="0" w:line="240" w:lineRule="auto"/>
        <w:rPr>
          <w:rFonts w:ascii="Tahoma" w:hAnsi="Tahoma" w:cs="Tahoma"/>
          <w:b/>
          <w:sz w:val="24"/>
          <w:szCs w:val="28"/>
          <w:lang w:eastAsia="hr-HR"/>
        </w:rPr>
      </w:pPr>
      <w:r w:rsidRPr="00573C76">
        <w:rPr>
          <w:rFonts w:ascii="Tahoma" w:hAnsi="Tahoma" w:cs="Tahoma"/>
          <w:b/>
          <w:sz w:val="24"/>
          <w:szCs w:val="28"/>
          <w:lang w:eastAsia="hr-HR"/>
        </w:rPr>
        <w:t>Klinika za infektivne bolesti „Dr. Fran Mihaljević“ Zagreb, Mirogojska 8</w:t>
      </w:r>
    </w:p>
    <w:p w:rsidR="006C16B2" w:rsidRPr="00573C76" w:rsidRDefault="006C16B2" w:rsidP="00573C76">
      <w:pPr>
        <w:tabs>
          <w:tab w:val="left" w:pos="0"/>
        </w:tabs>
        <w:spacing w:after="0" w:line="240" w:lineRule="auto"/>
        <w:ind w:left="-360"/>
        <w:rPr>
          <w:rFonts w:ascii="Tahoma" w:hAnsi="Tahoma" w:cs="Tahoma"/>
          <w:b/>
          <w:sz w:val="8"/>
          <w:szCs w:val="28"/>
          <w:lang w:eastAsia="hr-HR"/>
        </w:rPr>
      </w:pPr>
    </w:p>
    <w:p w:rsidR="006C16B2" w:rsidRDefault="006C16B2" w:rsidP="00EA680F">
      <w:pPr>
        <w:tabs>
          <w:tab w:val="left" w:pos="0"/>
        </w:tabs>
        <w:spacing w:after="0" w:line="240" w:lineRule="auto"/>
        <w:ind w:left="-360"/>
        <w:rPr>
          <w:rFonts w:ascii="Tahoma" w:hAnsi="Tahoma" w:cs="Tahoma"/>
          <w:b/>
          <w:sz w:val="24"/>
          <w:szCs w:val="28"/>
          <w:lang w:eastAsia="hr-HR"/>
        </w:rPr>
      </w:pPr>
      <w:r w:rsidRPr="00573C76">
        <w:rPr>
          <w:rFonts w:ascii="Tahoma" w:hAnsi="Tahoma" w:cs="Tahoma"/>
          <w:b/>
          <w:sz w:val="24"/>
          <w:szCs w:val="28"/>
          <w:lang w:eastAsia="hr-HR"/>
        </w:rPr>
        <w:t xml:space="preserve">     </w:t>
      </w:r>
    </w:p>
    <w:p w:rsidR="006C16B2" w:rsidRDefault="00FD06F5" w:rsidP="00FD06F5">
      <w:pPr>
        <w:spacing w:after="0" w:line="240" w:lineRule="auto"/>
        <w:jc w:val="center"/>
        <w:rPr>
          <w:rFonts w:ascii="Tahoma" w:hAnsi="Tahoma" w:cs="Tahoma"/>
          <w:b/>
          <w:sz w:val="24"/>
          <w:lang w:eastAsia="hr-HR"/>
        </w:rPr>
      </w:pPr>
      <w:proofErr w:type="spellStart"/>
      <w:r>
        <w:rPr>
          <w:rFonts w:ascii="Tahoma" w:hAnsi="Tahoma" w:cs="Tahoma"/>
          <w:b/>
          <w:sz w:val="24"/>
          <w:lang w:val="en-GB" w:eastAsia="hr-HR"/>
        </w:rPr>
        <w:t>R</w:t>
      </w:r>
      <w:r w:rsidRPr="00FD06F5">
        <w:rPr>
          <w:rFonts w:ascii="Tahoma" w:hAnsi="Tahoma" w:cs="Tahoma"/>
          <w:b/>
          <w:sz w:val="24"/>
          <w:lang w:val="en-GB" w:eastAsia="hr-HR"/>
        </w:rPr>
        <w:t>edovno</w:t>
      </w:r>
      <w:proofErr w:type="spellEnd"/>
      <w:r w:rsidRPr="00FD06F5">
        <w:rPr>
          <w:rFonts w:ascii="Tahoma" w:hAnsi="Tahoma" w:cs="Tahoma"/>
          <w:b/>
          <w:sz w:val="24"/>
          <w:lang w:val="en-GB" w:eastAsia="hr-HR"/>
        </w:rPr>
        <w:t xml:space="preserve"> </w:t>
      </w:r>
      <w:r w:rsidRPr="00FD06F5">
        <w:rPr>
          <w:rFonts w:ascii="Tahoma" w:hAnsi="Tahoma" w:cs="Tahoma"/>
          <w:b/>
          <w:sz w:val="24"/>
          <w:lang w:eastAsia="hr-HR"/>
        </w:rPr>
        <w:t>održavanje i popravak dizala</w:t>
      </w:r>
    </w:p>
    <w:p w:rsidR="00FD06F5" w:rsidRDefault="009A3F8F" w:rsidP="00FD06F5">
      <w:pPr>
        <w:spacing w:after="0" w:line="240" w:lineRule="auto"/>
        <w:jc w:val="center"/>
        <w:rPr>
          <w:rFonts w:ascii="Tahoma" w:hAnsi="Tahoma" w:cs="Tahoma"/>
          <w:b/>
          <w:sz w:val="24"/>
          <w:lang w:eastAsia="hr-HR"/>
        </w:rPr>
      </w:pPr>
      <w:r>
        <w:rPr>
          <w:rFonts w:ascii="Tahoma" w:hAnsi="Tahoma" w:cs="Tahoma"/>
          <w:b/>
          <w:sz w:val="24"/>
          <w:lang w:eastAsia="hr-HR"/>
        </w:rPr>
        <w:t>4</w:t>
      </w:r>
      <w:r w:rsidR="00383CAB">
        <w:rPr>
          <w:rFonts w:ascii="Tahoma" w:hAnsi="Tahoma" w:cs="Tahoma"/>
          <w:b/>
          <w:sz w:val="24"/>
          <w:lang w:eastAsia="hr-HR"/>
        </w:rPr>
        <w:t>2</w:t>
      </w:r>
      <w:r w:rsidR="00FD06F5">
        <w:rPr>
          <w:rFonts w:ascii="Tahoma" w:hAnsi="Tahoma" w:cs="Tahoma"/>
          <w:b/>
          <w:sz w:val="24"/>
          <w:lang w:eastAsia="hr-HR"/>
        </w:rPr>
        <w:t>/201</w:t>
      </w:r>
      <w:r>
        <w:rPr>
          <w:rFonts w:ascii="Tahoma" w:hAnsi="Tahoma" w:cs="Tahoma"/>
          <w:b/>
          <w:sz w:val="24"/>
          <w:lang w:eastAsia="hr-HR"/>
        </w:rPr>
        <w:t>8</w:t>
      </w:r>
      <w:r w:rsidR="00FD06F5">
        <w:rPr>
          <w:rFonts w:ascii="Tahoma" w:hAnsi="Tahoma" w:cs="Tahoma"/>
          <w:b/>
          <w:sz w:val="24"/>
          <w:lang w:eastAsia="hr-HR"/>
        </w:rPr>
        <w:t xml:space="preserve"> </w:t>
      </w:r>
      <w:r>
        <w:rPr>
          <w:rFonts w:ascii="Tahoma" w:hAnsi="Tahoma" w:cs="Tahoma"/>
          <w:b/>
          <w:sz w:val="24"/>
          <w:lang w:eastAsia="hr-HR"/>
        </w:rPr>
        <w:t>J</w:t>
      </w:r>
      <w:r w:rsidR="00FD06F5">
        <w:rPr>
          <w:rFonts w:ascii="Tahoma" w:hAnsi="Tahoma" w:cs="Tahoma"/>
          <w:b/>
          <w:sz w:val="24"/>
          <w:lang w:eastAsia="hr-HR"/>
        </w:rPr>
        <w:t>N</w:t>
      </w:r>
    </w:p>
    <w:p w:rsidR="00FD06F5" w:rsidRPr="00DD7554" w:rsidRDefault="00FD06F5" w:rsidP="00FD06F5">
      <w:pPr>
        <w:spacing w:after="0" w:line="240" w:lineRule="auto"/>
        <w:jc w:val="center"/>
        <w:rPr>
          <w:rFonts w:ascii="Tahoma" w:hAnsi="Tahoma" w:cs="Tahoma"/>
          <w:b/>
          <w:color w:val="00B0F0"/>
          <w:sz w:val="18"/>
          <w:szCs w:val="32"/>
        </w:rPr>
      </w:pPr>
    </w:p>
    <w:p w:rsidR="006C16B2" w:rsidRPr="00573C76" w:rsidRDefault="006C16B2" w:rsidP="00573C76">
      <w:pPr>
        <w:tabs>
          <w:tab w:val="left" w:pos="11520"/>
        </w:tabs>
        <w:spacing w:after="0" w:line="240" w:lineRule="auto"/>
        <w:rPr>
          <w:rFonts w:ascii="Tahoma" w:hAnsi="Tahoma" w:cs="Tahoma"/>
          <w:b/>
          <w:color w:val="800000"/>
          <w:sz w:val="6"/>
          <w:szCs w:val="20"/>
          <w:lang w:eastAsia="hr-HR"/>
        </w:rPr>
      </w:pPr>
      <w:r w:rsidRPr="00573C76">
        <w:rPr>
          <w:rFonts w:ascii="Tahoma" w:hAnsi="Tahoma" w:cs="Tahoma"/>
          <w:b/>
          <w:color w:val="800000"/>
          <w:sz w:val="6"/>
          <w:szCs w:val="20"/>
          <w:lang w:eastAsia="hr-HR"/>
        </w:rPr>
        <w:tab/>
      </w:r>
    </w:p>
    <w:p w:rsidR="006C16B2" w:rsidRPr="00573C76" w:rsidRDefault="006C16B2" w:rsidP="00573C76">
      <w:pPr>
        <w:spacing w:after="0" w:line="240" w:lineRule="auto"/>
        <w:rPr>
          <w:rFonts w:ascii="Tahoma" w:hAnsi="Tahoma" w:cs="Tahoma"/>
          <w:lang w:eastAsia="hr-HR"/>
        </w:rPr>
      </w:pPr>
      <w:r w:rsidRPr="00573C76">
        <w:rPr>
          <w:rFonts w:ascii="Tahoma" w:hAnsi="Tahoma" w:cs="Tahoma"/>
          <w:sz w:val="24"/>
          <w:szCs w:val="20"/>
          <w:lang w:eastAsia="hr-HR"/>
        </w:rPr>
        <w:t>Ponuditelj</w:t>
      </w:r>
      <w:r w:rsidRPr="00573C76">
        <w:rPr>
          <w:rFonts w:ascii="Tahoma" w:hAnsi="Tahoma" w:cs="Tahoma"/>
          <w:sz w:val="20"/>
          <w:szCs w:val="20"/>
          <w:lang w:eastAsia="hr-HR"/>
        </w:rPr>
        <w:t>:_______________________________________________________________________________</w:t>
      </w:r>
    </w:p>
    <w:p w:rsidR="006C16B2" w:rsidRPr="00573C76" w:rsidRDefault="006C16B2" w:rsidP="00573C76">
      <w:pPr>
        <w:spacing w:after="0" w:line="240" w:lineRule="auto"/>
        <w:jc w:val="center"/>
        <w:rPr>
          <w:rFonts w:ascii="Tahoma" w:hAnsi="Tahoma" w:cs="Tahoma"/>
          <w:b/>
          <w:sz w:val="28"/>
          <w:lang w:eastAsia="hr-HR"/>
        </w:rPr>
      </w:pPr>
    </w:p>
    <w:p w:rsidR="006C16B2" w:rsidRPr="00FD06F5" w:rsidRDefault="006C16B2" w:rsidP="00573C76">
      <w:pPr>
        <w:spacing w:after="0" w:line="240" w:lineRule="auto"/>
        <w:jc w:val="center"/>
        <w:rPr>
          <w:rFonts w:ascii="Tahoma" w:hAnsi="Tahoma" w:cs="Tahoma"/>
          <w:b/>
          <w:sz w:val="28"/>
          <w:lang w:eastAsia="hr-HR"/>
        </w:rPr>
      </w:pPr>
      <w:r w:rsidRPr="00FD06F5">
        <w:rPr>
          <w:rFonts w:ascii="Tahoma" w:hAnsi="Tahoma" w:cs="Tahoma"/>
          <w:b/>
          <w:sz w:val="28"/>
          <w:lang w:eastAsia="hr-HR"/>
        </w:rPr>
        <w:t>Troškovnik</w:t>
      </w:r>
    </w:p>
    <w:p w:rsidR="002711A9" w:rsidRDefault="002711A9" w:rsidP="00BE583C">
      <w:pPr>
        <w:pStyle w:val="NoSpacing"/>
        <w:rPr>
          <w:rFonts w:ascii="Tahoma" w:hAnsi="Tahoma" w:cs="Tahoma"/>
          <w:b/>
          <w:color w:val="00B0F0"/>
          <w:sz w:val="20"/>
          <w:szCs w:val="20"/>
          <w:lang w:eastAsia="hr-HR"/>
        </w:rPr>
      </w:pPr>
    </w:p>
    <w:tbl>
      <w:tblPr>
        <w:tblStyle w:val="TableGrid"/>
        <w:tblW w:w="0" w:type="auto"/>
        <w:tblLook w:val="04A0" w:firstRow="1" w:lastRow="0" w:firstColumn="1" w:lastColumn="0" w:noHBand="0" w:noVBand="1"/>
      </w:tblPr>
      <w:tblGrid>
        <w:gridCol w:w="6095"/>
        <w:gridCol w:w="996"/>
        <w:gridCol w:w="1123"/>
        <w:gridCol w:w="1753"/>
      </w:tblGrid>
      <w:tr w:rsidR="00FD06F5" w:rsidRPr="00024A26" w:rsidTr="003A3EFF">
        <w:tc>
          <w:tcPr>
            <w:tcW w:w="6095" w:type="dxa"/>
          </w:tcPr>
          <w:p w:rsidR="00FD06F5" w:rsidRPr="00024A26" w:rsidRDefault="00FD06F5" w:rsidP="00024A26">
            <w:pPr>
              <w:pStyle w:val="NoSpacing"/>
              <w:jc w:val="center"/>
              <w:rPr>
                <w:rFonts w:ascii="Tahoma" w:hAnsi="Tahoma" w:cs="Tahoma"/>
                <w:sz w:val="18"/>
                <w:szCs w:val="20"/>
                <w:lang w:eastAsia="hr-HR"/>
              </w:rPr>
            </w:pPr>
            <w:r>
              <w:rPr>
                <w:rFonts w:ascii="Tahoma" w:hAnsi="Tahoma" w:cs="Tahoma"/>
                <w:sz w:val="18"/>
                <w:szCs w:val="20"/>
                <w:lang w:eastAsia="hr-HR"/>
              </w:rPr>
              <w:t>Opis usluge</w:t>
            </w:r>
          </w:p>
        </w:tc>
        <w:tc>
          <w:tcPr>
            <w:tcW w:w="996" w:type="dxa"/>
          </w:tcPr>
          <w:p w:rsidR="00FD06F5" w:rsidRPr="00024A26" w:rsidRDefault="00FD06F5" w:rsidP="00FD06F5">
            <w:pPr>
              <w:pStyle w:val="NoSpacing"/>
              <w:jc w:val="center"/>
              <w:rPr>
                <w:rFonts w:ascii="Tahoma" w:hAnsi="Tahoma" w:cs="Tahoma"/>
                <w:sz w:val="18"/>
                <w:szCs w:val="20"/>
                <w:lang w:eastAsia="hr-HR"/>
              </w:rPr>
            </w:pPr>
            <w:r>
              <w:rPr>
                <w:rFonts w:ascii="Tahoma" w:hAnsi="Tahoma" w:cs="Tahoma"/>
                <w:sz w:val="18"/>
                <w:szCs w:val="20"/>
                <w:lang w:eastAsia="hr-HR"/>
              </w:rPr>
              <w:t>Jed.mjere mjesečni paušal - komada</w:t>
            </w:r>
          </w:p>
        </w:tc>
        <w:tc>
          <w:tcPr>
            <w:tcW w:w="1123" w:type="dxa"/>
          </w:tcPr>
          <w:p w:rsidR="00FD06F5" w:rsidRPr="00024A26" w:rsidRDefault="00FD06F5" w:rsidP="00024A26">
            <w:pPr>
              <w:pStyle w:val="NoSpacing"/>
              <w:jc w:val="center"/>
              <w:rPr>
                <w:rFonts w:ascii="Tahoma" w:hAnsi="Tahoma" w:cs="Tahoma"/>
                <w:sz w:val="18"/>
                <w:szCs w:val="20"/>
                <w:lang w:eastAsia="hr-HR"/>
              </w:rPr>
            </w:pPr>
            <w:r>
              <w:rPr>
                <w:rFonts w:ascii="Tahoma" w:hAnsi="Tahoma" w:cs="Tahoma"/>
                <w:sz w:val="18"/>
                <w:szCs w:val="20"/>
                <w:lang w:eastAsia="hr-HR"/>
              </w:rPr>
              <w:t>Cijena po jed. mjere bez PDV-a</w:t>
            </w:r>
          </w:p>
        </w:tc>
        <w:tc>
          <w:tcPr>
            <w:tcW w:w="1753" w:type="dxa"/>
          </w:tcPr>
          <w:p w:rsidR="00FD06F5" w:rsidRDefault="00FD06F5" w:rsidP="00024A26">
            <w:pPr>
              <w:pStyle w:val="NoSpacing"/>
              <w:jc w:val="center"/>
              <w:rPr>
                <w:rFonts w:ascii="Tahoma" w:hAnsi="Tahoma" w:cs="Tahoma"/>
                <w:sz w:val="18"/>
                <w:szCs w:val="20"/>
                <w:lang w:eastAsia="hr-HR"/>
              </w:rPr>
            </w:pPr>
            <w:r>
              <w:rPr>
                <w:rFonts w:ascii="Tahoma" w:hAnsi="Tahoma" w:cs="Tahoma"/>
                <w:sz w:val="18"/>
                <w:szCs w:val="20"/>
                <w:lang w:eastAsia="hr-HR"/>
              </w:rPr>
              <w:t xml:space="preserve">Ukupna cijena </w:t>
            </w:r>
          </w:p>
          <w:p w:rsidR="00FD06F5" w:rsidRPr="00024A26" w:rsidRDefault="00FD06F5" w:rsidP="00024A26">
            <w:pPr>
              <w:pStyle w:val="NoSpacing"/>
              <w:jc w:val="center"/>
              <w:rPr>
                <w:rFonts w:ascii="Tahoma" w:hAnsi="Tahoma" w:cs="Tahoma"/>
                <w:sz w:val="18"/>
                <w:szCs w:val="20"/>
                <w:lang w:eastAsia="hr-HR"/>
              </w:rPr>
            </w:pPr>
            <w:r>
              <w:rPr>
                <w:rFonts w:ascii="Tahoma" w:hAnsi="Tahoma" w:cs="Tahoma"/>
                <w:sz w:val="18"/>
                <w:szCs w:val="20"/>
                <w:lang w:eastAsia="hr-HR"/>
              </w:rPr>
              <w:t>bez PDV-a</w:t>
            </w:r>
          </w:p>
        </w:tc>
      </w:tr>
      <w:tr w:rsidR="00FD06F5" w:rsidRPr="00A86DA3" w:rsidTr="00C2258D">
        <w:trPr>
          <w:trHeight w:val="2333"/>
        </w:trPr>
        <w:tc>
          <w:tcPr>
            <w:tcW w:w="6095" w:type="dxa"/>
          </w:tcPr>
          <w:p w:rsidR="00FD06F5" w:rsidRDefault="00FD06F5" w:rsidP="00FD06F5">
            <w:pPr>
              <w:pStyle w:val="NoSpacing"/>
              <w:rPr>
                <w:rFonts w:ascii="Tahoma" w:hAnsi="Tahoma" w:cs="Tahoma"/>
                <w:sz w:val="20"/>
              </w:rPr>
            </w:pPr>
            <w:r w:rsidRPr="00FD06F5">
              <w:rPr>
                <w:rFonts w:ascii="Tahoma" w:hAnsi="Tahoma" w:cs="Tahoma"/>
                <w:sz w:val="20"/>
              </w:rPr>
              <w:t>POSLOVI REDOVNOG MJESEČNOG ODRŽAVANJA I POPRAVAKA DIZALA NA  ELEKTRIČNI HIDRAULIČNI POGON ZA VERTIKALNI PRIJEVOZ OSOBA I TERETA, 9 komada</w:t>
            </w:r>
          </w:p>
          <w:p w:rsidR="00FD06F5" w:rsidRDefault="00FD06F5" w:rsidP="00FD06F5">
            <w:pPr>
              <w:pStyle w:val="NoSpacing"/>
              <w:rPr>
                <w:rFonts w:ascii="Tahoma" w:hAnsi="Tahoma" w:cs="Tahoma"/>
                <w:b/>
                <w:sz w:val="20"/>
              </w:rPr>
            </w:pPr>
          </w:p>
          <w:p w:rsidR="00FD06F5" w:rsidRPr="00FD06F5" w:rsidRDefault="00FD06F5" w:rsidP="00FD06F5">
            <w:pPr>
              <w:pStyle w:val="NoSpacing"/>
              <w:rPr>
                <w:rFonts w:ascii="Tahoma" w:hAnsi="Tahoma" w:cs="Tahoma"/>
                <w:b/>
                <w:sz w:val="20"/>
              </w:rPr>
            </w:pPr>
            <w:r w:rsidRPr="00FD06F5">
              <w:rPr>
                <w:rFonts w:ascii="Tahoma" w:hAnsi="Tahoma" w:cs="Tahoma"/>
                <w:b/>
                <w:sz w:val="20"/>
              </w:rPr>
              <w:t>1.1. Redovno mjesečno održavanje</w:t>
            </w:r>
            <w:r>
              <w:rPr>
                <w:rFonts w:ascii="Tahoma" w:hAnsi="Tahoma" w:cs="Tahoma"/>
                <w:b/>
                <w:sz w:val="20"/>
              </w:rPr>
              <w:t>:</w:t>
            </w:r>
          </w:p>
          <w:p w:rsidR="00FD06F5" w:rsidRPr="00FD06F5" w:rsidRDefault="00FD06F5" w:rsidP="00FD06F5">
            <w:pPr>
              <w:pStyle w:val="NoSpacing"/>
              <w:rPr>
                <w:rFonts w:ascii="Tahoma" w:hAnsi="Tahoma" w:cs="Tahoma"/>
                <w:sz w:val="20"/>
              </w:rPr>
            </w:pPr>
            <w:r w:rsidRPr="00FD06F5">
              <w:rPr>
                <w:rFonts w:ascii="Tahoma" w:hAnsi="Tahoma" w:cs="Tahoma"/>
                <w:sz w:val="20"/>
              </w:rPr>
              <w:t>provjera ispravnosti rada svih sigurnosnih uređaja, osobito rada sigurnosnih uređaja kočnice pogonskog stroja, zahvatnog uređaja, graničnika brzine, krajnjih sklopki, odbojnika, vrata voznog okna i zabrave vrata voznog okna</w:t>
            </w:r>
          </w:p>
          <w:p w:rsidR="00FD06F5" w:rsidRPr="00FD06F5" w:rsidRDefault="00FD06F5" w:rsidP="00FD06F5">
            <w:pPr>
              <w:pStyle w:val="NoSpacing"/>
              <w:rPr>
                <w:rFonts w:ascii="Tahoma" w:hAnsi="Tahoma" w:cs="Tahoma"/>
                <w:sz w:val="20"/>
              </w:rPr>
            </w:pPr>
            <w:r w:rsidRPr="00FD06F5">
              <w:rPr>
                <w:rFonts w:ascii="Tahoma" w:hAnsi="Tahoma" w:cs="Tahoma"/>
                <w:sz w:val="20"/>
              </w:rPr>
              <w:t>provjera nosive užadi ili lanca i njihove veze s kabinom i protuutegom</w:t>
            </w:r>
          </w:p>
          <w:p w:rsidR="00FD06F5" w:rsidRPr="00FD06F5" w:rsidRDefault="00FD06F5" w:rsidP="00FD06F5">
            <w:pPr>
              <w:pStyle w:val="NoSpacing"/>
              <w:rPr>
                <w:rFonts w:ascii="Tahoma" w:hAnsi="Tahoma" w:cs="Tahoma"/>
                <w:sz w:val="20"/>
              </w:rPr>
            </w:pPr>
            <w:r w:rsidRPr="00FD06F5">
              <w:rPr>
                <w:rFonts w:ascii="Tahoma" w:hAnsi="Tahoma" w:cs="Tahoma"/>
                <w:sz w:val="20"/>
              </w:rPr>
              <w:t>provjera vuče koja se ostvaruje silom trenja</w:t>
            </w:r>
          </w:p>
          <w:p w:rsidR="00FD06F5" w:rsidRPr="00FD06F5" w:rsidRDefault="00FD06F5" w:rsidP="00FD06F5">
            <w:pPr>
              <w:pStyle w:val="NoSpacing"/>
              <w:rPr>
                <w:rFonts w:ascii="Tahoma" w:hAnsi="Tahoma" w:cs="Tahoma"/>
                <w:sz w:val="20"/>
              </w:rPr>
            </w:pPr>
            <w:r w:rsidRPr="00FD06F5">
              <w:rPr>
                <w:rFonts w:ascii="Tahoma" w:hAnsi="Tahoma" w:cs="Tahoma"/>
                <w:sz w:val="20"/>
              </w:rPr>
              <w:t>provjera izolacije svih strujnih krugova i njihove veze s uzemljenjem</w:t>
            </w:r>
          </w:p>
          <w:p w:rsidR="00FD06F5" w:rsidRPr="00FD06F5" w:rsidRDefault="00FD06F5" w:rsidP="00FD06F5">
            <w:pPr>
              <w:pStyle w:val="NoSpacing"/>
              <w:rPr>
                <w:rFonts w:ascii="Tahoma" w:hAnsi="Tahoma" w:cs="Tahoma"/>
                <w:sz w:val="20"/>
              </w:rPr>
            </w:pPr>
            <w:r w:rsidRPr="00FD06F5">
              <w:rPr>
                <w:rFonts w:ascii="Tahoma" w:hAnsi="Tahoma" w:cs="Tahoma"/>
                <w:sz w:val="20"/>
              </w:rPr>
              <w:t>provjera priključaka na gromobransku instalaciju</w:t>
            </w:r>
          </w:p>
          <w:p w:rsidR="00FD06F5" w:rsidRPr="00FD06F5" w:rsidRDefault="00FD06F5" w:rsidP="00FD06F5">
            <w:pPr>
              <w:pStyle w:val="NoSpacing"/>
              <w:rPr>
                <w:rFonts w:ascii="Tahoma" w:hAnsi="Tahoma" w:cs="Tahoma"/>
                <w:sz w:val="20"/>
              </w:rPr>
            </w:pPr>
            <w:r w:rsidRPr="00FD06F5">
              <w:rPr>
                <w:rFonts w:ascii="Tahoma" w:hAnsi="Tahoma" w:cs="Tahoma"/>
                <w:sz w:val="20"/>
              </w:rPr>
              <w:t>čišćenje i podmazivanje dijelova dizala</w:t>
            </w:r>
          </w:p>
          <w:p w:rsidR="00FD06F5" w:rsidRPr="00FD06F5" w:rsidRDefault="00FD06F5" w:rsidP="00FD06F5">
            <w:pPr>
              <w:pStyle w:val="NoSpacing"/>
              <w:rPr>
                <w:rFonts w:ascii="Tahoma" w:hAnsi="Tahoma" w:cs="Tahoma"/>
                <w:sz w:val="20"/>
              </w:rPr>
            </w:pPr>
            <w:r w:rsidRPr="00FD06F5">
              <w:rPr>
                <w:rFonts w:ascii="Tahoma" w:hAnsi="Tahoma" w:cs="Tahoma"/>
                <w:sz w:val="20"/>
              </w:rPr>
              <w:t>provjera ispravnosti rada dizala pri vožnji od stanice do stanice uzduž voznog okna u oba smjera, te pri pristajanju</w:t>
            </w:r>
          </w:p>
          <w:p w:rsidR="00FD06F5" w:rsidRPr="00FD06F5" w:rsidRDefault="00FD06F5" w:rsidP="00FD06F5">
            <w:pPr>
              <w:pStyle w:val="NoSpacing"/>
              <w:rPr>
                <w:rFonts w:ascii="Tahoma" w:hAnsi="Tahoma" w:cs="Tahoma"/>
                <w:sz w:val="20"/>
              </w:rPr>
            </w:pPr>
            <w:r w:rsidRPr="00FD06F5">
              <w:rPr>
                <w:rFonts w:ascii="Tahoma" w:hAnsi="Tahoma" w:cs="Tahoma"/>
                <w:sz w:val="20"/>
              </w:rPr>
              <w:t>provjera ispravnosti pogonskih i upravljačkih uređaja dizala</w:t>
            </w:r>
          </w:p>
          <w:p w:rsidR="00FD06F5" w:rsidRPr="00FD06F5" w:rsidRDefault="00FD06F5" w:rsidP="00FD06F5">
            <w:pPr>
              <w:pStyle w:val="NoSpacing"/>
              <w:rPr>
                <w:rFonts w:ascii="Tahoma" w:hAnsi="Tahoma" w:cs="Tahoma"/>
                <w:sz w:val="20"/>
              </w:rPr>
            </w:pPr>
          </w:p>
          <w:p w:rsidR="00FD06F5" w:rsidRPr="00FD06F5" w:rsidRDefault="00FD06F5" w:rsidP="00FD06F5">
            <w:pPr>
              <w:pStyle w:val="NoSpacing"/>
              <w:rPr>
                <w:rFonts w:ascii="Tahoma" w:hAnsi="Tahoma" w:cs="Tahoma"/>
                <w:b/>
                <w:sz w:val="20"/>
              </w:rPr>
            </w:pPr>
            <w:r w:rsidRPr="00FD06F5">
              <w:rPr>
                <w:rFonts w:ascii="Tahoma" w:hAnsi="Tahoma" w:cs="Tahoma"/>
                <w:b/>
                <w:sz w:val="20"/>
              </w:rPr>
              <w:t>1.2. popravci</w:t>
            </w:r>
            <w:r>
              <w:rPr>
                <w:rFonts w:ascii="Tahoma" w:hAnsi="Tahoma" w:cs="Tahoma"/>
                <w:b/>
                <w:sz w:val="20"/>
              </w:rPr>
              <w:t xml:space="preserve"> dizala:</w:t>
            </w:r>
          </w:p>
          <w:p w:rsidR="00FD06F5" w:rsidRPr="00FD06F5" w:rsidRDefault="00FD06F5" w:rsidP="00FD06F5">
            <w:pPr>
              <w:pStyle w:val="NoSpacing"/>
              <w:rPr>
                <w:rFonts w:ascii="Tahoma" w:hAnsi="Tahoma" w:cs="Tahoma"/>
                <w:sz w:val="20"/>
              </w:rPr>
            </w:pPr>
            <w:r w:rsidRPr="00FD06F5">
              <w:rPr>
                <w:rFonts w:ascii="Tahoma" w:hAnsi="Tahoma" w:cs="Tahoma"/>
                <w:sz w:val="20"/>
              </w:rPr>
              <w:t>otklanjanje utvrđenih nedostataka</w:t>
            </w:r>
          </w:p>
          <w:p w:rsidR="00FD06F5" w:rsidRPr="00FD06F5" w:rsidRDefault="00FD06F5" w:rsidP="00FD06F5">
            <w:pPr>
              <w:pStyle w:val="NoSpacing"/>
              <w:rPr>
                <w:rFonts w:ascii="Tahoma" w:hAnsi="Tahoma" w:cs="Tahoma"/>
                <w:sz w:val="20"/>
              </w:rPr>
            </w:pPr>
            <w:r w:rsidRPr="00FD06F5">
              <w:rPr>
                <w:rFonts w:ascii="Tahoma" w:hAnsi="Tahoma" w:cs="Tahoma"/>
                <w:sz w:val="20"/>
              </w:rPr>
              <w:t>zamjena neispravnih ili oštećenih dijelova dizala</w:t>
            </w:r>
          </w:p>
          <w:p w:rsidR="00FD06F5" w:rsidRPr="00FD06F5" w:rsidRDefault="00FD06F5" w:rsidP="00FD06F5">
            <w:pPr>
              <w:pStyle w:val="NoSpacing"/>
              <w:rPr>
                <w:rFonts w:ascii="Tahoma" w:hAnsi="Tahoma" w:cs="Tahoma"/>
                <w:sz w:val="20"/>
              </w:rPr>
            </w:pPr>
            <w:r w:rsidRPr="00FD06F5">
              <w:rPr>
                <w:rFonts w:ascii="Tahoma" w:hAnsi="Tahoma" w:cs="Tahoma"/>
                <w:sz w:val="20"/>
              </w:rPr>
              <w:t>hitne intervencije</w:t>
            </w:r>
          </w:p>
          <w:p w:rsidR="00FD06F5" w:rsidRPr="00A86DA3" w:rsidRDefault="00FD06F5" w:rsidP="00024A26">
            <w:pPr>
              <w:pStyle w:val="NoSpacing"/>
              <w:jc w:val="center"/>
              <w:rPr>
                <w:rFonts w:ascii="Tahoma" w:hAnsi="Tahoma" w:cs="Tahoma"/>
                <w:sz w:val="18"/>
                <w:szCs w:val="20"/>
                <w:lang w:eastAsia="hr-HR"/>
              </w:rPr>
            </w:pPr>
          </w:p>
        </w:tc>
        <w:tc>
          <w:tcPr>
            <w:tcW w:w="996" w:type="dxa"/>
          </w:tcPr>
          <w:p w:rsidR="00FD06F5" w:rsidRPr="00A86DA3" w:rsidRDefault="00FD06F5" w:rsidP="00024A26">
            <w:pPr>
              <w:pStyle w:val="NoSpacing"/>
              <w:jc w:val="center"/>
              <w:rPr>
                <w:rFonts w:ascii="Tahoma" w:hAnsi="Tahoma" w:cs="Tahoma"/>
                <w:sz w:val="18"/>
                <w:szCs w:val="20"/>
                <w:lang w:eastAsia="hr-HR"/>
              </w:rPr>
            </w:pPr>
            <w:r>
              <w:rPr>
                <w:rFonts w:ascii="Tahoma" w:hAnsi="Tahoma" w:cs="Tahoma"/>
                <w:sz w:val="18"/>
                <w:szCs w:val="20"/>
                <w:lang w:eastAsia="hr-HR"/>
              </w:rPr>
              <w:t>12</w:t>
            </w:r>
          </w:p>
        </w:tc>
        <w:tc>
          <w:tcPr>
            <w:tcW w:w="1123" w:type="dxa"/>
          </w:tcPr>
          <w:p w:rsidR="00FD06F5" w:rsidRPr="00A86DA3" w:rsidRDefault="00FD06F5" w:rsidP="00961A65">
            <w:pPr>
              <w:pStyle w:val="NoSpacing"/>
              <w:rPr>
                <w:rFonts w:ascii="Tahoma" w:hAnsi="Tahoma" w:cs="Tahoma"/>
                <w:sz w:val="18"/>
                <w:szCs w:val="20"/>
                <w:lang w:eastAsia="hr-HR"/>
              </w:rPr>
            </w:pPr>
          </w:p>
        </w:tc>
        <w:tc>
          <w:tcPr>
            <w:tcW w:w="1753" w:type="dxa"/>
          </w:tcPr>
          <w:p w:rsidR="00FD06F5" w:rsidRPr="00A86DA3" w:rsidRDefault="00FD06F5" w:rsidP="00961A65">
            <w:pPr>
              <w:pStyle w:val="NoSpacing"/>
              <w:rPr>
                <w:rFonts w:ascii="Tahoma" w:hAnsi="Tahoma" w:cs="Tahoma"/>
                <w:sz w:val="18"/>
                <w:szCs w:val="20"/>
                <w:lang w:eastAsia="hr-HR"/>
              </w:rPr>
            </w:pPr>
          </w:p>
        </w:tc>
      </w:tr>
    </w:tbl>
    <w:p w:rsidR="00333658" w:rsidRPr="00587BE3" w:rsidRDefault="00333658" w:rsidP="00333658">
      <w:pPr>
        <w:spacing w:after="0" w:line="240" w:lineRule="auto"/>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29"/>
      </w:tblGrid>
      <w:tr w:rsidR="00333658" w:rsidRPr="00587BE3" w:rsidTr="00493D01">
        <w:tc>
          <w:tcPr>
            <w:tcW w:w="2552" w:type="dxa"/>
            <w:shd w:val="clear" w:color="auto" w:fill="auto"/>
          </w:tcPr>
          <w:p w:rsidR="00333658" w:rsidRPr="00587BE3" w:rsidRDefault="00333658" w:rsidP="00D144FC">
            <w:pPr>
              <w:spacing w:after="0" w:line="240" w:lineRule="auto"/>
              <w:rPr>
                <w:rFonts w:ascii="Tahoma" w:hAnsi="Tahoma" w:cs="Tahoma"/>
                <w:szCs w:val="20"/>
              </w:rPr>
            </w:pPr>
            <w:r w:rsidRPr="00587BE3">
              <w:rPr>
                <w:rFonts w:ascii="Tahoma" w:hAnsi="Tahoma" w:cs="Tahoma"/>
                <w:szCs w:val="20"/>
              </w:rPr>
              <w:t>UKUPNO BEZ PDV-a</w:t>
            </w:r>
          </w:p>
        </w:tc>
        <w:tc>
          <w:tcPr>
            <w:tcW w:w="2629" w:type="dxa"/>
            <w:shd w:val="clear" w:color="auto" w:fill="auto"/>
          </w:tcPr>
          <w:p w:rsidR="00333658" w:rsidRPr="00587BE3" w:rsidRDefault="00333658" w:rsidP="00D144FC">
            <w:pPr>
              <w:spacing w:after="0" w:line="240" w:lineRule="auto"/>
              <w:rPr>
                <w:sz w:val="20"/>
                <w:szCs w:val="20"/>
              </w:rPr>
            </w:pPr>
          </w:p>
          <w:p w:rsidR="00333658" w:rsidRPr="00587BE3" w:rsidRDefault="00333658" w:rsidP="00D144FC">
            <w:pPr>
              <w:spacing w:after="0" w:line="240" w:lineRule="auto"/>
              <w:rPr>
                <w:sz w:val="20"/>
                <w:szCs w:val="20"/>
              </w:rPr>
            </w:pPr>
          </w:p>
          <w:p w:rsidR="00333658" w:rsidRPr="00587BE3" w:rsidRDefault="00333658" w:rsidP="00D144FC">
            <w:pPr>
              <w:spacing w:after="0" w:line="240" w:lineRule="auto"/>
              <w:rPr>
                <w:sz w:val="20"/>
                <w:szCs w:val="20"/>
              </w:rPr>
            </w:pPr>
          </w:p>
        </w:tc>
      </w:tr>
      <w:tr w:rsidR="00333658" w:rsidRPr="00587BE3" w:rsidTr="00493D01">
        <w:tc>
          <w:tcPr>
            <w:tcW w:w="2552" w:type="dxa"/>
            <w:shd w:val="clear" w:color="auto" w:fill="auto"/>
          </w:tcPr>
          <w:p w:rsidR="00333658" w:rsidRPr="00587BE3" w:rsidRDefault="00333658" w:rsidP="00D144FC">
            <w:pPr>
              <w:spacing w:after="0" w:line="240" w:lineRule="auto"/>
              <w:rPr>
                <w:rFonts w:ascii="Tahoma" w:hAnsi="Tahoma" w:cs="Tahoma"/>
                <w:szCs w:val="20"/>
              </w:rPr>
            </w:pPr>
            <w:r w:rsidRPr="00587BE3">
              <w:rPr>
                <w:rFonts w:ascii="Tahoma" w:hAnsi="Tahoma" w:cs="Tahoma"/>
                <w:szCs w:val="20"/>
              </w:rPr>
              <w:t>PDV</w:t>
            </w:r>
          </w:p>
        </w:tc>
        <w:tc>
          <w:tcPr>
            <w:tcW w:w="2629" w:type="dxa"/>
            <w:shd w:val="clear" w:color="auto" w:fill="auto"/>
          </w:tcPr>
          <w:p w:rsidR="00333658" w:rsidRPr="00587BE3" w:rsidRDefault="00333658" w:rsidP="00D144FC">
            <w:pPr>
              <w:spacing w:after="0" w:line="240" w:lineRule="auto"/>
              <w:rPr>
                <w:sz w:val="20"/>
                <w:szCs w:val="20"/>
              </w:rPr>
            </w:pPr>
          </w:p>
          <w:p w:rsidR="00333658" w:rsidRPr="00587BE3" w:rsidRDefault="00333658" w:rsidP="00D144FC">
            <w:pPr>
              <w:spacing w:after="0" w:line="240" w:lineRule="auto"/>
              <w:rPr>
                <w:sz w:val="20"/>
                <w:szCs w:val="20"/>
              </w:rPr>
            </w:pPr>
          </w:p>
          <w:p w:rsidR="00333658" w:rsidRPr="00587BE3" w:rsidRDefault="00333658" w:rsidP="00D144FC">
            <w:pPr>
              <w:spacing w:after="0" w:line="240" w:lineRule="auto"/>
              <w:rPr>
                <w:sz w:val="20"/>
                <w:szCs w:val="20"/>
              </w:rPr>
            </w:pPr>
          </w:p>
        </w:tc>
      </w:tr>
      <w:tr w:rsidR="00333658" w:rsidRPr="00587BE3" w:rsidTr="00493D01">
        <w:tc>
          <w:tcPr>
            <w:tcW w:w="2552" w:type="dxa"/>
            <w:shd w:val="clear" w:color="auto" w:fill="auto"/>
          </w:tcPr>
          <w:p w:rsidR="00333658" w:rsidRPr="00587BE3" w:rsidRDefault="00333658" w:rsidP="00D144FC">
            <w:pPr>
              <w:spacing w:after="0" w:line="240" w:lineRule="auto"/>
              <w:rPr>
                <w:rFonts w:ascii="Tahoma" w:hAnsi="Tahoma" w:cs="Tahoma"/>
                <w:szCs w:val="20"/>
              </w:rPr>
            </w:pPr>
            <w:r w:rsidRPr="00587BE3">
              <w:rPr>
                <w:rFonts w:ascii="Tahoma" w:hAnsi="Tahoma" w:cs="Tahoma"/>
                <w:szCs w:val="20"/>
              </w:rPr>
              <w:t>UKUPNO S PDV-om</w:t>
            </w:r>
          </w:p>
        </w:tc>
        <w:tc>
          <w:tcPr>
            <w:tcW w:w="2629" w:type="dxa"/>
            <w:shd w:val="clear" w:color="auto" w:fill="auto"/>
          </w:tcPr>
          <w:p w:rsidR="00333658" w:rsidRPr="00587BE3" w:rsidRDefault="00333658" w:rsidP="00D144FC">
            <w:pPr>
              <w:spacing w:after="0" w:line="240" w:lineRule="auto"/>
              <w:rPr>
                <w:sz w:val="20"/>
                <w:szCs w:val="20"/>
              </w:rPr>
            </w:pPr>
          </w:p>
          <w:p w:rsidR="00333658" w:rsidRPr="00587BE3" w:rsidRDefault="00333658" w:rsidP="00D144FC">
            <w:pPr>
              <w:spacing w:after="0" w:line="240" w:lineRule="auto"/>
              <w:rPr>
                <w:sz w:val="20"/>
                <w:szCs w:val="20"/>
              </w:rPr>
            </w:pPr>
          </w:p>
          <w:p w:rsidR="00333658" w:rsidRPr="00587BE3" w:rsidRDefault="00333658" w:rsidP="00D144FC">
            <w:pPr>
              <w:spacing w:after="0" w:line="240" w:lineRule="auto"/>
              <w:rPr>
                <w:sz w:val="20"/>
                <w:szCs w:val="20"/>
              </w:rPr>
            </w:pPr>
          </w:p>
        </w:tc>
      </w:tr>
    </w:tbl>
    <w:p w:rsidR="00333658" w:rsidRDefault="00333658" w:rsidP="00333658">
      <w:pPr>
        <w:spacing w:after="0" w:line="240" w:lineRule="auto"/>
      </w:pPr>
    </w:p>
    <w:p w:rsidR="009A3F8F" w:rsidRDefault="009A3F8F" w:rsidP="00333658">
      <w:pPr>
        <w:spacing w:after="0" w:line="240" w:lineRule="auto"/>
      </w:pPr>
    </w:p>
    <w:p w:rsidR="00024A26" w:rsidRPr="00984D94" w:rsidRDefault="00024A26" w:rsidP="00024A26">
      <w:pPr>
        <w:pStyle w:val="NoSpacing"/>
        <w:rPr>
          <w:sz w:val="16"/>
        </w:rPr>
      </w:pPr>
    </w:p>
    <w:p w:rsidR="006C16B2" w:rsidRDefault="006C16B2" w:rsidP="003D0F8A">
      <w:pPr>
        <w:pStyle w:val="NoSpacing"/>
      </w:pPr>
      <w:r>
        <w:t>U _______________ ,  _________ 201</w:t>
      </w:r>
      <w:r w:rsidR="00383CAB">
        <w:t>8</w:t>
      </w:r>
      <w:r>
        <w:t>.</w:t>
      </w:r>
    </w:p>
    <w:p w:rsidR="006C16B2" w:rsidRPr="00573C76" w:rsidRDefault="006C16B2" w:rsidP="005F41BC">
      <w:pPr>
        <w:spacing w:after="0" w:line="240" w:lineRule="auto"/>
        <w:ind w:left="2832" w:firstLine="708"/>
        <w:rPr>
          <w:rFonts w:ascii="Tahoma" w:hAnsi="Tahoma" w:cs="Tahoma"/>
          <w:szCs w:val="20"/>
          <w:lang w:eastAsia="hr-HR"/>
        </w:rPr>
      </w:pPr>
      <w:r w:rsidRPr="00573C76">
        <w:rPr>
          <w:rFonts w:ascii="Tahoma" w:hAnsi="Tahoma" w:cs="Tahoma"/>
          <w:szCs w:val="20"/>
          <w:lang w:eastAsia="hr-HR"/>
        </w:rPr>
        <w:t>___________________________________________________</w:t>
      </w:r>
    </w:p>
    <w:p w:rsidR="009A3F8F" w:rsidRDefault="009A3F8F" w:rsidP="005F41BC">
      <w:pPr>
        <w:spacing w:after="0" w:line="240" w:lineRule="auto"/>
        <w:rPr>
          <w:rFonts w:ascii="Tahoma" w:hAnsi="Tahoma" w:cs="Tahoma"/>
          <w:sz w:val="14"/>
          <w:szCs w:val="16"/>
          <w:lang w:eastAsia="hr-HR"/>
        </w:rPr>
      </w:pPr>
    </w:p>
    <w:p w:rsidR="009A3F8F" w:rsidRDefault="009A3F8F" w:rsidP="005F41BC">
      <w:pPr>
        <w:spacing w:after="0" w:line="240" w:lineRule="auto"/>
        <w:rPr>
          <w:rFonts w:ascii="Tahoma" w:hAnsi="Tahoma" w:cs="Tahoma"/>
          <w:sz w:val="14"/>
          <w:szCs w:val="16"/>
          <w:lang w:eastAsia="hr-HR"/>
        </w:rPr>
      </w:pPr>
    </w:p>
    <w:p w:rsidR="009A3F8F" w:rsidRDefault="009A3F8F" w:rsidP="005F41BC">
      <w:pPr>
        <w:spacing w:after="0" w:line="240" w:lineRule="auto"/>
        <w:rPr>
          <w:rFonts w:ascii="Tahoma" w:hAnsi="Tahoma" w:cs="Tahoma"/>
          <w:sz w:val="14"/>
          <w:szCs w:val="16"/>
          <w:lang w:eastAsia="hr-HR"/>
        </w:rPr>
      </w:pPr>
    </w:p>
    <w:p w:rsidR="009A3F8F" w:rsidRDefault="009A3F8F" w:rsidP="005F41BC">
      <w:pPr>
        <w:spacing w:after="0" w:line="240" w:lineRule="auto"/>
        <w:rPr>
          <w:rFonts w:ascii="Tahoma" w:hAnsi="Tahoma" w:cs="Tahoma"/>
          <w:sz w:val="14"/>
          <w:szCs w:val="16"/>
          <w:lang w:eastAsia="hr-HR"/>
        </w:rPr>
      </w:pPr>
    </w:p>
    <w:p w:rsidR="006C16B2" w:rsidRPr="0045011C" w:rsidRDefault="006C16B2" w:rsidP="005F41BC">
      <w:pPr>
        <w:spacing w:after="0" w:line="240" w:lineRule="auto"/>
        <w:rPr>
          <w:rFonts w:ascii="Tahoma" w:hAnsi="Tahoma" w:cs="Tahoma"/>
          <w:sz w:val="14"/>
          <w:szCs w:val="16"/>
          <w:lang w:eastAsia="hr-HR"/>
        </w:rPr>
      </w:pPr>
      <w:r w:rsidRPr="0045011C">
        <w:rPr>
          <w:rFonts w:ascii="Tahoma" w:hAnsi="Tahoma" w:cs="Tahoma"/>
          <w:sz w:val="14"/>
          <w:szCs w:val="16"/>
          <w:lang w:eastAsia="hr-HR"/>
        </w:rPr>
        <w:t xml:space="preserve">             </w:t>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t xml:space="preserve">      potpis osobe ovlaštene za zastupanje ponuditelja / pečat</w:t>
      </w:r>
      <w:r w:rsidRPr="0045011C">
        <w:rPr>
          <w:rFonts w:ascii="Tahoma" w:hAnsi="Tahoma" w:cs="Tahoma"/>
          <w:sz w:val="14"/>
          <w:szCs w:val="16"/>
          <w:lang w:eastAsia="hr-HR"/>
        </w:rPr>
        <w:tab/>
      </w:r>
    </w:p>
    <w:p w:rsidR="009A3F8F" w:rsidRDefault="009A3F8F" w:rsidP="00573C76">
      <w:pPr>
        <w:spacing w:after="0" w:line="240" w:lineRule="auto"/>
        <w:rPr>
          <w:rFonts w:ascii="Tahoma" w:hAnsi="Tahoma" w:cs="Tahoma"/>
          <w:b/>
          <w:sz w:val="24"/>
          <w:szCs w:val="24"/>
          <w:lang w:val="en-US"/>
        </w:rPr>
      </w:pPr>
    </w:p>
    <w:p w:rsidR="00FF4AA2" w:rsidRDefault="00FF4AA2" w:rsidP="00FF4AA2">
      <w:pPr>
        <w:pStyle w:val="NoSpacing"/>
        <w:rPr>
          <w:rFonts w:ascii="Tahoma" w:hAnsi="Tahoma" w:cs="Tahoma"/>
          <w:b/>
          <w:lang w:val="en-GB" w:eastAsia="hr-HR"/>
        </w:rPr>
      </w:pPr>
      <w:proofErr w:type="spellStart"/>
      <w:r>
        <w:rPr>
          <w:rFonts w:ascii="Tahoma" w:hAnsi="Tahoma" w:cs="Tahoma"/>
          <w:b/>
          <w:lang w:val="en-GB" w:eastAsia="hr-HR"/>
        </w:rPr>
        <w:lastRenderedPageBreak/>
        <w:t>Prijedlog</w:t>
      </w:r>
      <w:proofErr w:type="spellEnd"/>
      <w:r>
        <w:rPr>
          <w:rFonts w:ascii="Tahoma" w:hAnsi="Tahoma" w:cs="Tahoma"/>
          <w:b/>
          <w:lang w:val="en-GB" w:eastAsia="hr-HR"/>
        </w:rPr>
        <w:t xml:space="preserve"> </w:t>
      </w:r>
      <w:proofErr w:type="spellStart"/>
      <w:r>
        <w:rPr>
          <w:rFonts w:ascii="Tahoma" w:hAnsi="Tahoma" w:cs="Tahoma"/>
          <w:b/>
          <w:lang w:val="en-GB" w:eastAsia="hr-HR"/>
        </w:rPr>
        <w:t>ugovora</w:t>
      </w:r>
      <w:proofErr w:type="spellEnd"/>
      <w:r>
        <w:rPr>
          <w:rFonts w:ascii="Tahoma" w:hAnsi="Tahoma" w:cs="Tahoma"/>
          <w:b/>
          <w:lang w:val="en-GB" w:eastAsia="hr-HR"/>
        </w:rPr>
        <w:t>:</w:t>
      </w:r>
    </w:p>
    <w:p w:rsidR="00FF4AA2" w:rsidRDefault="00FF4AA2" w:rsidP="00FF4AA2">
      <w:pPr>
        <w:pStyle w:val="NoSpacing"/>
        <w:rPr>
          <w:rFonts w:ascii="Tahoma" w:hAnsi="Tahoma" w:cs="Tahoma"/>
          <w:b/>
          <w:lang w:val="en-GB" w:eastAsia="hr-HR"/>
        </w:rPr>
      </w:pPr>
    </w:p>
    <w:p w:rsidR="00FF4AA2" w:rsidRDefault="00FF4AA2" w:rsidP="00FF4AA2">
      <w:pPr>
        <w:pStyle w:val="NoSpacing"/>
        <w:rPr>
          <w:rFonts w:ascii="Tahoma" w:hAnsi="Tahoma" w:cs="Tahoma"/>
          <w:b/>
          <w:lang w:val="en-GB" w:eastAsia="hr-HR"/>
        </w:rPr>
      </w:pPr>
    </w:p>
    <w:p w:rsidR="00FF4AA2" w:rsidRPr="00FF4AA2" w:rsidRDefault="00FF4AA2" w:rsidP="00FF4AA2">
      <w:pPr>
        <w:pStyle w:val="NoSpacing"/>
        <w:rPr>
          <w:rFonts w:ascii="Tahoma" w:hAnsi="Tahoma" w:cs="Tahoma"/>
          <w:lang w:val="en-GB" w:eastAsia="hr-HR"/>
        </w:rPr>
      </w:pPr>
      <w:r w:rsidRPr="00FF4AA2">
        <w:rPr>
          <w:rFonts w:ascii="Tahoma" w:hAnsi="Tahoma" w:cs="Tahoma"/>
          <w:b/>
          <w:lang w:val="en-GB" w:eastAsia="hr-HR"/>
        </w:rPr>
        <w:t>________________________________,</w:t>
      </w:r>
      <w:r w:rsidRPr="00FF4AA2">
        <w:rPr>
          <w:rFonts w:ascii="Tahoma" w:hAnsi="Tahoma" w:cs="Tahoma"/>
          <w:lang w:val="en-GB" w:eastAsia="hr-HR"/>
        </w:rPr>
        <w:t xml:space="preserve"> OIB _________________</w:t>
      </w:r>
      <w:proofErr w:type="gramStart"/>
      <w:r w:rsidRPr="00FF4AA2">
        <w:rPr>
          <w:rFonts w:ascii="Tahoma" w:hAnsi="Tahoma" w:cs="Tahoma"/>
          <w:lang w:val="en-GB" w:eastAsia="hr-HR"/>
        </w:rPr>
        <w:t>,</w:t>
      </w:r>
      <w:proofErr w:type="spellStart"/>
      <w:r w:rsidRPr="00FF4AA2">
        <w:rPr>
          <w:rFonts w:ascii="Tahoma" w:hAnsi="Tahoma" w:cs="Tahoma"/>
          <w:lang w:val="en-GB" w:eastAsia="hr-HR"/>
        </w:rPr>
        <w:t>koje</w:t>
      </w:r>
      <w:proofErr w:type="spellEnd"/>
      <w:proofErr w:type="gramEnd"/>
      <w:r w:rsidRPr="00FF4AA2">
        <w:rPr>
          <w:rFonts w:ascii="Tahoma" w:hAnsi="Tahoma" w:cs="Tahoma"/>
          <w:lang w:val="en-GB" w:eastAsia="hr-HR"/>
        </w:rPr>
        <w:t xml:space="preserve"> </w:t>
      </w:r>
      <w:proofErr w:type="spellStart"/>
      <w:r w:rsidRPr="00FF4AA2">
        <w:rPr>
          <w:rFonts w:ascii="Tahoma" w:hAnsi="Tahoma" w:cs="Tahoma"/>
          <w:lang w:val="en-GB" w:eastAsia="hr-HR"/>
        </w:rPr>
        <w:t>zastupa</w:t>
      </w:r>
      <w:proofErr w:type="spellEnd"/>
      <w:r w:rsidRPr="00FF4AA2">
        <w:rPr>
          <w:rFonts w:ascii="Tahoma" w:hAnsi="Tahoma" w:cs="Tahoma"/>
          <w:lang w:val="en-GB" w:eastAsia="hr-HR"/>
        </w:rPr>
        <w:t xml:space="preserve"> __________________________________________ ( u </w:t>
      </w:r>
      <w:proofErr w:type="spellStart"/>
      <w:r w:rsidRPr="00FF4AA2">
        <w:rPr>
          <w:rFonts w:ascii="Tahoma" w:hAnsi="Tahoma" w:cs="Tahoma"/>
          <w:lang w:val="en-GB" w:eastAsia="hr-HR"/>
        </w:rPr>
        <w:t>daljnjem</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tekstu</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Prodavatelj</w:t>
      </w:r>
      <w:proofErr w:type="spellEnd"/>
      <w:r w:rsidRPr="00FF4AA2">
        <w:rPr>
          <w:rFonts w:ascii="Tahoma" w:hAnsi="Tahoma" w:cs="Tahoma"/>
          <w:lang w:val="en-GB" w:eastAsia="hr-HR"/>
        </w:rPr>
        <w:t xml:space="preserve"> )</w:t>
      </w:r>
    </w:p>
    <w:p w:rsidR="00FF4AA2" w:rsidRPr="00FF4AA2" w:rsidRDefault="00FF4AA2" w:rsidP="00FF4AA2">
      <w:pPr>
        <w:pStyle w:val="NoSpacing"/>
        <w:rPr>
          <w:rFonts w:ascii="Tahoma" w:hAnsi="Tahoma" w:cs="Tahoma"/>
          <w:lang w:val="en-GB" w:eastAsia="hr-HR"/>
        </w:rPr>
      </w:pPr>
      <w:r w:rsidRPr="00FF4AA2">
        <w:rPr>
          <w:rFonts w:ascii="Tahoma" w:hAnsi="Tahoma" w:cs="Tahoma"/>
          <w:lang w:val="en-GB" w:eastAsia="hr-HR"/>
        </w:rPr>
        <w:tab/>
      </w:r>
    </w:p>
    <w:p w:rsidR="00FF4AA2" w:rsidRPr="00FF4AA2" w:rsidRDefault="00FF4AA2" w:rsidP="00FF4AA2">
      <w:pPr>
        <w:pStyle w:val="NoSpacing"/>
        <w:rPr>
          <w:rFonts w:ascii="Tahoma" w:hAnsi="Tahoma" w:cs="Tahoma"/>
          <w:lang w:val="en-GB" w:eastAsia="hr-HR"/>
        </w:rPr>
      </w:pPr>
      <w:proofErr w:type="gramStart"/>
      <w:r w:rsidRPr="00FF4AA2">
        <w:rPr>
          <w:rFonts w:ascii="Tahoma" w:hAnsi="Tahoma" w:cs="Tahoma"/>
          <w:lang w:val="en-GB" w:eastAsia="hr-HR"/>
        </w:rPr>
        <w:t>i</w:t>
      </w:r>
      <w:proofErr w:type="gramEnd"/>
    </w:p>
    <w:p w:rsidR="00FF4AA2" w:rsidRPr="00FF4AA2" w:rsidRDefault="00FF4AA2" w:rsidP="00FF4AA2">
      <w:pPr>
        <w:pStyle w:val="NoSpacing"/>
        <w:rPr>
          <w:rFonts w:ascii="Tahoma" w:hAnsi="Tahoma" w:cs="Tahoma"/>
          <w:lang w:val="en-GB" w:eastAsia="hr-HR"/>
        </w:rPr>
      </w:pPr>
    </w:p>
    <w:p w:rsidR="00FF4AA2" w:rsidRPr="00FF4AA2" w:rsidRDefault="00FF4AA2" w:rsidP="00FF4AA2">
      <w:pPr>
        <w:pStyle w:val="NoSpacing"/>
        <w:rPr>
          <w:rFonts w:ascii="Tahoma" w:hAnsi="Tahoma" w:cs="Tahoma"/>
          <w:lang w:val="en-GB" w:eastAsia="hr-HR"/>
        </w:rPr>
      </w:pPr>
      <w:proofErr w:type="spellStart"/>
      <w:r w:rsidRPr="00FF4AA2">
        <w:rPr>
          <w:rFonts w:ascii="Tahoma" w:hAnsi="Tahoma" w:cs="Tahoma"/>
          <w:b/>
          <w:bCs/>
          <w:lang w:val="en-GB" w:eastAsia="hr-HR"/>
        </w:rPr>
        <w:t>Klinika</w:t>
      </w:r>
      <w:proofErr w:type="spellEnd"/>
      <w:r w:rsidRPr="00FF4AA2">
        <w:rPr>
          <w:rFonts w:ascii="Tahoma" w:hAnsi="Tahoma" w:cs="Tahoma"/>
          <w:b/>
          <w:bCs/>
          <w:lang w:val="en-GB" w:eastAsia="hr-HR"/>
        </w:rPr>
        <w:t xml:space="preserve"> </w:t>
      </w:r>
      <w:proofErr w:type="spellStart"/>
      <w:r w:rsidRPr="00FF4AA2">
        <w:rPr>
          <w:rFonts w:ascii="Tahoma" w:hAnsi="Tahoma" w:cs="Tahoma"/>
          <w:b/>
          <w:bCs/>
          <w:lang w:val="en-GB" w:eastAsia="hr-HR"/>
        </w:rPr>
        <w:t>za</w:t>
      </w:r>
      <w:proofErr w:type="spellEnd"/>
      <w:r w:rsidRPr="00FF4AA2">
        <w:rPr>
          <w:rFonts w:ascii="Tahoma" w:hAnsi="Tahoma" w:cs="Tahoma"/>
          <w:b/>
          <w:bCs/>
          <w:lang w:val="en-GB" w:eastAsia="hr-HR"/>
        </w:rPr>
        <w:t xml:space="preserve"> </w:t>
      </w:r>
      <w:proofErr w:type="spellStart"/>
      <w:r w:rsidRPr="00FF4AA2">
        <w:rPr>
          <w:rFonts w:ascii="Tahoma" w:hAnsi="Tahoma" w:cs="Tahoma"/>
          <w:b/>
          <w:bCs/>
          <w:lang w:val="en-GB" w:eastAsia="hr-HR"/>
        </w:rPr>
        <w:t>infektivne</w:t>
      </w:r>
      <w:proofErr w:type="spellEnd"/>
      <w:r w:rsidRPr="00FF4AA2">
        <w:rPr>
          <w:rFonts w:ascii="Tahoma" w:hAnsi="Tahoma" w:cs="Tahoma"/>
          <w:b/>
          <w:bCs/>
          <w:lang w:val="en-GB" w:eastAsia="hr-HR"/>
        </w:rPr>
        <w:t xml:space="preserve"> </w:t>
      </w:r>
      <w:proofErr w:type="spellStart"/>
      <w:r w:rsidRPr="00FF4AA2">
        <w:rPr>
          <w:rFonts w:ascii="Tahoma" w:hAnsi="Tahoma" w:cs="Tahoma"/>
          <w:b/>
          <w:bCs/>
          <w:lang w:val="en-GB" w:eastAsia="hr-HR"/>
        </w:rPr>
        <w:t>bolesti</w:t>
      </w:r>
      <w:proofErr w:type="spellEnd"/>
      <w:r w:rsidRPr="00FF4AA2">
        <w:rPr>
          <w:rFonts w:ascii="Tahoma" w:hAnsi="Tahoma" w:cs="Tahoma"/>
          <w:b/>
          <w:bCs/>
          <w:lang w:val="en-GB" w:eastAsia="hr-HR"/>
        </w:rPr>
        <w:t xml:space="preserve"> «</w:t>
      </w:r>
      <w:proofErr w:type="spellStart"/>
      <w:r w:rsidRPr="00FF4AA2">
        <w:rPr>
          <w:rFonts w:ascii="Tahoma" w:hAnsi="Tahoma" w:cs="Tahoma"/>
          <w:b/>
          <w:bCs/>
          <w:lang w:val="en-GB" w:eastAsia="hr-HR"/>
        </w:rPr>
        <w:t>Dr.Fran</w:t>
      </w:r>
      <w:proofErr w:type="spellEnd"/>
      <w:r w:rsidRPr="00FF4AA2">
        <w:rPr>
          <w:rFonts w:ascii="Tahoma" w:hAnsi="Tahoma" w:cs="Tahoma"/>
          <w:b/>
          <w:bCs/>
          <w:lang w:val="en-GB" w:eastAsia="hr-HR"/>
        </w:rPr>
        <w:t xml:space="preserve"> </w:t>
      </w:r>
      <w:proofErr w:type="spellStart"/>
      <w:r w:rsidRPr="00FF4AA2">
        <w:rPr>
          <w:rFonts w:ascii="Tahoma" w:hAnsi="Tahoma" w:cs="Tahoma"/>
          <w:b/>
          <w:bCs/>
          <w:lang w:val="en-GB" w:eastAsia="hr-HR"/>
        </w:rPr>
        <w:t>Mihaljević</w:t>
      </w:r>
      <w:proofErr w:type="spellEnd"/>
      <w:r w:rsidRPr="00FF4AA2">
        <w:rPr>
          <w:rFonts w:ascii="Tahoma" w:hAnsi="Tahoma" w:cs="Tahoma"/>
          <w:b/>
          <w:bCs/>
          <w:lang w:val="en-GB" w:eastAsia="hr-HR"/>
        </w:rPr>
        <w:t xml:space="preserve">» Zagreb, </w:t>
      </w:r>
      <w:proofErr w:type="spellStart"/>
      <w:r w:rsidRPr="00FF4AA2">
        <w:rPr>
          <w:rFonts w:ascii="Tahoma" w:hAnsi="Tahoma" w:cs="Tahoma"/>
          <w:b/>
          <w:bCs/>
          <w:lang w:val="en-GB" w:eastAsia="hr-HR"/>
        </w:rPr>
        <w:t>Mirogojska</w:t>
      </w:r>
      <w:proofErr w:type="spellEnd"/>
      <w:r w:rsidRPr="00FF4AA2">
        <w:rPr>
          <w:rFonts w:ascii="Tahoma" w:hAnsi="Tahoma" w:cs="Tahoma"/>
          <w:b/>
          <w:bCs/>
          <w:lang w:val="en-GB" w:eastAsia="hr-HR"/>
        </w:rPr>
        <w:t xml:space="preserve"> 8</w:t>
      </w:r>
      <w:r w:rsidRPr="00FF4AA2">
        <w:rPr>
          <w:rFonts w:ascii="Tahoma" w:hAnsi="Tahoma" w:cs="Tahoma"/>
          <w:lang w:val="en-GB" w:eastAsia="hr-HR"/>
        </w:rPr>
        <w:t xml:space="preserve">, OIB 47767714195, </w:t>
      </w:r>
      <w:proofErr w:type="spellStart"/>
      <w:r w:rsidRPr="00FF4AA2">
        <w:rPr>
          <w:rFonts w:ascii="Tahoma" w:hAnsi="Tahoma" w:cs="Tahoma"/>
          <w:lang w:val="en-GB" w:eastAsia="hr-HR"/>
        </w:rPr>
        <w:t>koju</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zastupa</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ravnateljica</w:t>
      </w:r>
      <w:proofErr w:type="spellEnd"/>
      <w:r w:rsidRPr="00FF4AA2">
        <w:rPr>
          <w:rFonts w:ascii="Tahoma" w:hAnsi="Tahoma" w:cs="Tahoma"/>
          <w:lang w:val="en-GB" w:eastAsia="hr-HR"/>
        </w:rPr>
        <w:t xml:space="preserve"> prof. dr. sc. A</w:t>
      </w:r>
      <w:r w:rsidR="0057754A">
        <w:rPr>
          <w:rFonts w:ascii="Tahoma" w:hAnsi="Tahoma" w:cs="Tahoma"/>
          <w:lang w:val="en-GB" w:eastAsia="hr-HR"/>
        </w:rPr>
        <w:t xml:space="preserve">lemka </w:t>
      </w:r>
      <w:proofErr w:type="spellStart"/>
      <w:r w:rsidR="0057754A">
        <w:rPr>
          <w:rFonts w:ascii="Tahoma" w:hAnsi="Tahoma" w:cs="Tahoma"/>
          <w:lang w:val="en-GB" w:eastAsia="hr-HR"/>
        </w:rPr>
        <w:t>Markotić</w:t>
      </w:r>
      <w:proofErr w:type="spellEnd"/>
      <w:r w:rsidR="0057754A">
        <w:rPr>
          <w:rFonts w:ascii="Tahoma" w:hAnsi="Tahoma" w:cs="Tahoma"/>
          <w:lang w:val="en-GB" w:eastAsia="hr-HR"/>
        </w:rPr>
        <w:t>, dr.med.</w:t>
      </w:r>
      <w:r w:rsidRPr="00FF4AA2">
        <w:rPr>
          <w:rFonts w:ascii="Tahoma" w:hAnsi="Tahoma" w:cs="Tahoma"/>
          <w:lang w:val="en-GB" w:eastAsia="hr-HR"/>
        </w:rPr>
        <w:t xml:space="preserve"> (</w:t>
      </w:r>
      <w:proofErr w:type="gramStart"/>
      <w:r w:rsidRPr="00FF4AA2">
        <w:rPr>
          <w:rFonts w:ascii="Tahoma" w:hAnsi="Tahoma" w:cs="Tahoma"/>
          <w:lang w:val="en-GB" w:eastAsia="hr-HR"/>
        </w:rPr>
        <w:t>u</w:t>
      </w:r>
      <w:proofErr w:type="gramEnd"/>
      <w:r w:rsidRPr="00FF4AA2">
        <w:rPr>
          <w:rFonts w:ascii="Tahoma" w:hAnsi="Tahoma" w:cs="Tahoma"/>
          <w:lang w:val="en-GB" w:eastAsia="hr-HR"/>
        </w:rPr>
        <w:t xml:space="preserve"> </w:t>
      </w:r>
      <w:proofErr w:type="spellStart"/>
      <w:r w:rsidRPr="00FF4AA2">
        <w:rPr>
          <w:rFonts w:ascii="Tahoma" w:hAnsi="Tahoma" w:cs="Tahoma"/>
          <w:lang w:val="en-GB" w:eastAsia="hr-HR"/>
        </w:rPr>
        <w:t>daljnjem</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tekstu</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Naručitelj</w:t>
      </w:r>
      <w:proofErr w:type="spellEnd"/>
      <w:r w:rsidRPr="00FF4AA2">
        <w:rPr>
          <w:rFonts w:ascii="Tahoma" w:hAnsi="Tahoma" w:cs="Tahoma"/>
          <w:lang w:val="en-GB" w:eastAsia="hr-HR"/>
        </w:rPr>
        <w:t xml:space="preserve">) </w:t>
      </w:r>
    </w:p>
    <w:p w:rsidR="00FF4AA2" w:rsidRPr="00FF4AA2" w:rsidRDefault="00FF4AA2" w:rsidP="00FF4AA2">
      <w:pPr>
        <w:pStyle w:val="NoSpacing"/>
        <w:rPr>
          <w:rFonts w:ascii="Tahoma" w:hAnsi="Tahoma" w:cs="Tahoma"/>
        </w:rPr>
      </w:pPr>
      <w:r w:rsidRPr="00FF4AA2">
        <w:rPr>
          <w:rFonts w:ascii="Tahoma" w:hAnsi="Tahoma" w:cs="Tahoma"/>
        </w:rPr>
        <w:t>sklopili su</w:t>
      </w:r>
    </w:p>
    <w:p w:rsidR="00FF4AA2" w:rsidRPr="00FF4AA2" w:rsidRDefault="00FF4AA2" w:rsidP="00FF4AA2">
      <w:pPr>
        <w:pStyle w:val="NoSpacing"/>
        <w:rPr>
          <w:rFonts w:ascii="Tahoma" w:hAnsi="Tahoma" w:cs="Tahoma"/>
        </w:rPr>
      </w:pPr>
    </w:p>
    <w:p w:rsidR="00FF4AA2" w:rsidRPr="00FF4AA2" w:rsidRDefault="00FF4AA2" w:rsidP="00FF4AA2">
      <w:pPr>
        <w:pStyle w:val="NoSpacing"/>
        <w:jc w:val="center"/>
        <w:rPr>
          <w:rFonts w:ascii="Tahoma" w:hAnsi="Tahoma" w:cs="Tahoma"/>
          <w:b/>
          <w:bCs/>
          <w:lang w:val="en-GB" w:eastAsia="hr-HR"/>
        </w:rPr>
      </w:pPr>
      <w:r w:rsidRPr="00FF4AA2">
        <w:rPr>
          <w:rFonts w:ascii="Tahoma" w:hAnsi="Tahoma" w:cs="Tahoma"/>
          <w:b/>
          <w:bCs/>
          <w:lang w:val="en-GB" w:eastAsia="hr-HR"/>
        </w:rPr>
        <w:t>UGOVOR</w:t>
      </w:r>
    </w:p>
    <w:p w:rsidR="00FF4AA2" w:rsidRPr="00FF4AA2" w:rsidRDefault="00FF4AA2" w:rsidP="00FF4AA2">
      <w:pPr>
        <w:pStyle w:val="NoSpacing"/>
        <w:jc w:val="center"/>
        <w:rPr>
          <w:rFonts w:ascii="Tahoma" w:hAnsi="Tahoma" w:cs="Tahoma"/>
          <w:b/>
          <w:lang w:val="en-GB" w:eastAsia="hr-HR"/>
        </w:rPr>
      </w:pPr>
      <w:r w:rsidRPr="00FF4AA2">
        <w:rPr>
          <w:rFonts w:ascii="Tahoma" w:hAnsi="Tahoma" w:cs="Tahoma"/>
          <w:b/>
          <w:lang w:val="en-GB" w:eastAsia="hr-HR"/>
        </w:rPr>
        <w:t>O OBAVLJANJU USLUGA</w:t>
      </w:r>
    </w:p>
    <w:p w:rsidR="00FF4AA2" w:rsidRPr="00FF4AA2" w:rsidRDefault="00FF4AA2" w:rsidP="00FF4AA2">
      <w:pPr>
        <w:pStyle w:val="NoSpacing"/>
        <w:jc w:val="center"/>
        <w:rPr>
          <w:rFonts w:ascii="Tahoma" w:hAnsi="Tahoma" w:cs="Tahoma"/>
          <w:b/>
          <w:bCs/>
          <w:lang w:val="en-GB" w:eastAsia="hr-HR"/>
        </w:rPr>
      </w:pPr>
      <w:proofErr w:type="spellStart"/>
      <w:r w:rsidRPr="00FF4AA2">
        <w:rPr>
          <w:rFonts w:ascii="Tahoma" w:hAnsi="Tahoma" w:cs="Tahoma"/>
          <w:b/>
          <w:bCs/>
          <w:lang w:val="en-GB" w:eastAsia="hr-HR"/>
        </w:rPr>
        <w:t>Broj</w:t>
      </w:r>
      <w:proofErr w:type="spellEnd"/>
      <w:r w:rsidRPr="00FF4AA2">
        <w:rPr>
          <w:rFonts w:ascii="Tahoma" w:hAnsi="Tahoma" w:cs="Tahoma"/>
          <w:b/>
          <w:bCs/>
          <w:lang w:val="en-GB" w:eastAsia="hr-HR"/>
        </w:rPr>
        <w:t xml:space="preserve"> </w:t>
      </w:r>
      <w:r w:rsidR="0063367E">
        <w:rPr>
          <w:rFonts w:ascii="Tahoma" w:hAnsi="Tahoma" w:cs="Tahoma"/>
          <w:b/>
          <w:bCs/>
          <w:lang w:val="en-GB" w:eastAsia="hr-HR"/>
        </w:rPr>
        <w:t>42</w:t>
      </w:r>
      <w:r w:rsidRPr="00FF4AA2">
        <w:rPr>
          <w:rFonts w:ascii="Tahoma" w:hAnsi="Tahoma" w:cs="Tahoma"/>
          <w:b/>
          <w:bCs/>
          <w:lang w:val="en-GB" w:eastAsia="hr-HR"/>
        </w:rPr>
        <w:t>/201</w:t>
      </w:r>
      <w:r w:rsidR="0063367E">
        <w:rPr>
          <w:rFonts w:ascii="Tahoma" w:hAnsi="Tahoma" w:cs="Tahoma"/>
          <w:b/>
          <w:bCs/>
          <w:lang w:val="en-GB" w:eastAsia="hr-HR"/>
        </w:rPr>
        <w:t>8</w:t>
      </w:r>
      <w:r w:rsidRPr="00FF4AA2">
        <w:rPr>
          <w:rFonts w:ascii="Tahoma" w:hAnsi="Tahoma" w:cs="Tahoma"/>
          <w:b/>
          <w:bCs/>
          <w:lang w:val="en-GB" w:eastAsia="hr-HR"/>
        </w:rPr>
        <w:t xml:space="preserve"> </w:t>
      </w:r>
      <w:r w:rsidR="0063367E">
        <w:rPr>
          <w:rFonts w:ascii="Tahoma" w:hAnsi="Tahoma" w:cs="Tahoma"/>
          <w:b/>
          <w:bCs/>
          <w:lang w:val="en-GB" w:eastAsia="hr-HR"/>
        </w:rPr>
        <w:t>J</w:t>
      </w:r>
      <w:r w:rsidRPr="00FF4AA2">
        <w:rPr>
          <w:rFonts w:ascii="Tahoma" w:hAnsi="Tahoma" w:cs="Tahoma"/>
          <w:b/>
          <w:bCs/>
          <w:lang w:val="en-GB" w:eastAsia="hr-HR"/>
        </w:rPr>
        <w:t>N</w:t>
      </w:r>
    </w:p>
    <w:p w:rsidR="00FF4AA2" w:rsidRPr="00FF4AA2" w:rsidRDefault="00FF4AA2" w:rsidP="00FF4AA2">
      <w:pPr>
        <w:pStyle w:val="NoSpacing"/>
        <w:jc w:val="center"/>
        <w:rPr>
          <w:rFonts w:ascii="Tahoma" w:hAnsi="Tahoma" w:cs="Tahoma"/>
          <w:b/>
          <w:bCs/>
          <w:lang w:val="en-GB" w:eastAsia="hr-HR"/>
        </w:rPr>
      </w:pPr>
    </w:p>
    <w:p w:rsidR="00FF4AA2" w:rsidRPr="00FF4AA2" w:rsidRDefault="00FF4AA2" w:rsidP="00FF4AA2">
      <w:pPr>
        <w:pStyle w:val="NoSpacing"/>
        <w:jc w:val="center"/>
        <w:rPr>
          <w:rFonts w:ascii="Tahoma" w:hAnsi="Tahoma" w:cs="Tahoma"/>
          <w:lang w:eastAsia="hr-HR"/>
        </w:rPr>
      </w:pPr>
    </w:p>
    <w:p w:rsidR="00FF4AA2" w:rsidRPr="00FF4AA2" w:rsidRDefault="00FF4AA2" w:rsidP="00FF4AA2">
      <w:pPr>
        <w:pStyle w:val="NoSpacing"/>
        <w:jc w:val="center"/>
        <w:rPr>
          <w:rFonts w:ascii="Tahoma" w:hAnsi="Tahoma" w:cs="Tahoma"/>
          <w:b/>
          <w:lang w:eastAsia="hr-HR"/>
        </w:rPr>
      </w:pPr>
      <w:r w:rsidRPr="00FF4AA2">
        <w:rPr>
          <w:rFonts w:ascii="Tahoma" w:hAnsi="Tahoma" w:cs="Tahoma"/>
          <w:b/>
          <w:lang w:eastAsia="hr-HR"/>
        </w:rPr>
        <w:t>Članak 1.</w:t>
      </w:r>
    </w:p>
    <w:p w:rsidR="00FF4AA2" w:rsidRPr="00FF4AA2" w:rsidRDefault="00FF4AA2" w:rsidP="00FF4AA2">
      <w:pPr>
        <w:pStyle w:val="NoSpacing"/>
        <w:rPr>
          <w:rFonts w:ascii="Tahoma" w:hAnsi="Tahoma" w:cs="Tahoma"/>
          <w:lang w:eastAsia="hr-HR"/>
        </w:rPr>
      </w:pPr>
      <w:proofErr w:type="spellStart"/>
      <w:r w:rsidRPr="00FF4AA2">
        <w:rPr>
          <w:rFonts w:ascii="Tahoma" w:hAnsi="Tahoma" w:cs="Tahoma"/>
          <w:lang w:val="en-GB" w:eastAsia="hr-HR"/>
        </w:rPr>
        <w:t>Ugovorne</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strane</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sklapaju</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ovaj</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ugovor</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na</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temelju</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ponude</w:t>
      </w:r>
      <w:proofErr w:type="spellEnd"/>
      <w:r w:rsidRPr="00FF4AA2">
        <w:rPr>
          <w:rFonts w:ascii="Tahoma" w:hAnsi="Tahoma" w:cs="Tahoma"/>
          <w:lang w:val="en-GB" w:eastAsia="hr-HR"/>
        </w:rPr>
        <w:t xml:space="preserve"> </w:t>
      </w:r>
      <w:proofErr w:type="spellStart"/>
      <w:proofErr w:type="gramStart"/>
      <w:r w:rsidRPr="00FF4AA2">
        <w:rPr>
          <w:rFonts w:ascii="Tahoma" w:hAnsi="Tahoma" w:cs="Tahoma"/>
          <w:lang w:val="en-GB" w:eastAsia="hr-HR"/>
        </w:rPr>
        <w:t>Prodavatelja</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broj</w:t>
      </w:r>
      <w:proofErr w:type="spellEnd"/>
      <w:proofErr w:type="gramEnd"/>
      <w:r w:rsidRPr="00FF4AA2">
        <w:rPr>
          <w:rFonts w:ascii="Tahoma" w:hAnsi="Tahoma" w:cs="Tahoma"/>
          <w:lang w:val="en-GB" w:eastAsia="hr-HR"/>
        </w:rPr>
        <w:t xml:space="preserve"> _________   </w:t>
      </w:r>
      <w:proofErr w:type="spellStart"/>
      <w:r w:rsidRPr="00FF4AA2">
        <w:rPr>
          <w:rFonts w:ascii="Tahoma" w:hAnsi="Tahoma" w:cs="Tahoma"/>
          <w:lang w:val="en-GB" w:eastAsia="hr-HR"/>
        </w:rPr>
        <w:t>od</w:t>
      </w:r>
      <w:proofErr w:type="spellEnd"/>
      <w:r w:rsidRPr="00FF4AA2">
        <w:rPr>
          <w:rFonts w:ascii="Tahoma" w:hAnsi="Tahoma" w:cs="Tahoma"/>
          <w:lang w:val="en-GB" w:eastAsia="hr-HR"/>
        </w:rPr>
        <w:t xml:space="preserve"> ___________  </w:t>
      </w:r>
      <w:proofErr w:type="spellStart"/>
      <w:r w:rsidRPr="00FF4AA2">
        <w:rPr>
          <w:rFonts w:ascii="Tahoma" w:hAnsi="Tahoma" w:cs="Tahoma"/>
          <w:lang w:val="en-GB" w:eastAsia="hr-HR"/>
        </w:rPr>
        <w:t>godine</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podnesene</w:t>
      </w:r>
      <w:proofErr w:type="spellEnd"/>
      <w:r w:rsidRPr="00FF4AA2">
        <w:rPr>
          <w:rFonts w:ascii="Tahoma" w:hAnsi="Tahoma" w:cs="Tahoma"/>
          <w:lang w:val="en-GB" w:eastAsia="hr-HR"/>
        </w:rPr>
        <w:t xml:space="preserve"> u </w:t>
      </w:r>
      <w:proofErr w:type="spellStart"/>
      <w:r w:rsidRPr="00FF4AA2">
        <w:rPr>
          <w:rFonts w:ascii="Tahoma" w:hAnsi="Tahoma" w:cs="Tahoma"/>
          <w:lang w:val="en-GB" w:eastAsia="hr-HR"/>
        </w:rPr>
        <w:t>postupku</w:t>
      </w:r>
      <w:proofErr w:type="spellEnd"/>
      <w:r w:rsidRPr="00FF4AA2">
        <w:rPr>
          <w:rFonts w:ascii="Tahoma" w:hAnsi="Tahoma" w:cs="Tahoma"/>
          <w:lang w:val="en-GB" w:eastAsia="hr-HR"/>
        </w:rPr>
        <w:t xml:space="preserve"> </w:t>
      </w:r>
      <w:proofErr w:type="spellStart"/>
      <w:r w:rsidR="00D14307">
        <w:rPr>
          <w:rFonts w:ascii="Tahoma" w:hAnsi="Tahoma" w:cs="Tahoma"/>
          <w:lang w:val="en-GB" w:eastAsia="hr-HR"/>
        </w:rPr>
        <w:t>jednostavne</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nabave</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za</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predmet</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nabave</w:t>
      </w:r>
      <w:proofErr w:type="spellEnd"/>
      <w:r w:rsidRPr="00FF4AA2">
        <w:rPr>
          <w:rFonts w:ascii="Tahoma" w:hAnsi="Tahoma" w:cs="Tahoma"/>
          <w:lang w:val="en-GB" w:eastAsia="hr-HR"/>
        </w:rPr>
        <w:t>:</w:t>
      </w:r>
      <w:r w:rsidRPr="00FF4AA2">
        <w:rPr>
          <w:rFonts w:ascii="Tahoma" w:hAnsi="Tahoma" w:cs="Tahoma"/>
          <w:b/>
          <w:lang w:val="en-GB" w:eastAsia="hr-HR"/>
        </w:rPr>
        <w:t xml:space="preserve"> </w:t>
      </w:r>
      <w:proofErr w:type="spellStart"/>
      <w:r w:rsidRPr="00FF4AA2">
        <w:rPr>
          <w:rFonts w:ascii="Tahoma" w:hAnsi="Tahoma" w:cs="Tahoma"/>
          <w:b/>
          <w:lang w:val="en-GB" w:eastAsia="hr-HR"/>
        </w:rPr>
        <w:t>redovno</w:t>
      </w:r>
      <w:proofErr w:type="spellEnd"/>
      <w:r w:rsidRPr="00FF4AA2">
        <w:rPr>
          <w:rFonts w:ascii="Tahoma" w:hAnsi="Tahoma" w:cs="Tahoma"/>
          <w:b/>
          <w:lang w:val="en-GB" w:eastAsia="hr-HR"/>
        </w:rPr>
        <w:t xml:space="preserve"> </w:t>
      </w:r>
      <w:r w:rsidRPr="00FF4AA2">
        <w:rPr>
          <w:rFonts w:ascii="Tahoma" w:hAnsi="Tahoma" w:cs="Tahoma"/>
          <w:b/>
          <w:lang w:eastAsia="hr-HR"/>
        </w:rPr>
        <w:t>održavanje i popravak dizala.</w:t>
      </w:r>
    </w:p>
    <w:p w:rsidR="00FF4AA2" w:rsidRPr="00FF4AA2" w:rsidRDefault="00FF4AA2" w:rsidP="00FF4AA2">
      <w:pPr>
        <w:pStyle w:val="NoSpacing"/>
        <w:rPr>
          <w:rFonts w:ascii="Tahoma" w:hAnsi="Tahoma" w:cs="Tahoma"/>
          <w:lang w:val="en-GB" w:eastAsia="hr-HR"/>
        </w:rPr>
      </w:pPr>
      <w:proofErr w:type="spellStart"/>
      <w:r w:rsidRPr="00FF4AA2">
        <w:rPr>
          <w:rFonts w:ascii="Tahoma" w:hAnsi="Tahoma" w:cs="Tahoma"/>
          <w:lang w:val="en-GB" w:eastAsia="hr-HR"/>
        </w:rPr>
        <w:t>Prihvaćena</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Ponuda</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Prodavatelja</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priložena</w:t>
      </w:r>
      <w:proofErr w:type="spellEnd"/>
      <w:r w:rsidRPr="00FF4AA2">
        <w:rPr>
          <w:rFonts w:ascii="Tahoma" w:hAnsi="Tahoma" w:cs="Tahoma"/>
          <w:lang w:val="en-GB" w:eastAsia="hr-HR"/>
        </w:rPr>
        <w:t xml:space="preserve"> je </w:t>
      </w:r>
      <w:proofErr w:type="spellStart"/>
      <w:r w:rsidRPr="00FF4AA2">
        <w:rPr>
          <w:rFonts w:ascii="Tahoma" w:hAnsi="Tahoma" w:cs="Tahoma"/>
          <w:lang w:val="en-GB" w:eastAsia="hr-HR"/>
        </w:rPr>
        <w:t>ovom</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Ugovoru</w:t>
      </w:r>
      <w:proofErr w:type="spellEnd"/>
      <w:r w:rsidRPr="00FF4AA2">
        <w:rPr>
          <w:rFonts w:ascii="Tahoma" w:hAnsi="Tahoma" w:cs="Tahoma"/>
          <w:lang w:val="en-GB" w:eastAsia="hr-HR"/>
        </w:rPr>
        <w:t xml:space="preserve"> i </w:t>
      </w:r>
      <w:proofErr w:type="spellStart"/>
      <w:r w:rsidRPr="00FF4AA2">
        <w:rPr>
          <w:rFonts w:ascii="Tahoma" w:hAnsi="Tahoma" w:cs="Tahoma"/>
          <w:lang w:val="en-GB" w:eastAsia="hr-HR"/>
        </w:rPr>
        <w:t>čine</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njegov</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sastavni</w:t>
      </w:r>
      <w:proofErr w:type="spellEnd"/>
      <w:r w:rsidRPr="00FF4AA2">
        <w:rPr>
          <w:rFonts w:ascii="Tahoma" w:hAnsi="Tahoma" w:cs="Tahoma"/>
          <w:lang w:val="en-GB" w:eastAsia="hr-HR"/>
        </w:rPr>
        <w:t xml:space="preserve"> </w:t>
      </w:r>
      <w:proofErr w:type="spellStart"/>
      <w:r w:rsidRPr="00FF4AA2">
        <w:rPr>
          <w:rFonts w:ascii="Tahoma" w:hAnsi="Tahoma" w:cs="Tahoma"/>
          <w:lang w:val="en-GB" w:eastAsia="hr-HR"/>
        </w:rPr>
        <w:t>dio</w:t>
      </w:r>
      <w:proofErr w:type="spellEnd"/>
      <w:r w:rsidRPr="00FF4AA2">
        <w:rPr>
          <w:rFonts w:ascii="Tahoma" w:hAnsi="Tahoma" w:cs="Tahoma"/>
          <w:lang w:val="en-GB" w:eastAsia="hr-HR"/>
        </w:rPr>
        <w:t>.</w:t>
      </w:r>
    </w:p>
    <w:p w:rsidR="00FF4AA2" w:rsidRPr="00FF4AA2" w:rsidRDefault="00FF4AA2" w:rsidP="00FF4AA2">
      <w:pPr>
        <w:pStyle w:val="NoSpacing"/>
        <w:rPr>
          <w:rFonts w:ascii="Tahoma" w:hAnsi="Tahoma" w:cs="Tahoma"/>
          <w:lang w:val="en-GB" w:eastAsia="hr-HR"/>
        </w:rPr>
      </w:pPr>
    </w:p>
    <w:p w:rsidR="00FF4AA2" w:rsidRPr="00FF4AA2" w:rsidRDefault="00FF4AA2" w:rsidP="00FF4AA2">
      <w:pPr>
        <w:pStyle w:val="NoSpacing"/>
        <w:jc w:val="center"/>
        <w:rPr>
          <w:rFonts w:ascii="Tahoma" w:hAnsi="Tahoma" w:cs="Tahoma"/>
          <w:b/>
          <w:lang w:eastAsia="hr-HR"/>
        </w:rPr>
      </w:pPr>
      <w:r w:rsidRPr="00FF4AA2">
        <w:rPr>
          <w:rFonts w:ascii="Tahoma" w:hAnsi="Tahoma" w:cs="Tahoma"/>
          <w:b/>
          <w:lang w:eastAsia="hr-HR"/>
        </w:rPr>
        <w:t>Članak 2.</w:t>
      </w:r>
    </w:p>
    <w:p w:rsidR="00FF4AA2" w:rsidRPr="00FF4AA2" w:rsidRDefault="00FF4AA2" w:rsidP="00FF4AA2">
      <w:pPr>
        <w:pStyle w:val="NoSpacing"/>
        <w:rPr>
          <w:rFonts w:ascii="Tahoma" w:hAnsi="Tahoma" w:cs="Tahoma"/>
          <w:lang w:eastAsia="hr-HR"/>
        </w:rPr>
      </w:pPr>
      <w:r w:rsidRPr="00FF4AA2">
        <w:rPr>
          <w:rFonts w:ascii="Tahoma" w:hAnsi="Tahoma" w:cs="Tahoma"/>
          <w:lang w:eastAsia="hr-HR"/>
        </w:rPr>
        <w:t>Ugovor se sklapa na razdoblje od 12 ( dvanaest ) mjeseci od dana potpisivanja ugovora.</w:t>
      </w:r>
    </w:p>
    <w:p w:rsidR="00FF4AA2" w:rsidRPr="00FF4AA2" w:rsidRDefault="00FF4AA2" w:rsidP="00FF4AA2">
      <w:pPr>
        <w:pStyle w:val="NoSpacing"/>
        <w:rPr>
          <w:rFonts w:ascii="Tahoma" w:hAnsi="Tahoma" w:cs="Tahoma"/>
          <w:lang w:eastAsia="hr-HR"/>
        </w:rPr>
      </w:pPr>
      <w:r w:rsidRPr="00FF4AA2">
        <w:rPr>
          <w:rFonts w:ascii="Tahoma" w:hAnsi="Tahoma" w:cs="Tahoma"/>
          <w:lang w:eastAsia="hr-HR"/>
        </w:rPr>
        <w:t>Cijene usluga utvrđene u Ponudi Prodavatelja su nepromjenjive i vrijede kroz cijelo vrijeme važenja Ugovora.</w:t>
      </w:r>
    </w:p>
    <w:p w:rsidR="00FF4AA2" w:rsidRPr="00FF4AA2" w:rsidRDefault="00FF4AA2" w:rsidP="00FF4AA2">
      <w:pPr>
        <w:pStyle w:val="NoSpacing"/>
        <w:rPr>
          <w:rFonts w:ascii="Tahoma" w:hAnsi="Tahoma" w:cs="Tahoma"/>
          <w:lang w:eastAsia="hr-HR"/>
        </w:rPr>
      </w:pPr>
    </w:p>
    <w:p w:rsidR="00FF4AA2" w:rsidRPr="00FF4AA2" w:rsidRDefault="00FF4AA2" w:rsidP="00FF4AA2">
      <w:pPr>
        <w:pStyle w:val="NoSpacing"/>
        <w:jc w:val="center"/>
        <w:rPr>
          <w:rFonts w:ascii="Tahoma" w:hAnsi="Tahoma" w:cs="Tahoma"/>
          <w:b/>
          <w:lang w:eastAsia="hr-HR"/>
        </w:rPr>
      </w:pPr>
      <w:r w:rsidRPr="00FF4AA2">
        <w:rPr>
          <w:rFonts w:ascii="Tahoma" w:hAnsi="Tahoma" w:cs="Tahoma"/>
          <w:b/>
          <w:lang w:eastAsia="hr-HR"/>
        </w:rPr>
        <w:t>Članak 3.</w:t>
      </w:r>
    </w:p>
    <w:p w:rsidR="00FF4AA2" w:rsidRPr="00FF4AA2" w:rsidRDefault="00FF4AA2" w:rsidP="00FF4AA2">
      <w:pPr>
        <w:pStyle w:val="NoSpacing"/>
        <w:rPr>
          <w:rFonts w:ascii="Tahoma" w:hAnsi="Tahoma" w:cs="Tahoma"/>
        </w:rPr>
      </w:pPr>
      <w:r w:rsidRPr="00FF4AA2">
        <w:rPr>
          <w:rFonts w:ascii="Tahoma" w:hAnsi="Tahoma" w:cs="Tahoma"/>
        </w:rPr>
        <w:t>Prodavatelj se obavezuje izvršiti jedan puta mjesečno servis na dizalima u skladu s Pravilnikom o sigurnosti dizala NN 58/10.</w:t>
      </w:r>
    </w:p>
    <w:p w:rsidR="00FF4AA2" w:rsidRPr="00FF4AA2" w:rsidRDefault="00DD7554" w:rsidP="00FF4AA2">
      <w:pPr>
        <w:pStyle w:val="NoSpacing"/>
        <w:rPr>
          <w:rFonts w:ascii="Tahoma" w:hAnsi="Tahoma" w:cs="Tahoma"/>
        </w:rPr>
      </w:pPr>
      <w:r>
        <w:rPr>
          <w:rFonts w:ascii="Tahoma" w:hAnsi="Tahoma" w:cs="Tahoma"/>
        </w:rPr>
        <w:t>P</w:t>
      </w:r>
      <w:r w:rsidR="00FF4AA2" w:rsidRPr="00FF4AA2">
        <w:rPr>
          <w:rFonts w:ascii="Tahoma" w:hAnsi="Tahoma" w:cs="Tahoma"/>
        </w:rPr>
        <w:t>rodavatelj će radovima iz stavka 1 ovog člana pristupiti bez posebnog poziva.</w:t>
      </w:r>
    </w:p>
    <w:p w:rsidR="00FF4AA2" w:rsidRPr="00FF4AA2" w:rsidRDefault="00FF4AA2" w:rsidP="00FF4AA2">
      <w:pPr>
        <w:pStyle w:val="NoSpacing"/>
        <w:rPr>
          <w:rFonts w:ascii="Tahoma" w:hAnsi="Tahoma" w:cs="Tahoma"/>
        </w:rPr>
      </w:pPr>
      <w:r w:rsidRPr="00FF4AA2">
        <w:rPr>
          <w:rFonts w:ascii="Tahoma" w:hAnsi="Tahoma" w:cs="Tahoma"/>
        </w:rPr>
        <w:t>O izvršenim mjesečnim servisima Prodavatelj će izdati Naručitelju pismeno uvjerenje, iz kojeg će biti vidljive koje su radnje izvršene na dizalu.</w:t>
      </w:r>
    </w:p>
    <w:p w:rsidR="00FF4AA2" w:rsidRPr="00FF4AA2" w:rsidRDefault="00FF4AA2" w:rsidP="00FF4AA2">
      <w:pPr>
        <w:pStyle w:val="NoSpacing"/>
        <w:rPr>
          <w:rFonts w:ascii="Tahoma" w:hAnsi="Tahoma" w:cs="Tahoma"/>
        </w:rPr>
      </w:pPr>
      <w:r w:rsidRPr="00FF4AA2">
        <w:rPr>
          <w:rFonts w:ascii="Tahoma" w:hAnsi="Tahoma" w:cs="Tahoma"/>
        </w:rPr>
        <w:t>Prodavatelj će svaki izvršeni rad upisati u knjigu održavanja koja se nalazi u strojarnici.</w:t>
      </w:r>
    </w:p>
    <w:p w:rsidR="00FF4AA2" w:rsidRPr="00FF4AA2" w:rsidRDefault="00FF4AA2" w:rsidP="00FF4AA2">
      <w:pPr>
        <w:pStyle w:val="NoSpacing"/>
        <w:rPr>
          <w:rFonts w:ascii="Tahoma" w:hAnsi="Tahoma" w:cs="Tahoma"/>
        </w:rPr>
      </w:pPr>
    </w:p>
    <w:p w:rsidR="00FF4AA2" w:rsidRPr="00FF4AA2" w:rsidRDefault="00FF4AA2" w:rsidP="00FF4AA2">
      <w:pPr>
        <w:pStyle w:val="NoSpacing"/>
        <w:jc w:val="center"/>
        <w:rPr>
          <w:rFonts w:ascii="Tahoma" w:hAnsi="Tahoma" w:cs="Tahoma"/>
          <w:b/>
        </w:rPr>
      </w:pPr>
      <w:r w:rsidRPr="00FF4AA2">
        <w:rPr>
          <w:rFonts w:ascii="Tahoma" w:hAnsi="Tahoma" w:cs="Tahoma"/>
          <w:b/>
        </w:rPr>
        <w:t>Članak 4.</w:t>
      </w:r>
    </w:p>
    <w:p w:rsidR="00FF4AA2" w:rsidRPr="00FF4AA2" w:rsidRDefault="00FF4AA2" w:rsidP="00FF4AA2">
      <w:pPr>
        <w:pStyle w:val="NoSpacing"/>
        <w:rPr>
          <w:rFonts w:ascii="Tahoma" w:hAnsi="Tahoma" w:cs="Tahoma"/>
        </w:rPr>
      </w:pPr>
      <w:r w:rsidRPr="00FF4AA2">
        <w:rPr>
          <w:rFonts w:ascii="Tahoma" w:hAnsi="Tahoma" w:cs="Tahoma"/>
        </w:rPr>
        <w:t>Prodavatelj se obvezuje u okviru mjesečnih servisa izvršiti radove prema specifikaciji radnih operacija i utroška potrošnog materijala mjesečnog servisa.</w:t>
      </w:r>
    </w:p>
    <w:p w:rsidR="00FF4AA2" w:rsidRPr="00FF4AA2" w:rsidRDefault="00FF4AA2" w:rsidP="00FF4AA2">
      <w:pPr>
        <w:pStyle w:val="NoSpacing"/>
        <w:rPr>
          <w:rFonts w:ascii="Tahoma" w:hAnsi="Tahoma" w:cs="Tahoma"/>
        </w:rPr>
      </w:pPr>
      <w:r w:rsidRPr="00FF4AA2">
        <w:rPr>
          <w:rFonts w:ascii="Tahoma" w:hAnsi="Tahoma" w:cs="Tahoma"/>
        </w:rPr>
        <w:t>Prodavatelj se obvezuje osigurati neophodne dijelove za zamjenu neispravnih ili oštečenih dijelova. Ako se pri pregledu dizala utvrde neispravnosti koje mogu dovesti do opasnog pogonskog stanja, Prodavatelj će dizalo isključiti iz upotrebe i o tome izvjestiti Naručitelja.</w:t>
      </w:r>
    </w:p>
    <w:p w:rsidR="00FF4AA2" w:rsidRPr="00FF4AA2" w:rsidRDefault="00FF4AA2" w:rsidP="00FF4AA2">
      <w:pPr>
        <w:pStyle w:val="NoSpacing"/>
        <w:rPr>
          <w:rFonts w:ascii="Tahoma" w:hAnsi="Tahoma" w:cs="Tahoma"/>
        </w:rPr>
      </w:pPr>
    </w:p>
    <w:p w:rsidR="00FF4AA2" w:rsidRPr="00FF4AA2" w:rsidRDefault="00FF4AA2" w:rsidP="00FF4AA2">
      <w:pPr>
        <w:pStyle w:val="NoSpacing"/>
        <w:jc w:val="center"/>
        <w:rPr>
          <w:rFonts w:ascii="Tahoma" w:hAnsi="Tahoma" w:cs="Tahoma"/>
          <w:b/>
        </w:rPr>
      </w:pPr>
      <w:r w:rsidRPr="00FF4AA2">
        <w:rPr>
          <w:rFonts w:ascii="Tahoma" w:hAnsi="Tahoma" w:cs="Tahoma"/>
          <w:b/>
        </w:rPr>
        <w:t>Članak 5.</w:t>
      </w:r>
    </w:p>
    <w:p w:rsidR="00FF4AA2" w:rsidRPr="00FF4AA2" w:rsidRDefault="00FF4AA2" w:rsidP="00FF4AA2">
      <w:pPr>
        <w:pStyle w:val="NoSpacing"/>
        <w:rPr>
          <w:rFonts w:ascii="Tahoma" w:hAnsi="Tahoma" w:cs="Tahoma"/>
        </w:rPr>
      </w:pPr>
      <w:r w:rsidRPr="00FF4AA2">
        <w:rPr>
          <w:rFonts w:ascii="Tahoma" w:hAnsi="Tahoma" w:cs="Tahoma"/>
        </w:rPr>
        <w:t>Za radove mjesečnog održavanja dizala Naručitelj će Prodavatelju plaćati naknadu u iznosu od ___________ kuna + PDV za 9 (devet) dizala:</w:t>
      </w:r>
    </w:p>
    <w:p w:rsidR="00FF4AA2" w:rsidRPr="00FF4AA2" w:rsidRDefault="00FF4AA2" w:rsidP="00FF4AA2">
      <w:pPr>
        <w:pStyle w:val="NoSpacing"/>
        <w:rPr>
          <w:rFonts w:ascii="Tahoma" w:hAnsi="Tahoma" w:cs="Tahoma"/>
        </w:rPr>
      </w:pPr>
      <w:r w:rsidRPr="00FF4AA2">
        <w:rPr>
          <w:rFonts w:ascii="Tahoma" w:hAnsi="Tahoma" w:cs="Tahoma"/>
        </w:rPr>
        <w:t xml:space="preserve">1.Dizalo teretno hidraulika 3 stanice </w:t>
      </w:r>
      <w:r w:rsidR="00DD7554">
        <w:rPr>
          <w:rFonts w:ascii="Tahoma" w:hAnsi="Tahoma" w:cs="Tahoma"/>
        </w:rPr>
        <w:t>CDL</w:t>
      </w:r>
    </w:p>
    <w:p w:rsidR="00FF4AA2" w:rsidRPr="00FF4AA2" w:rsidRDefault="00FF4AA2" w:rsidP="00FF4AA2">
      <w:pPr>
        <w:pStyle w:val="NoSpacing"/>
        <w:rPr>
          <w:rFonts w:ascii="Tahoma" w:hAnsi="Tahoma" w:cs="Tahoma"/>
        </w:rPr>
      </w:pPr>
      <w:r w:rsidRPr="00FF4AA2">
        <w:rPr>
          <w:rFonts w:ascii="Tahoma" w:hAnsi="Tahoma" w:cs="Tahoma"/>
        </w:rPr>
        <w:t>2.Dizalo osobno 4 stanice</w:t>
      </w:r>
      <w:r w:rsidR="00DD7554">
        <w:rPr>
          <w:rFonts w:ascii="Tahoma" w:hAnsi="Tahoma" w:cs="Tahoma"/>
        </w:rPr>
        <w:t xml:space="preserve"> CDL</w:t>
      </w:r>
      <w:r w:rsidRPr="00FF4AA2">
        <w:rPr>
          <w:rFonts w:ascii="Tahoma" w:hAnsi="Tahoma" w:cs="Tahoma"/>
        </w:rPr>
        <w:tab/>
        <w:t xml:space="preserve"> </w:t>
      </w:r>
      <w:r w:rsidRPr="00FF4AA2">
        <w:rPr>
          <w:rFonts w:ascii="Tahoma" w:hAnsi="Tahoma" w:cs="Tahoma"/>
        </w:rPr>
        <w:tab/>
      </w:r>
    </w:p>
    <w:p w:rsidR="00FF4AA2" w:rsidRPr="00FF4AA2" w:rsidRDefault="00FF4AA2" w:rsidP="00FF4AA2">
      <w:pPr>
        <w:pStyle w:val="NoSpacing"/>
        <w:rPr>
          <w:rFonts w:ascii="Tahoma" w:hAnsi="Tahoma" w:cs="Tahoma"/>
        </w:rPr>
      </w:pPr>
      <w:r w:rsidRPr="00FF4AA2">
        <w:rPr>
          <w:rFonts w:ascii="Tahoma" w:hAnsi="Tahoma" w:cs="Tahoma"/>
        </w:rPr>
        <w:t xml:space="preserve">3.Dizalo teretno 4 stanice </w:t>
      </w:r>
      <w:r w:rsidR="00DD7554">
        <w:rPr>
          <w:rFonts w:ascii="Tahoma" w:hAnsi="Tahoma" w:cs="Tahoma"/>
        </w:rPr>
        <w:t>CDL</w:t>
      </w:r>
      <w:r w:rsidRPr="00FF4AA2">
        <w:rPr>
          <w:rFonts w:ascii="Tahoma" w:hAnsi="Tahoma" w:cs="Tahoma"/>
        </w:rPr>
        <w:tab/>
      </w:r>
      <w:r w:rsidRPr="00FF4AA2">
        <w:rPr>
          <w:rFonts w:ascii="Tahoma" w:hAnsi="Tahoma" w:cs="Tahoma"/>
        </w:rPr>
        <w:tab/>
      </w:r>
    </w:p>
    <w:p w:rsidR="00FF4AA2" w:rsidRPr="00FF4AA2" w:rsidRDefault="00FF4AA2" w:rsidP="00FF4AA2">
      <w:pPr>
        <w:pStyle w:val="NoSpacing"/>
        <w:rPr>
          <w:rFonts w:ascii="Tahoma" w:hAnsi="Tahoma" w:cs="Tahoma"/>
        </w:rPr>
      </w:pPr>
      <w:r w:rsidRPr="00FF4AA2">
        <w:rPr>
          <w:rFonts w:ascii="Tahoma" w:hAnsi="Tahoma" w:cs="Tahoma"/>
        </w:rPr>
        <w:t xml:space="preserve">4.Dizalo maloteretno kuhinja  </w:t>
      </w:r>
      <w:r w:rsidRPr="00FF4AA2">
        <w:rPr>
          <w:rFonts w:ascii="Tahoma" w:hAnsi="Tahoma" w:cs="Tahoma"/>
        </w:rPr>
        <w:tab/>
      </w:r>
      <w:r w:rsidRPr="00FF4AA2">
        <w:rPr>
          <w:rFonts w:ascii="Tahoma" w:hAnsi="Tahoma" w:cs="Tahoma"/>
        </w:rPr>
        <w:tab/>
      </w:r>
    </w:p>
    <w:p w:rsidR="00FF4AA2" w:rsidRPr="00FF4AA2" w:rsidRDefault="00FF4AA2" w:rsidP="00FF4AA2">
      <w:pPr>
        <w:pStyle w:val="NoSpacing"/>
        <w:rPr>
          <w:rFonts w:ascii="Tahoma" w:hAnsi="Tahoma" w:cs="Tahoma"/>
        </w:rPr>
      </w:pPr>
      <w:r w:rsidRPr="00FF4AA2">
        <w:rPr>
          <w:rFonts w:ascii="Tahoma" w:hAnsi="Tahoma" w:cs="Tahoma"/>
        </w:rPr>
        <w:t xml:space="preserve">5.Dizalo maloteretno kuhinja </w:t>
      </w:r>
      <w:r w:rsidRPr="00FF4AA2">
        <w:rPr>
          <w:rFonts w:ascii="Tahoma" w:hAnsi="Tahoma" w:cs="Tahoma"/>
        </w:rPr>
        <w:tab/>
      </w:r>
      <w:r w:rsidRPr="00FF4AA2">
        <w:rPr>
          <w:rFonts w:ascii="Tahoma" w:hAnsi="Tahoma" w:cs="Tahoma"/>
        </w:rPr>
        <w:tab/>
      </w:r>
    </w:p>
    <w:p w:rsidR="00FF4AA2" w:rsidRPr="00FF4AA2" w:rsidRDefault="00FF4AA2" w:rsidP="00FF4AA2">
      <w:pPr>
        <w:pStyle w:val="NoSpacing"/>
        <w:rPr>
          <w:rFonts w:ascii="Tahoma" w:hAnsi="Tahoma" w:cs="Tahoma"/>
        </w:rPr>
      </w:pPr>
      <w:r w:rsidRPr="00FF4AA2">
        <w:rPr>
          <w:rFonts w:ascii="Tahoma" w:hAnsi="Tahoma" w:cs="Tahoma"/>
        </w:rPr>
        <w:t xml:space="preserve">6.Dizalo maloteretno apoteka </w:t>
      </w:r>
      <w:r w:rsidRPr="00FF4AA2">
        <w:rPr>
          <w:rFonts w:ascii="Tahoma" w:hAnsi="Tahoma" w:cs="Tahoma"/>
        </w:rPr>
        <w:tab/>
      </w:r>
      <w:r w:rsidRPr="00FF4AA2">
        <w:rPr>
          <w:rFonts w:ascii="Tahoma" w:hAnsi="Tahoma" w:cs="Tahoma"/>
        </w:rPr>
        <w:tab/>
      </w:r>
    </w:p>
    <w:p w:rsidR="00FF4AA2" w:rsidRPr="00FF4AA2" w:rsidRDefault="00FF4AA2" w:rsidP="00FF4AA2">
      <w:pPr>
        <w:pStyle w:val="NoSpacing"/>
        <w:rPr>
          <w:rFonts w:ascii="Tahoma" w:hAnsi="Tahoma" w:cs="Tahoma"/>
        </w:rPr>
      </w:pPr>
      <w:r w:rsidRPr="00FF4AA2">
        <w:rPr>
          <w:rFonts w:ascii="Tahoma" w:hAnsi="Tahoma" w:cs="Tahoma"/>
        </w:rPr>
        <w:t>7.Dizalo osobno praona</w:t>
      </w:r>
      <w:r w:rsidRPr="00FF4AA2">
        <w:rPr>
          <w:rFonts w:ascii="Tahoma" w:hAnsi="Tahoma" w:cs="Tahoma"/>
        </w:rPr>
        <w:tab/>
        <w:t xml:space="preserve"> </w:t>
      </w:r>
      <w:r w:rsidRPr="00FF4AA2">
        <w:rPr>
          <w:rFonts w:ascii="Tahoma" w:hAnsi="Tahoma" w:cs="Tahoma"/>
        </w:rPr>
        <w:tab/>
      </w:r>
      <w:r w:rsidRPr="00FF4AA2">
        <w:rPr>
          <w:rFonts w:ascii="Tahoma" w:hAnsi="Tahoma" w:cs="Tahoma"/>
        </w:rPr>
        <w:tab/>
      </w:r>
    </w:p>
    <w:p w:rsidR="00FF4AA2" w:rsidRPr="00FF4AA2" w:rsidRDefault="00FF4AA2" w:rsidP="00FF4AA2">
      <w:pPr>
        <w:pStyle w:val="NoSpacing"/>
        <w:rPr>
          <w:rFonts w:ascii="Tahoma" w:hAnsi="Tahoma" w:cs="Tahoma"/>
        </w:rPr>
      </w:pPr>
      <w:r w:rsidRPr="00FF4AA2">
        <w:rPr>
          <w:rFonts w:ascii="Tahoma" w:hAnsi="Tahoma" w:cs="Tahoma"/>
        </w:rPr>
        <w:t>8.Dizalo VI kuća osobno 4 stanice</w:t>
      </w:r>
    </w:p>
    <w:p w:rsidR="00FF4AA2" w:rsidRPr="00FF4AA2" w:rsidRDefault="00FF4AA2" w:rsidP="00FF4AA2">
      <w:pPr>
        <w:pStyle w:val="NoSpacing"/>
        <w:rPr>
          <w:rFonts w:ascii="Tahoma" w:hAnsi="Tahoma" w:cs="Tahoma"/>
        </w:rPr>
      </w:pPr>
      <w:r w:rsidRPr="00FF4AA2">
        <w:rPr>
          <w:rFonts w:ascii="Tahoma" w:hAnsi="Tahoma" w:cs="Tahoma"/>
        </w:rPr>
        <w:t>9.Dizalo VI kuća osobno 2 stanice</w:t>
      </w:r>
      <w:r w:rsidRPr="00FF4AA2">
        <w:rPr>
          <w:rFonts w:ascii="Tahoma" w:hAnsi="Tahoma" w:cs="Tahoma"/>
        </w:rPr>
        <w:tab/>
      </w:r>
    </w:p>
    <w:p w:rsidR="00FF4AA2" w:rsidRPr="00FF4AA2" w:rsidRDefault="00FF4AA2" w:rsidP="00FF4AA2">
      <w:pPr>
        <w:pStyle w:val="NoSpacing"/>
        <w:rPr>
          <w:rFonts w:ascii="Tahoma" w:hAnsi="Tahoma" w:cs="Tahoma"/>
        </w:rPr>
      </w:pPr>
      <w:r w:rsidRPr="00FF4AA2">
        <w:rPr>
          <w:rFonts w:ascii="Tahoma" w:hAnsi="Tahoma" w:cs="Tahoma"/>
        </w:rPr>
        <w:lastRenderedPageBreak/>
        <w:t>U cijenu su uključeni putni troškovi i potreban potrošni materijal.</w:t>
      </w:r>
    </w:p>
    <w:p w:rsidR="00FF4AA2" w:rsidRPr="00FF4AA2" w:rsidRDefault="00FF4AA2" w:rsidP="00FF4AA2">
      <w:pPr>
        <w:pStyle w:val="NoSpacing"/>
        <w:rPr>
          <w:rFonts w:ascii="Tahoma" w:hAnsi="Tahoma" w:cs="Tahoma"/>
        </w:rPr>
      </w:pPr>
      <w:r w:rsidRPr="00FF4AA2">
        <w:rPr>
          <w:rFonts w:ascii="Tahoma" w:hAnsi="Tahoma" w:cs="Tahoma"/>
        </w:rPr>
        <w:t xml:space="preserve">Naručitelj se obvezuje račun platiti u roku od </w:t>
      </w:r>
      <w:r w:rsidR="009A3F8F">
        <w:rPr>
          <w:rFonts w:ascii="Tahoma" w:hAnsi="Tahoma" w:cs="Tahoma"/>
        </w:rPr>
        <w:t>šezdeset</w:t>
      </w:r>
      <w:r w:rsidRPr="00FF4AA2">
        <w:rPr>
          <w:rFonts w:ascii="Tahoma" w:hAnsi="Tahoma" w:cs="Tahoma"/>
        </w:rPr>
        <w:t xml:space="preserve"> (</w:t>
      </w:r>
      <w:r w:rsidR="009A3F8F">
        <w:rPr>
          <w:rFonts w:ascii="Tahoma" w:hAnsi="Tahoma" w:cs="Tahoma"/>
        </w:rPr>
        <w:t>6</w:t>
      </w:r>
      <w:r w:rsidRPr="00FF4AA2">
        <w:rPr>
          <w:rFonts w:ascii="Tahoma" w:hAnsi="Tahoma" w:cs="Tahoma"/>
        </w:rPr>
        <w:t>0) dana, računajući od dana izdavanja računa, na IBAN: _________________________________.</w:t>
      </w:r>
    </w:p>
    <w:p w:rsidR="00FF4AA2" w:rsidRPr="00FF4AA2" w:rsidRDefault="00FF4AA2" w:rsidP="00FF4AA2">
      <w:pPr>
        <w:pStyle w:val="NoSpacing"/>
        <w:rPr>
          <w:rFonts w:ascii="Tahoma" w:hAnsi="Tahoma" w:cs="Tahoma"/>
        </w:rPr>
      </w:pPr>
    </w:p>
    <w:p w:rsidR="00FF4AA2" w:rsidRPr="00FF4AA2" w:rsidRDefault="00FF4AA2" w:rsidP="00FF4AA2">
      <w:pPr>
        <w:pStyle w:val="NoSpacing"/>
        <w:jc w:val="center"/>
        <w:rPr>
          <w:rFonts w:ascii="Tahoma" w:hAnsi="Tahoma" w:cs="Tahoma"/>
          <w:b/>
        </w:rPr>
      </w:pPr>
      <w:r w:rsidRPr="00FF4AA2">
        <w:rPr>
          <w:rFonts w:ascii="Tahoma" w:hAnsi="Tahoma" w:cs="Tahoma"/>
          <w:b/>
        </w:rPr>
        <w:t>Članak 6.</w:t>
      </w:r>
    </w:p>
    <w:p w:rsidR="00FF4AA2" w:rsidRPr="00FF4AA2" w:rsidRDefault="00FF4AA2" w:rsidP="00FF4AA2">
      <w:pPr>
        <w:pStyle w:val="NoSpacing"/>
        <w:rPr>
          <w:rFonts w:ascii="Tahoma" w:hAnsi="Tahoma" w:cs="Tahoma"/>
        </w:rPr>
      </w:pPr>
      <w:r w:rsidRPr="00FF4AA2">
        <w:rPr>
          <w:rFonts w:ascii="Tahoma" w:hAnsi="Tahoma" w:cs="Tahoma"/>
        </w:rPr>
        <w:t>Naručitelj je dužan pridržavati se propisa i uputa o upotrebi, o održavanju i upotrebi dizala.</w:t>
      </w:r>
    </w:p>
    <w:p w:rsidR="00FF4AA2" w:rsidRPr="00FF4AA2" w:rsidRDefault="00FF4AA2" w:rsidP="00FF4AA2">
      <w:pPr>
        <w:pStyle w:val="NoSpacing"/>
        <w:rPr>
          <w:rFonts w:ascii="Tahoma" w:hAnsi="Tahoma" w:cs="Tahoma"/>
        </w:rPr>
      </w:pPr>
      <w:r w:rsidRPr="00FF4AA2">
        <w:rPr>
          <w:rFonts w:ascii="Tahoma" w:hAnsi="Tahoma" w:cs="Tahoma"/>
        </w:rPr>
        <w:t>Naručitelj je dužan ovlaštenim osobama  Prodavatelja osigurati nesmetani pristup dizalima, posebno strojarnici i voznom oknu, a isto je dužan osigurati i drugim ovlaštenim osobama na njihov poziv.</w:t>
      </w:r>
    </w:p>
    <w:p w:rsidR="00FF4AA2" w:rsidRPr="00FF4AA2" w:rsidRDefault="00FF4AA2" w:rsidP="00FF4AA2">
      <w:pPr>
        <w:pStyle w:val="NoSpacing"/>
        <w:rPr>
          <w:rFonts w:ascii="Tahoma" w:hAnsi="Tahoma" w:cs="Tahoma"/>
        </w:rPr>
      </w:pPr>
      <w:r w:rsidRPr="00FF4AA2">
        <w:rPr>
          <w:rFonts w:ascii="Tahoma" w:hAnsi="Tahoma" w:cs="Tahoma"/>
        </w:rPr>
        <w:t>Naručitelj mora onemogučiti pristup dizalu svim neovlaštenim osobama. Ukoliko se neovlaštenim osobama dozvoli obavljanje bilo kakvih radova na dizalu, Prodavatelj se oslobađa odgovornosti za štetne posljedice koje iz toga proizlaze.</w:t>
      </w:r>
    </w:p>
    <w:p w:rsidR="00FF4AA2" w:rsidRPr="00FF4AA2" w:rsidRDefault="00FF4AA2" w:rsidP="00FF4AA2">
      <w:pPr>
        <w:pStyle w:val="NoSpacing"/>
        <w:rPr>
          <w:rFonts w:ascii="Tahoma" w:hAnsi="Tahoma" w:cs="Tahoma"/>
        </w:rPr>
      </w:pPr>
    </w:p>
    <w:p w:rsidR="00FF4AA2" w:rsidRPr="00FF4AA2" w:rsidRDefault="00FF4AA2" w:rsidP="00FF4AA2">
      <w:pPr>
        <w:pStyle w:val="NoSpacing"/>
        <w:rPr>
          <w:rFonts w:ascii="Tahoma" w:hAnsi="Tahoma" w:cs="Tahoma"/>
        </w:rPr>
      </w:pPr>
      <w:r w:rsidRPr="00FF4AA2">
        <w:rPr>
          <w:rFonts w:ascii="Tahoma" w:hAnsi="Tahoma" w:cs="Tahoma"/>
        </w:rPr>
        <w:t>Naručitelj se obvezuje pismeno i usmeno obavijestiti Prodavatelja u najkračem roku o svim nastalim kvarovima i nezgodama. Otklanjanju zastoja dizala prodavatelj će pristupiti kod dojave kvara u radnom vremenu od 8 do 16 h, i van radnog vremena (dežurstvo) od 16 do 20 h, u najkraćem mogućem roku isti dan, ili najkasnije drugi dan po početku rad</w:t>
      </w:r>
      <w:r w:rsidR="00DD7554">
        <w:rPr>
          <w:rFonts w:ascii="Tahoma" w:hAnsi="Tahoma" w:cs="Tahoma"/>
        </w:rPr>
        <w:t>npg vremena</w:t>
      </w:r>
      <w:r w:rsidRPr="00FF4AA2">
        <w:rPr>
          <w:rFonts w:ascii="Tahoma" w:hAnsi="Tahoma" w:cs="Tahoma"/>
        </w:rPr>
        <w:t>.</w:t>
      </w:r>
    </w:p>
    <w:p w:rsidR="00FF4AA2" w:rsidRPr="00FF4AA2" w:rsidRDefault="00FF4AA2" w:rsidP="00FF4AA2">
      <w:pPr>
        <w:pStyle w:val="NoSpacing"/>
        <w:rPr>
          <w:rFonts w:ascii="Tahoma" w:hAnsi="Tahoma" w:cs="Tahoma"/>
          <w:lang w:eastAsia="hr-HR"/>
        </w:rPr>
      </w:pPr>
    </w:p>
    <w:p w:rsidR="00FF4AA2" w:rsidRPr="00FF4AA2" w:rsidRDefault="00FF4AA2" w:rsidP="00FF4AA2">
      <w:pPr>
        <w:pStyle w:val="NoSpacing"/>
        <w:jc w:val="center"/>
        <w:rPr>
          <w:rFonts w:ascii="Tahoma" w:hAnsi="Tahoma" w:cs="Tahoma"/>
          <w:b/>
          <w:lang w:eastAsia="hr-HR"/>
        </w:rPr>
      </w:pPr>
      <w:r w:rsidRPr="00FF4AA2">
        <w:rPr>
          <w:rFonts w:ascii="Tahoma" w:hAnsi="Tahoma" w:cs="Tahoma"/>
          <w:b/>
          <w:lang w:eastAsia="hr-HR"/>
        </w:rPr>
        <w:t>Članak 7.</w:t>
      </w:r>
    </w:p>
    <w:p w:rsidR="00726BCE" w:rsidRPr="00726BCE" w:rsidRDefault="00726BCE" w:rsidP="00726BCE">
      <w:pPr>
        <w:spacing w:after="0" w:line="240" w:lineRule="auto"/>
        <w:jc w:val="both"/>
        <w:rPr>
          <w:rFonts w:ascii="Tahoma" w:hAnsi="Tahoma" w:cs="Tahoma"/>
          <w:lang w:eastAsia="hr-HR"/>
        </w:rPr>
      </w:pPr>
      <w:r w:rsidRPr="00726BCE">
        <w:rPr>
          <w:rFonts w:ascii="Tahoma" w:hAnsi="Tahoma" w:cs="Tahoma"/>
          <w:lang w:eastAsia="hr-HR"/>
        </w:rPr>
        <w:t>Naručitelj zadržava pravo jednostranog raskida Ugovora. Otkazni rok je 30 dana.</w:t>
      </w:r>
    </w:p>
    <w:p w:rsidR="00726BCE" w:rsidRPr="00726BCE" w:rsidRDefault="00726BCE" w:rsidP="00726BCE">
      <w:pPr>
        <w:spacing w:after="0" w:line="240" w:lineRule="auto"/>
        <w:jc w:val="both"/>
        <w:rPr>
          <w:rFonts w:ascii="Tahoma" w:hAnsi="Tahoma" w:cs="Tahoma"/>
          <w:lang w:eastAsia="hr-HR"/>
        </w:rPr>
      </w:pPr>
      <w:r w:rsidRPr="00726BCE">
        <w:rPr>
          <w:rFonts w:ascii="Tahoma" w:hAnsi="Tahoma" w:cs="Tahoma"/>
          <w:lang w:eastAsia="hr-HR"/>
        </w:rPr>
        <w:t>Raskid ugovora dostavlja se pisanom obavješću na dokaziv način.</w:t>
      </w:r>
    </w:p>
    <w:p w:rsidR="00FF4AA2" w:rsidRPr="00726BCE" w:rsidRDefault="00FF4AA2" w:rsidP="00FF4AA2">
      <w:pPr>
        <w:pStyle w:val="NoSpacing"/>
        <w:rPr>
          <w:rFonts w:ascii="Tahoma" w:hAnsi="Tahoma" w:cs="Tahoma"/>
          <w:lang w:eastAsia="hr-HR"/>
        </w:rPr>
      </w:pPr>
    </w:p>
    <w:p w:rsidR="00FF4AA2" w:rsidRPr="00FF4AA2" w:rsidRDefault="00FF4AA2" w:rsidP="00FF4AA2">
      <w:pPr>
        <w:pStyle w:val="NoSpacing"/>
        <w:jc w:val="center"/>
        <w:rPr>
          <w:rFonts w:ascii="Tahoma" w:hAnsi="Tahoma" w:cs="Tahoma"/>
          <w:b/>
          <w:lang w:eastAsia="hr-HR"/>
        </w:rPr>
      </w:pPr>
      <w:r w:rsidRPr="00FF4AA2">
        <w:rPr>
          <w:rFonts w:ascii="Tahoma" w:hAnsi="Tahoma" w:cs="Tahoma"/>
          <w:b/>
          <w:lang w:eastAsia="hr-HR"/>
        </w:rPr>
        <w:t>Članak 8.</w:t>
      </w:r>
    </w:p>
    <w:p w:rsidR="00FF4AA2" w:rsidRPr="00FF4AA2" w:rsidRDefault="00FF4AA2" w:rsidP="00FF4AA2">
      <w:pPr>
        <w:pStyle w:val="NoSpacing"/>
        <w:rPr>
          <w:rFonts w:ascii="Tahoma" w:hAnsi="Tahoma" w:cs="Tahoma"/>
          <w:lang w:eastAsia="hr-HR"/>
        </w:rPr>
      </w:pPr>
      <w:r w:rsidRPr="00FF4AA2">
        <w:rPr>
          <w:rFonts w:ascii="Tahoma" w:hAnsi="Tahoma" w:cs="Tahoma"/>
          <w:lang w:eastAsia="hr-HR"/>
        </w:rPr>
        <w:t>Za sve druge obveze iz ovog Ugovora, a koje stranke nisu ugovorile primjenjivat će se odredbe Zakona o obveznim odnosima.</w:t>
      </w:r>
    </w:p>
    <w:p w:rsidR="00FF4AA2" w:rsidRPr="00FF4AA2" w:rsidRDefault="00FF4AA2" w:rsidP="00FF4AA2">
      <w:pPr>
        <w:pStyle w:val="NoSpacing"/>
        <w:rPr>
          <w:rFonts w:ascii="Tahoma" w:hAnsi="Tahoma" w:cs="Tahoma"/>
          <w:lang w:eastAsia="hr-HR"/>
        </w:rPr>
      </w:pPr>
    </w:p>
    <w:p w:rsidR="00FF4AA2" w:rsidRPr="00FF4AA2" w:rsidRDefault="00FF4AA2" w:rsidP="00FF4AA2">
      <w:pPr>
        <w:pStyle w:val="NoSpacing"/>
        <w:jc w:val="center"/>
        <w:rPr>
          <w:rFonts w:ascii="Tahoma" w:hAnsi="Tahoma" w:cs="Tahoma"/>
          <w:b/>
          <w:lang w:eastAsia="hr-HR"/>
        </w:rPr>
      </w:pPr>
      <w:r w:rsidRPr="00FF4AA2">
        <w:rPr>
          <w:rFonts w:ascii="Tahoma" w:hAnsi="Tahoma" w:cs="Tahoma"/>
          <w:b/>
          <w:lang w:eastAsia="hr-HR"/>
        </w:rPr>
        <w:t>Članak 9.</w:t>
      </w:r>
    </w:p>
    <w:p w:rsidR="00FF4AA2" w:rsidRPr="00FF4AA2" w:rsidRDefault="00FF4AA2" w:rsidP="00FF4AA2">
      <w:pPr>
        <w:pStyle w:val="NoSpacing"/>
        <w:rPr>
          <w:rFonts w:ascii="Tahoma" w:hAnsi="Tahoma" w:cs="Tahoma"/>
          <w:lang w:eastAsia="hr-HR"/>
        </w:rPr>
      </w:pPr>
      <w:r w:rsidRPr="00FF4AA2">
        <w:rPr>
          <w:rFonts w:ascii="Tahoma" w:hAnsi="Tahoma" w:cs="Tahoma"/>
          <w:lang w:eastAsia="hr-HR"/>
        </w:rPr>
        <w:t>Eventualne sporove vezane uz provedbu ovog Ugovora, ugovorne strane će pokušati riješiti sporazumno, a u slučaju nemogućnosti postizanja sporazuma priznaju nadležnost stvarno nadležnog suda u Zagrebu.</w:t>
      </w:r>
    </w:p>
    <w:p w:rsidR="00FF4AA2" w:rsidRPr="00FF4AA2" w:rsidRDefault="00FF4AA2" w:rsidP="00FF4AA2">
      <w:pPr>
        <w:pStyle w:val="NoSpacing"/>
        <w:rPr>
          <w:rFonts w:ascii="Tahoma" w:hAnsi="Tahoma" w:cs="Tahoma"/>
          <w:lang w:eastAsia="hr-HR"/>
        </w:rPr>
      </w:pPr>
    </w:p>
    <w:p w:rsidR="00FF4AA2" w:rsidRPr="00FF4AA2" w:rsidRDefault="00FF4AA2" w:rsidP="00FF4AA2">
      <w:pPr>
        <w:pStyle w:val="NoSpacing"/>
        <w:jc w:val="center"/>
        <w:rPr>
          <w:rFonts w:ascii="Tahoma" w:hAnsi="Tahoma" w:cs="Tahoma"/>
          <w:b/>
          <w:lang w:eastAsia="hr-HR"/>
        </w:rPr>
      </w:pPr>
      <w:r w:rsidRPr="00FF4AA2">
        <w:rPr>
          <w:rFonts w:ascii="Tahoma" w:hAnsi="Tahoma" w:cs="Tahoma"/>
          <w:b/>
          <w:lang w:eastAsia="hr-HR"/>
        </w:rPr>
        <w:t>Članak 10.</w:t>
      </w:r>
    </w:p>
    <w:p w:rsidR="00FF4AA2" w:rsidRPr="00FF4AA2" w:rsidRDefault="00FF4AA2" w:rsidP="00FF4AA2">
      <w:pPr>
        <w:pStyle w:val="NoSpacing"/>
        <w:rPr>
          <w:rFonts w:ascii="Tahoma" w:hAnsi="Tahoma" w:cs="Tahoma"/>
          <w:lang w:eastAsia="hr-HR"/>
        </w:rPr>
      </w:pPr>
      <w:r w:rsidRPr="00FF4AA2">
        <w:rPr>
          <w:rFonts w:ascii="Tahoma" w:hAnsi="Tahoma" w:cs="Tahoma"/>
          <w:lang w:eastAsia="hr-HR"/>
        </w:rPr>
        <w:t xml:space="preserve">Ovaj Ugovor sklopljen je u </w:t>
      </w:r>
      <w:r w:rsidR="00DD7554">
        <w:rPr>
          <w:rFonts w:ascii="Tahoma" w:hAnsi="Tahoma" w:cs="Tahoma"/>
          <w:lang w:eastAsia="hr-HR"/>
        </w:rPr>
        <w:t>4</w:t>
      </w:r>
      <w:r w:rsidRPr="00FF4AA2">
        <w:rPr>
          <w:rFonts w:ascii="Tahoma" w:hAnsi="Tahoma" w:cs="Tahoma"/>
          <w:lang w:eastAsia="hr-HR"/>
        </w:rPr>
        <w:t xml:space="preserve"> (</w:t>
      </w:r>
      <w:r w:rsidR="00DD7554">
        <w:rPr>
          <w:rFonts w:ascii="Tahoma" w:hAnsi="Tahoma" w:cs="Tahoma"/>
          <w:lang w:eastAsia="hr-HR"/>
        </w:rPr>
        <w:t>četiri</w:t>
      </w:r>
      <w:r w:rsidRPr="00FF4AA2">
        <w:rPr>
          <w:rFonts w:ascii="Tahoma" w:hAnsi="Tahoma" w:cs="Tahoma"/>
          <w:lang w:eastAsia="hr-HR"/>
        </w:rPr>
        <w:t>) istovjetna primjerka, od kojih svaki ima dokazanu snagu izvornika, po 2 (dva) za svaku ugovornu stranu.</w:t>
      </w:r>
    </w:p>
    <w:p w:rsidR="00FF4AA2" w:rsidRPr="00FF4AA2" w:rsidRDefault="00FF4AA2" w:rsidP="00FF4AA2">
      <w:pPr>
        <w:pStyle w:val="NoSpacing"/>
        <w:rPr>
          <w:rFonts w:ascii="Tahoma" w:hAnsi="Tahoma" w:cs="Tahoma"/>
          <w:lang w:eastAsia="hr-HR"/>
        </w:rPr>
      </w:pPr>
    </w:p>
    <w:p w:rsidR="00FF4AA2" w:rsidRPr="00FF4AA2" w:rsidRDefault="00FF4AA2" w:rsidP="00FF4AA2">
      <w:pPr>
        <w:pStyle w:val="NoSpacing"/>
        <w:rPr>
          <w:rFonts w:ascii="Tahoma" w:hAnsi="Tahoma" w:cs="Tahoma"/>
          <w:lang w:eastAsia="hr-HR"/>
        </w:rPr>
      </w:pPr>
    </w:p>
    <w:p w:rsidR="00FF4AA2" w:rsidRPr="00FF4AA2" w:rsidRDefault="00FF4AA2" w:rsidP="00FF4AA2">
      <w:pPr>
        <w:pStyle w:val="NoSpacing"/>
        <w:rPr>
          <w:rFonts w:ascii="Tahoma" w:hAnsi="Tahoma" w:cs="Tahoma"/>
          <w:lang w:eastAsia="hr-HR"/>
        </w:rPr>
      </w:pPr>
      <w:r w:rsidRPr="00FF4AA2">
        <w:rPr>
          <w:rFonts w:ascii="Tahoma" w:hAnsi="Tahoma" w:cs="Tahoma"/>
          <w:lang w:eastAsia="hr-HR"/>
        </w:rPr>
        <w:t>U Zagrebu, ________ 201</w:t>
      </w:r>
      <w:r w:rsidR="009A3F8F">
        <w:rPr>
          <w:rFonts w:ascii="Tahoma" w:hAnsi="Tahoma" w:cs="Tahoma"/>
          <w:lang w:eastAsia="hr-HR"/>
        </w:rPr>
        <w:t>8</w:t>
      </w:r>
      <w:r w:rsidRPr="00FF4AA2">
        <w:rPr>
          <w:rFonts w:ascii="Tahoma" w:hAnsi="Tahoma" w:cs="Tahoma"/>
          <w:lang w:eastAsia="hr-HR"/>
        </w:rPr>
        <w:t>.</w:t>
      </w:r>
    </w:p>
    <w:p w:rsidR="00FF4AA2" w:rsidRPr="00FF4AA2" w:rsidRDefault="00FF4AA2" w:rsidP="00FF4AA2">
      <w:pPr>
        <w:pStyle w:val="NoSpacing"/>
        <w:rPr>
          <w:rFonts w:ascii="Tahoma" w:hAnsi="Tahoma" w:cs="Tahoma"/>
          <w:lang w:eastAsia="hr-HR"/>
        </w:rPr>
      </w:pPr>
    </w:p>
    <w:p w:rsidR="00FF4AA2" w:rsidRPr="00FF4AA2" w:rsidRDefault="00FF4AA2" w:rsidP="00FF4AA2">
      <w:pPr>
        <w:pStyle w:val="NoSpacing"/>
        <w:rPr>
          <w:rFonts w:ascii="Tahoma" w:hAnsi="Tahoma" w:cs="Tahoma"/>
          <w:lang w:eastAsia="hr-HR"/>
        </w:rPr>
      </w:pPr>
    </w:p>
    <w:p w:rsidR="00FF4AA2" w:rsidRPr="00FF4AA2" w:rsidRDefault="00FF4AA2" w:rsidP="00FF4AA2">
      <w:pPr>
        <w:pStyle w:val="NoSpacing"/>
        <w:rPr>
          <w:rFonts w:ascii="Tahoma" w:hAnsi="Tahoma" w:cs="Tahoma"/>
        </w:rPr>
      </w:pPr>
      <w:r w:rsidRPr="00FF4AA2">
        <w:rPr>
          <w:rFonts w:ascii="Tahoma" w:hAnsi="Tahoma" w:cs="Tahoma"/>
        </w:rPr>
        <w:t>Prodavatelj:</w:t>
      </w:r>
      <w:r w:rsidRPr="00FF4AA2">
        <w:rPr>
          <w:rFonts w:ascii="Tahoma" w:hAnsi="Tahoma" w:cs="Tahoma"/>
        </w:rPr>
        <w:tab/>
      </w:r>
      <w:r w:rsidRPr="00FF4AA2">
        <w:rPr>
          <w:rFonts w:ascii="Tahoma" w:hAnsi="Tahoma" w:cs="Tahoma"/>
        </w:rPr>
        <w:tab/>
      </w:r>
      <w:r w:rsidRPr="00FF4AA2">
        <w:rPr>
          <w:rFonts w:ascii="Tahoma" w:hAnsi="Tahoma" w:cs="Tahoma"/>
        </w:rPr>
        <w:tab/>
      </w:r>
      <w:r w:rsidRPr="00FF4AA2">
        <w:rPr>
          <w:rFonts w:ascii="Tahoma" w:hAnsi="Tahoma" w:cs="Tahoma"/>
        </w:rPr>
        <w:tab/>
      </w:r>
      <w:r w:rsidRPr="00FF4AA2">
        <w:rPr>
          <w:rFonts w:ascii="Tahoma" w:hAnsi="Tahoma" w:cs="Tahoma"/>
        </w:rPr>
        <w:tab/>
      </w:r>
      <w:r w:rsidRPr="00FF4AA2">
        <w:rPr>
          <w:rFonts w:ascii="Tahoma" w:hAnsi="Tahoma" w:cs="Tahoma"/>
        </w:rPr>
        <w:tab/>
      </w:r>
      <w:r w:rsidRPr="00FF4AA2">
        <w:rPr>
          <w:rFonts w:ascii="Tahoma" w:hAnsi="Tahoma" w:cs="Tahoma"/>
        </w:rPr>
        <w:tab/>
        <w:t>Naručitelj:</w:t>
      </w:r>
    </w:p>
    <w:p w:rsidR="00FF4AA2" w:rsidRPr="00FF4AA2" w:rsidRDefault="00FF4AA2" w:rsidP="00FF4AA2">
      <w:pPr>
        <w:pStyle w:val="NoSpacing"/>
        <w:rPr>
          <w:rFonts w:ascii="Tahoma" w:hAnsi="Tahoma" w:cs="Tahoma"/>
        </w:rPr>
      </w:pPr>
    </w:p>
    <w:p w:rsidR="00FF4AA2" w:rsidRPr="00FF4AA2" w:rsidRDefault="00FF4AA2" w:rsidP="00FF4AA2">
      <w:pPr>
        <w:pStyle w:val="NoSpacing"/>
        <w:rPr>
          <w:rFonts w:ascii="Tahoma" w:hAnsi="Tahoma" w:cs="Tahoma"/>
        </w:rPr>
      </w:pPr>
    </w:p>
    <w:p w:rsidR="00FF4AA2" w:rsidRPr="00FF4AA2" w:rsidRDefault="00FF4AA2" w:rsidP="00FF4AA2">
      <w:pPr>
        <w:pStyle w:val="NoSpacing"/>
        <w:rPr>
          <w:rFonts w:ascii="Tahoma" w:hAnsi="Tahoma" w:cs="Tahoma"/>
        </w:rPr>
      </w:pPr>
    </w:p>
    <w:p w:rsidR="00FF4AA2" w:rsidRPr="00FF4AA2" w:rsidRDefault="00FF4AA2" w:rsidP="00FF4AA2">
      <w:pPr>
        <w:pStyle w:val="NoSpacing"/>
        <w:rPr>
          <w:rFonts w:ascii="Tahoma" w:hAnsi="Tahoma" w:cs="Tahoma"/>
        </w:rPr>
      </w:pPr>
    </w:p>
    <w:p w:rsidR="00FF4AA2" w:rsidRPr="00FF4AA2" w:rsidRDefault="00FF4AA2" w:rsidP="00FF4AA2">
      <w:pPr>
        <w:pStyle w:val="NoSpacing"/>
        <w:rPr>
          <w:rFonts w:ascii="Tahoma" w:hAnsi="Tahoma" w:cs="Tahoma"/>
        </w:rPr>
      </w:pPr>
    </w:p>
    <w:sectPr w:rsidR="00FF4AA2" w:rsidRPr="00FF4AA2" w:rsidSect="00573C76">
      <w:pgSz w:w="11906" w:h="16838"/>
      <w:pgMar w:top="102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C62"/>
    <w:multiLevelType w:val="hybridMultilevel"/>
    <w:tmpl w:val="A6F235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2" w15:restartNumberingAfterBreak="0">
    <w:nsid w:val="1BC22492"/>
    <w:multiLevelType w:val="multilevel"/>
    <w:tmpl w:val="F09C2BF6"/>
    <w:lvl w:ilvl="0">
      <w:start w:val="5"/>
      <w:numFmt w:val="decimal"/>
      <w:lvlText w:val="%1."/>
      <w:lvlJc w:val="left"/>
      <w:pPr>
        <w:ind w:left="390" w:hanging="390"/>
      </w:pPr>
      <w:rPr>
        <w:rFonts w:ascii="Tahoma" w:hAnsi="Tahoma" w:cs="Tahoma" w:hint="default"/>
      </w:rPr>
    </w:lvl>
    <w:lvl w:ilvl="1">
      <w:start w:val="1"/>
      <w:numFmt w:val="decimal"/>
      <w:lvlText w:val="%1.%2."/>
      <w:lvlJc w:val="left"/>
      <w:pPr>
        <w:ind w:left="390" w:hanging="390"/>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3" w15:restartNumberingAfterBreak="0">
    <w:nsid w:val="21FC02C1"/>
    <w:multiLevelType w:val="singleLevel"/>
    <w:tmpl w:val="0C090017"/>
    <w:lvl w:ilvl="0">
      <w:start w:val="1"/>
      <w:numFmt w:val="lowerLetter"/>
      <w:lvlText w:val="%1)"/>
      <w:lvlJc w:val="left"/>
      <w:pPr>
        <w:tabs>
          <w:tab w:val="num" w:pos="360"/>
        </w:tabs>
        <w:ind w:left="360" w:hanging="360"/>
      </w:pPr>
    </w:lvl>
  </w:abstractNum>
  <w:abstractNum w:abstractNumId="4" w15:restartNumberingAfterBreak="0">
    <w:nsid w:val="23ED7AFA"/>
    <w:multiLevelType w:val="hybridMultilevel"/>
    <w:tmpl w:val="3AC058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7" w15:restartNumberingAfterBreak="0">
    <w:nsid w:val="4B327307"/>
    <w:multiLevelType w:val="hybridMultilevel"/>
    <w:tmpl w:val="AA5C2EBE"/>
    <w:lvl w:ilvl="0" w:tplc="72D48D70">
      <w:numFmt w:val="bullet"/>
      <w:lvlText w:val="-"/>
      <w:lvlJc w:val="left"/>
      <w:pPr>
        <w:ind w:left="720" w:hanging="360"/>
      </w:pPr>
      <w:rPr>
        <w:rFonts w:ascii="Tahoma" w:eastAsia="Calibr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57BE6A8D"/>
    <w:multiLevelType w:val="hybridMultilevel"/>
    <w:tmpl w:val="4DE00640"/>
    <w:lvl w:ilvl="0" w:tplc="D696D852">
      <w:start w:val="5"/>
      <w:numFmt w:val="bullet"/>
      <w:lvlText w:val="-"/>
      <w:lvlJc w:val="left"/>
      <w:pPr>
        <w:ind w:left="72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C747D2"/>
    <w:multiLevelType w:val="singleLevel"/>
    <w:tmpl w:val="0C090017"/>
    <w:lvl w:ilvl="0">
      <w:start w:val="1"/>
      <w:numFmt w:val="lowerLetter"/>
      <w:lvlText w:val="%1)"/>
      <w:lvlJc w:val="left"/>
      <w:pPr>
        <w:tabs>
          <w:tab w:val="num" w:pos="360"/>
        </w:tabs>
        <w:ind w:left="360" w:hanging="360"/>
      </w:pPr>
    </w:lvl>
  </w:abstractNum>
  <w:abstractNum w:abstractNumId="12" w15:restartNumberingAfterBreak="0">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3B44E96"/>
    <w:multiLevelType w:val="hybridMultilevel"/>
    <w:tmpl w:val="285CB9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15:restartNumberingAfterBreak="0">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10"/>
  </w:num>
  <w:num w:numId="4">
    <w:abstractNumId w:val="12"/>
  </w:num>
  <w:num w:numId="5">
    <w:abstractNumId w:val="15"/>
  </w:num>
  <w:num w:numId="6">
    <w:abstractNumId w:val="6"/>
  </w:num>
  <w:num w:numId="7">
    <w:abstractNumId w:val="8"/>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3"/>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8A"/>
    <w:rsid w:val="00024A26"/>
    <w:rsid w:val="00045345"/>
    <w:rsid w:val="00051010"/>
    <w:rsid w:val="000532B8"/>
    <w:rsid w:val="00121D52"/>
    <w:rsid w:val="00127146"/>
    <w:rsid w:val="00191219"/>
    <w:rsid w:val="00204262"/>
    <w:rsid w:val="002265A3"/>
    <w:rsid w:val="0024007B"/>
    <w:rsid w:val="002505E9"/>
    <w:rsid w:val="002711A9"/>
    <w:rsid w:val="002A098C"/>
    <w:rsid w:val="002A2613"/>
    <w:rsid w:val="002F12EA"/>
    <w:rsid w:val="003218BA"/>
    <w:rsid w:val="00333658"/>
    <w:rsid w:val="00367B3D"/>
    <w:rsid w:val="00375541"/>
    <w:rsid w:val="00383CAB"/>
    <w:rsid w:val="003939FE"/>
    <w:rsid w:val="003D0F8A"/>
    <w:rsid w:val="00400C45"/>
    <w:rsid w:val="00401585"/>
    <w:rsid w:val="00404F30"/>
    <w:rsid w:val="0045011C"/>
    <w:rsid w:val="00475E37"/>
    <w:rsid w:val="00475E9C"/>
    <w:rsid w:val="004760A0"/>
    <w:rsid w:val="00493D01"/>
    <w:rsid w:val="004C48D0"/>
    <w:rsid w:val="004E122C"/>
    <w:rsid w:val="004F37BD"/>
    <w:rsid w:val="00531495"/>
    <w:rsid w:val="00573C76"/>
    <w:rsid w:val="0057754A"/>
    <w:rsid w:val="005A6847"/>
    <w:rsid w:val="005B006E"/>
    <w:rsid w:val="005F41BC"/>
    <w:rsid w:val="0063367E"/>
    <w:rsid w:val="00633C2A"/>
    <w:rsid w:val="00647FC2"/>
    <w:rsid w:val="006C16B2"/>
    <w:rsid w:val="00715A09"/>
    <w:rsid w:val="00726BCE"/>
    <w:rsid w:val="0078324A"/>
    <w:rsid w:val="00787026"/>
    <w:rsid w:val="007C6AAE"/>
    <w:rsid w:val="007D1F77"/>
    <w:rsid w:val="007E1B9A"/>
    <w:rsid w:val="00852765"/>
    <w:rsid w:val="008706FE"/>
    <w:rsid w:val="00873B63"/>
    <w:rsid w:val="008865CC"/>
    <w:rsid w:val="008A573F"/>
    <w:rsid w:val="008F0F12"/>
    <w:rsid w:val="00913E26"/>
    <w:rsid w:val="00925F58"/>
    <w:rsid w:val="00930DA4"/>
    <w:rsid w:val="009567CA"/>
    <w:rsid w:val="00965D29"/>
    <w:rsid w:val="009A3F8F"/>
    <w:rsid w:val="009D3F69"/>
    <w:rsid w:val="009E02CD"/>
    <w:rsid w:val="009F1695"/>
    <w:rsid w:val="00A155FD"/>
    <w:rsid w:val="00A4394C"/>
    <w:rsid w:val="00A477EC"/>
    <w:rsid w:val="00A5224E"/>
    <w:rsid w:val="00A843BC"/>
    <w:rsid w:val="00A86DA3"/>
    <w:rsid w:val="00AC196F"/>
    <w:rsid w:val="00AD37C4"/>
    <w:rsid w:val="00AE35CE"/>
    <w:rsid w:val="00B0333A"/>
    <w:rsid w:val="00B21978"/>
    <w:rsid w:val="00B6600F"/>
    <w:rsid w:val="00B84B83"/>
    <w:rsid w:val="00BD2C07"/>
    <w:rsid w:val="00BD6E90"/>
    <w:rsid w:val="00BE583C"/>
    <w:rsid w:val="00C22651"/>
    <w:rsid w:val="00C52C32"/>
    <w:rsid w:val="00C57DAF"/>
    <w:rsid w:val="00C61BDC"/>
    <w:rsid w:val="00C746FC"/>
    <w:rsid w:val="00CA6B31"/>
    <w:rsid w:val="00CB627D"/>
    <w:rsid w:val="00CC094C"/>
    <w:rsid w:val="00CC0DE5"/>
    <w:rsid w:val="00CE04AD"/>
    <w:rsid w:val="00CF48E1"/>
    <w:rsid w:val="00D04F12"/>
    <w:rsid w:val="00D13778"/>
    <w:rsid w:val="00D14307"/>
    <w:rsid w:val="00DD7554"/>
    <w:rsid w:val="00E64BA4"/>
    <w:rsid w:val="00EA680F"/>
    <w:rsid w:val="00EA768C"/>
    <w:rsid w:val="00EE58C6"/>
    <w:rsid w:val="00EF2EBE"/>
    <w:rsid w:val="00F27D63"/>
    <w:rsid w:val="00FC702B"/>
    <w:rsid w:val="00FD06F5"/>
    <w:rsid w:val="00FE1614"/>
    <w:rsid w:val="00FE5100"/>
    <w:rsid w:val="00FF4A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13F1CF-40DF-48A2-A9DF-029D7BF9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B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9A3F8F"/>
    <w:pPr>
      <w:spacing w:after="120" w:line="240" w:lineRule="auto"/>
      <w:jc w:val="both"/>
    </w:pPr>
    <w:rPr>
      <w:rFonts w:eastAsia="Times New Roman"/>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72881">
      <w:bodyDiv w:val="1"/>
      <w:marLeft w:val="0"/>
      <w:marRight w:val="0"/>
      <w:marTop w:val="0"/>
      <w:marBottom w:val="0"/>
      <w:divBdr>
        <w:top w:val="none" w:sz="0" w:space="0" w:color="auto"/>
        <w:left w:val="none" w:sz="0" w:space="0" w:color="auto"/>
        <w:bottom w:val="none" w:sz="0" w:space="0" w:color="auto"/>
        <w:right w:val="none" w:sz="0" w:space="0" w:color="auto"/>
      </w:divBdr>
      <w:divsChild>
        <w:div w:id="1957372377">
          <w:marLeft w:val="0"/>
          <w:marRight w:val="0"/>
          <w:marTop w:val="0"/>
          <w:marBottom w:val="0"/>
          <w:divBdr>
            <w:top w:val="none" w:sz="0" w:space="0" w:color="auto"/>
            <w:left w:val="none" w:sz="0" w:space="0" w:color="auto"/>
            <w:bottom w:val="none" w:sz="0" w:space="0" w:color="auto"/>
            <w:right w:val="none" w:sz="0" w:space="0" w:color="auto"/>
          </w:divBdr>
          <w:divsChild>
            <w:div w:id="1394499527">
              <w:marLeft w:val="0"/>
              <w:marRight w:val="0"/>
              <w:marTop w:val="0"/>
              <w:marBottom w:val="0"/>
              <w:divBdr>
                <w:top w:val="none" w:sz="0" w:space="0" w:color="auto"/>
                <w:left w:val="none" w:sz="0" w:space="0" w:color="auto"/>
                <w:bottom w:val="none" w:sz="0" w:space="0" w:color="auto"/>
                <w:right w:val="none" w:sz="0" w:space="0" w:color="auto"/>
              </w:divBdr>
              <w:divsChild>
                <w:div w:id="615524627">
                  <w:marLeft w:val="0"/>
                  <w:marRight w:val="0"/>
                  <w:marTop w:val="0"/>
                  <w:marBottom w:val="0"/>
                  <w:divBdr>
                    <w:top w:val="none" w:sz="0" w:space="0" w:color="auto"/>
                    <w:left w:val="none" w:sz="0" w:space="0" w:color="auto"/>
                    <w:bottom w:val="none" w:sz="0" w:space="0" w:color="auto"/>
                    <w:right w:val="none" w:sz="0" w:space="0" w:color="auto"/>
                  </w:divBdr>
                  <w:divsChild>
                    <w:div w:id="332687451">
                      <w:marLeft w:val="0"/>
                      <w:marRight w:val="0"/>
                      <w:marTop w:val="0"/>
                      <w:marBottom w:val="0"/>
                      <w:divBdr>
                        <w:top w:val="none" w:sz="0" w:space="0" w:color="auto"/>
                        <w:left w:val="none" w:sz="0" w:space="0" w:color="auto"/>
                        <w:bottom w:val="none" w:sz="0" w:space="0" w:color="auto"/>
                        <w:right w:val="none" w:sz="0" w:space="0" w:color="auto"/>
                      </w:divBdr>
                      <w:divsChild>
                        <w:div w:id="1399399247">
                          <w:marLeft w:val="0"/>
                          <w:marRight w:val="0"/>
                          <w:marTop w:val="0"/>
                          <w:marBottom w:val="0"/>
                          <w:divBdr>
                            <w:top w:val="none" w:sz="0" w:space="0" w:color="auto"/>
                            <w:left w:val="none" w:sz="0" w:space="0" w:color="auto"/>
                            <w:bottom w:val="none" w:sz="0" w:space="0" w:color="auto"/>
                            <w:right w:val="none" w:sz="0" w:space="0" w:color="auto"/>
                          </w:divBdr>
                        </w:div>
                        <w:div w:id="327751839">
                          <w:marLeft w:val="0"/>
                          <w:marRight w:val="0"/>
                          <w:marTop w:val="0"/>
                          <w:marBottom w:val="0"/>
                          <w:divBdr>
                            <w:top w:val="none" w:sz="0" w:space="0" w:color="auto"/>
                            <w:left w:val="none" w:sz="0" w:space="0" w:color="auto"/>
                            <w:bottom w:val="none" w:sz="0" w:space="0" w:color="auto"/>
                            <w:right w:val="none" w:sz="0" w:space="0" w:color="auto"/>
                          </w:divBdr>
                        </w:div>
                        <w:div w:id="620578054">
                          <w:marLeft w:val="0"/>
                          <w:marRight w:val="0"/>
                          <w:marTop w:val="0"/>
                          <w:marBottom w:val="0"/>
                          <w:divBdr>
                            <w:top w:val="none" w:sz="0" w:space="0" w:color="auto"/>
                            <w:left w:val="none" w:sz="0" w:space="0" w:color="auto"/>
                            <w:bottom w:val="none" w:sz="0" w:space="0" w:color="auto"/>
                            <w:right w:val="none" w:sz="0" w:space="0" w:color="auto"/>
                          </w:divBdr>
                        </w:div>
                        <w:div w:id="13264632">
                          <w:marLeft w:val="0"/>
                          <w:marRight w:val="0"/>
                          <w:marTop w:val="0"/>
                          <w:marBottom w:val="0"/>
                          <w:divBdr>
                            <w:top w:val="none" w:sz="0" w:space="0" w:color="auto"/>
                            <w:left w:val="none" w:sz="0" w:space="0" w:color="auto"/>
                            <w:bottom w:val="none" w:sz="0" w:space="0" w:color="auto"/>
                            <w:right w:val="none" w:sz="0" w:space="0" w:color="auto"/>
                          </w:divBdr>
                        </w:div>
                        <w:div w:id="1724980487">
                          <w:marLeft w:val="0"/>
                          <w:marRight w:val="0"/>
                          <w:marTop w:val="0"/>
                          <w:marBottom w:val="0"/>
                          <w:divBdr>
                            <w:top w:val="none" w:sz="0" w:space="0" w:color="auto"/>
                            <w:left w:val="none" w:sz="0" w:space="0" w:color="auto"/>
                            <w:bottom w:val="none" w:sz="0" w:space="0" w:color="auto"/>
                            <w:right w:val="none" w:sz="0" w:space="0" w:color="auto"/>
                          </w:divBdr>
                        </w:div>
                        <w:div w:id="421607128">
                          <w:marLeft w:val="0"/>
                          <w:marRight w:val="0"/>
                          <w:marTop w:val="0"/>
                          <w:marBottom w:val="0"/>
                          <w:divBdr>
                            <w:top w:val="none" w:sz="0" w:space="0" w:color="auto"/>
                            <w:left w:val="none" w:sz="0" w:space="0" w:color="auto"/>
                            <w:bottom w:val="none" w:sz="0" w:space="0" w:color="auto"/>
                            <w:right w:val="none" w:sz="0" w:space="0" w:color="auto"/>
                          </w:divBdr>
                        </w:div>
                        <w:div w:id="543058846">
                          <w:marLeft w:val="0"/>
                          <w:marRight w:val="0"/>
                          <w:marTop w:val="0"/>
                          <w:marBottom w:val="0"/>
                          <w:divBdr>
                            <w:top w:val="none" w:sz="0" w:space="0" w:color="auto"/>
                            <w:left w:val="none" w:sz="0" w:space="0" w:color="auto"/>
                            <w:bottom w:val="none" w:sz="0" w:space="0" w:color="auto"/>
                            <w:right w:val="none" w:sz="0" w:space="0" w:color="auto"/>
                          </w:divBdr>
                        </w:div>
                        <w:div w:id="851574958">
                          <w:marLeft w:val="0"/>
                          <w:marRight w:val="0"/>
                          <w:marTop w:val="0"/>
                          <w:marBottom w:val="0"/>
                          <w:divBdr>
                            <w:top w:val="none" w:sz="0" w:space="0" w:color="auto"/>
                            <w:left w:val="none" w:sz="0" w:space="0" w:color="auto"/>
                            <w:bottom w:val="none" w:sz="0" w:space="0" w:color="auto"/>
                            <w:right w:val="none" w:sz="0" w:space="0" w:color="auto"/>
                          </w:divBdr>
                        </w:div>
                        <w:div w:id="135995609">
                          <w:marLeft w:val="0"/>
                          <w:marRight w:val="0"/>
                          <w:marTop w:val="0"/>
                          <w:marBottom w:val="0"/>
                          <w:divBdr>
                            <w:top w:val="none" w:sz="0" w:space="0" w:color="auto"/>
                            <w:left w:val="none" w:sz="0" w:space="0" w:color="auto"/>
                            <w:bottom w:val="none" w:sz="0" w:space="0" w:color="auto"/>
                            <w:right w:val="none" w:sz="0" w:space="0" w:color="auto"/>
                          </w:divBdr>
                        </w:div>
                        <w:div w:id="718358477">
                          <w:marLeft w:val="0"/>
                          <w:marRight w:val="0"/>
                          <w:marTop w:val="0"/>
                          <w:marBottom w:val="0"/>
                          <w:divBdr>
                            <w:top w:val="none" w:sz="0" w:space="0" w:color="auto"/>
                            <w:left w:val="none" w:sz="0" w:space="0" w:color="auto"/>
                            <w:bottom w:val="none" w:sz="0" w:space="0" w:color="auto"/>
                            <w:right w:val="none" w:sz="0" w:space="0" w:color="auto"/>
                          </w:divBdr>
                        </w:div>
                        <w:div w:id="496774068">
                          <w:marLeft w:val="0"/>
                          <w:marRight w:val="0"/>
                          <w:marTop w:val="0"/>
                          <w:marBottom w:val="0"/>
                          <w:divBdr>
                            <w:top w:val="none" w:sz="0" w:space="0" w:color="auto"/>
                            <w:left w:val="none" w:sz="0" w:space="0" w:color="auto"/>
                            <w:bottom w:val="none" w:sz="0" w:space="0" w:color="auto"/>
                            <w:right w:val="none" w:sz="0" w:space="0" w:color="auto"/>
                          </w:divBdr>
                        </w:div>
                        <w:div w:id="978454762">
                          <w:marLeft w:val="0"/>
                          <w:marRight w:val="0"/>
                          <w:marTop w:val="0"/>
                          <w:marBottom w:val="0"/>
                          <w:divBdr>
                            <w:top w:val="none" w:sz="0" w:space="0" w:color="auto"/>
                            <w:left w:val="none" w:sz="0" w:space="0" w:color="auto"/>
                            <w:bottom w:val="none" w:sz="0" w:space="0" w:color="auto"/>
                            <w:right w:val="none" w:sz="0" w:space="0" w:color="auto"/>
                          </w:divBdr>
                        </w:div>
                        <w:div w:id="2047633537">
                          <w:marLeft w:val="0"/>
                          <w:marRight w:val="0"/>
                          <w:marTop w:val="0"/>
                          <w:marBottom w:val="0"/>
                          <w:divBdr>
                            <w:top w:val="none" w:sz="0" w:space="0" w:color="auto"/>
                            <w:left w:val="none" w:sz="0" w:space="0" w:color="auto"/>
                            <w:bottom w:val="none" w:sz="0" w:space="0" w:color="auto"/>
                            <w:right w:val="none" w:sz="0" w:space="0" w:color="auto"/>
                          </w:divBdr>
                        </w:div>
                        <w:div w:id="1354306830">
                          <w:marLeft w:val="0"/>
                          <w:marRight w:val="0"/>
                          <w:marTop w:val="0"/>
                          <w:marBottom w:val="0"/>
                          <w:divBdr>
                            <w:top w:val="none" w:sz="0" w:space="0" w:color="auto"/>
                            <w:left w:val="none" w:sz="0" w:space="0" w:color="auto"/>
                            <w:bottom w:val="none" w:sz="0" w:space="0" w:color="auto"/>
                            <w:right w:val="none" w:sz="0" w:space="0" w:color="auto"/>
                          </w:divBdr>
                        </w:div>
                        <w:div w:id="1506287164">
                          <w:marLeft w:val="0"/>
                          <w:marRight w:val="0"/>
                          <w:marTop w:val="0"/>
                          <w:marBottom w:val="0"/>
                          <w:divBdr>
                            <w:top w:val="none" w:sz="0" w:space="0" w:color="auto"/>
                            <w:left w:val="none" w:sz="0" w:space="0" w:color="auto"/>
                            <w:bottom w:val="none" w:sz="0" w:space="0" w:color="auto"/>
                            <w:right w:val="none" w:sz="0" w:space="0" w:color="auto"/>
                          </w:divBdr>
                        </w:div>
                        <w:div w:id="16430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359846">
      <w:bodyDiv w:val="1"/>
      <w:marLeft w:val="0"/>
      <w:marRight w:val="0"/>
      <w:marTop w:val="0"/>
      <w:marBottom w:val="0"/>
      <w:divBdr>
        <w:top w:val="none" w:sz="0" w:space="0" w:color="auto"/>
        <w:left w:val="none" w:sz="0" w:space="0" w:color="auto"/>
        <w:bottom w:val="none" w:sz="0" w:space="0" w:color="auto"/>
        <w:right w:val="none" w:sz="0" w:space="0" w:color="auto"/>
      </w:divBdr>
    </w:div>
    <w:div w:id="17249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tyles" Target="styles.xml"/><Relationship Id="rId7" Type="http://schemas.openxmlformats.org/officeDocument/2006/relationships/hyperlink" Target="mailto:bfm@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fm.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0AEA6-88E7-401B-9B6A-06465841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Arijana Pavelić</cp:lastModifiedBy>
  <cp:revision>2</cp:revision>
  <cp:lastPrinted>2014-02-13T08:46:00Z</cp:lastPrinted>
  <dcterms:created xsi:type="dcterms:W3CDTF">2018-09-17T13:19:00Z</dcterms:created>
  <dcterms:modified xsi:type="dcterms:W3CDTF">2018-09-17T13:19:00Z</dcterms:modified>
</cp:coreProperties>
</file>