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2C" w:rsidRPr="00946FDE" w:rsidRDefault="00AE652C" w:rsidP="00AE652C">
      <w:pPr>
        <w:pStyle w:val="Header"/>
        <w:jc w:val="center"/>
        <w:rPr>
          <w:noProof/>
        </w:rPr>
      </w:pPr>
      <w:r w:rsidRPr="00946FDE">
        <w:rPr>
          <w:noProof/>
        </w:rPr>
        <w:drawing>
          <wp:inline distT="0" distB="0" distL="0" distR="0" wp14:anchorId="5BDB9371" wp14:editId="11B43390">
            <wp:extent cx="3648075" cy="1104900"/>
            <wp:effectExtent l="0" t="0" r="9525" b="0"/>
            <wp:docPr id="2" name="Picture 3" descr="FM_memorandu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memorandum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2C" w:rsidRPr="00946FDE" w:rsidRDefault="00AE652C" w:rsidP="00AE652C">
      <w:pPr>
        <w:spacing w:after="0" w:line="240" w:lineRule="auto"/>
        <w:jc w:val="center"/>
        <w:rPr>
          <w:rFonts w:cs="Arial"/>
          <w:b/>
          <w:lang w:val="de-DE"/>
        </w:rPr>
      </w:pPr>
    </w:p>
    <w:p w:rsidR="00AE652C" w:rsidRPr="00946FDE" w:rsidRDefault="00AE652C" w:rsidP="00AE652C">
      <w:pPr>
        <w:spacing w:after="0" w:line="240" w:lineRule="auto"/>
        <w:jc w:val="center"/>
        <w:rPr>
          <w:rFonts w:eastAsia="Times New Roman" w:cs="Arial"/>
        </w:rPr>
      </w:pPr>
    </w:p>
    <w:p w:rsidR="00AE652C" w:rsidRPr="00946FDE" w:rsidRDefault="00AF2AD7" w:rsidP="00AE652C">
      <w:pPr>
        <w:spacing w:after="0" w:line="240" w:lineRule="auto"/>
        <w:jc w:val="both"/>
        <w:rPr>
          <w:rFonts w:eastAsia="Times New Roman" w:cs="Arial"/>
          <w:b/>
        </w:rPr>
      </w:pPr>
      <w:r w:rsidRPr="00946FDE">
        <w:rPr>
          <w:rFonts w:eastAsia="Times New Roman" w:cs="Arial"/>
          <w:b/>
        </w:rPr>
        <w:t xml:space="preserve">Zagreb, </w:t>
      </w:r>
      <w:r w:rsidR="00397C87">
        <w:rPr>
          <w:rFonts w:eastAsia="Times New Roman" w:cs="Arial"/>
          <w:b/>
        </w:rPr>
        <w:t>08</w:t>
      </w:r>
      <w:r w:rsidR="000D394D" w:rsidRPr="00946FDE">
        <w:rPr>
          <w:rFonts w:eastAsia="Times New Roman" w:cs="Arial"/>
          <w:b/>
        </w:rPr>
        <w:t>.</w:t>
      </w:r>
      <w:r w:rsidR="00C60DB5" w:rsidRPr="00946FDE">
        <w:rPr>
          <w:rFonts w:eastAsia="Times New Roman" w:cs="Arial"/>
          <w:b/>
        </w:rPr>
        <w:t>0</w:t>
      </w:r>
      <w:r w:rsidR="00397C87">
        <w:rPr>
          <w:rFonts w:eastAsia="Times New Roman" w:cs="Arial"/>
          <w:b/>
        </w:rPr>
        <w:t>8</w:t>
      </w:r>
      <w:r w:rsidR="00AE652C" w:rsidRPr="00946FDE">
        <w:rPr>
          <w:rFonts w:eastAsia="Times New Roman" w:cs="Arial"/>
          <w:b/>
        </w:rPr>
        <w:t>.201</w:t>
      </w:r>
      <w:r w:rsidR="002D6EC9">
        <w:rPr>
          <w:rFonts w:eastAsia="Times New Roman" w:cs="Arial"/>
          <w:b/>
        </w:rPr>
        <w:t>9</w:t>
      </w:r>
      <w:r w:rsidR="00AE652C" w:rsidRPr="00946FDE">
        <w:rPr>
          <w:rFonts w:eastAsia="Times New Roman" w:cs="Arial"/>
          <w:b/>
        </w:rPr>
        <w:t>.</w:t>
      </w:r>
    </w:p>
    <w:p w:rsidR="00AE652C" w:rsidRPr="00946FDE" w:rsidRDefault="00AE652C" w:rsidP="00AE652C">
      <w:pPr>
        <w:spacing w:after="0" w:line="240" w:lineRule="auto"/>
        <w:jc w:val="both"/>
        <w:rPr>
          <w:rFonts w:eastAsia="Times New Roman" w:cs="Arial"/>
          <w:b/>
        </w:rPr>
      </w:pPr>
      <w:r w:rsidRPr="00946FDE">
        <w:rPr>
          <w:rFonts w:eastAsia="Times New Roman" w:cs="Arial"/>
          <w:b/>
        </w:rPr>
        <w:t>U.br. 01-</w:t>
      </w:r>
      <w:r w:rsidR="00397C87">
        <w:rPr>
          <w:rFonts w:eastAsia="Times New Roman" w:cs="Arial"/>
          <w:b/>
        </w:rPr>
        <w:t>1136</w:t>
      </w:r>
      <w:r w:rsidRPr="00946FDE">
        <w:rPr>
          <w:rFonts w:eastAsia="Times New Roman" w:cs="Arial"/>
          <w:b/>
        </w:rPr>
        <w:t>-</w:t>
      </w:r>
      <w:r w:rsidR="00397C87">
        <w:rPr>
          <w:rFonts w:eastAsia="Times New Roman" w:cs="Arial"/>
          <w:b/>
        </w:rPr>
        <w:t>4</w:t>
      </w:r>
      <w:r w:rsidR="00E15FFB" w:rsidRPr="00946FDE">
        <w:rPr>
          <w:rFonts w:eastAsia="Times New Roman" w:cs="Arial"/>
          <w:b/>
        </w:rPr>
        <w:t>-</w:t>
      </w:r>
      <w:r w:rsidR="0054334F" w:rsidRPr="00946FDE">
        <w:rPr>
          <w:rFonts w:eastAsia="Times New Roman" w:cs="Arial"/>
          <w:b/>
        </w:rPr>
        <w:t>20</w:t>
      </w:r>
      <w:r w:rsidRPr="00946FDE">
        <w:rPr>
          <w:rFonts w:eastAsia="Times New Roman" w:cs="Arial"/>
          <w:b/>
        </w:rPr>
        <w:t>1</w:t>
      </w:r>
      <w:r w:rsidR="002D6EC9">
        <w:rPr>
          <w:rFonts w:eastAsia="Times New Roman" w:cs="Arial"/>
          <w:b/>
        </w:rPr>
        <w:t>9</w:t>
      </w:r>
    </w:p>
    <w:p w:rsidR="004578DE" w:rsidRPr="00946FDE" w:rsidRDefault="00DD74F1" w:rsidP="00AE652C">
      <w:pPr>
        <w:ind w:right="144"/>
        <w:jc w:val="right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- SVIM ZAINTERESIRANIM PONUDITELJIMA-</w:t>
      </w:r>
    </w:p>
    <w:p w:rsidR="00EF2D92" w:rsidRDefault="00EF2D92" w:rsidP="002D4B8E">
      <w:pPr>
        <w:pStyle w:val="Default"/>
        <w:rPr>
          <w:rFonts w:asciiTheme="minorHAnsi" w:hAnsiTheme="minorHAnsi"/>
          <w:b/>
          <w:spacing w:val="4"/>
          <w:sz w:val="22"/>
          <w:szCs w:val="22"/>
        </w:rPr>
      </w:pPr>
    </w:p>
    <w:p w:rsidR="002D4B8E" w:rsidRPr="00946FDE" w:rsidRDefault="00AE652C" w:rsidP="002D4B8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46FDE">
        <w:rPr>
          <w:rFonts w:asciiTheme="minorHAnsi" w:hAnsiTheme="minorHAnsi"/>
          <w:b/>
          <w:spacing w:val="4"/>
          <w:sz w:val="22"/>
          <w:szCs w:val="22"/>
        </w:rPr>
        <w:t xml:space="preserve">PREDMET: </w:t>
      </w:r>
      <w:r w:rsidR="002D4B8E" w:rsidRPr="00946FDE">
        <w:rPr>
          <w:rFonts w:asciiTheme="minorHAnsi" w:hAnsiTheme="minorHAnsi"/>
          <w:sz w:val="22"/>
          <w:szCs w:val="22"/>
        </w:rPr>
        <w:t xml:space="preserve"> </w:t>
      </w:r>
      <w:r w:rsidR="002D6EC9">
        <w:rPr>
          <w:rFonts w:asciiTheme="minorHAnsi" w:hAnsiTheme="minorHAnsi"/>
          <w:b/>
          <w:bCs/>
          <w:sz w:val="22"/>
          <w:szCs w:val="22"/>
        </w:rPr>
        <w:t>Odgovor na upit gospodarskog subjekta</w:t>
      </w:r>
    </w:p>
    <w:p w:rsidR="002D4B8E" w:rsidRPr="00946FDE" w:rsidRDefault="002D4B8E" w:rsidP="002D4B8E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D74F1" w:rsidRDefault="00DD74F1" w:rsidP="002D4B8E">
      <w:pPr>
        <w:pStyle w:val="Default"/>
        <w:rPr>
          <w:rFonts w:asciiTheme="minorHAnsi" w:hAnsiTheme="minorHAnsi"/>
          <w:sz w:val="22"/>
          <w:szCs w:val="22"/>
        </w:rPr>
      </w:pPr>
    </w:p>
    <w:p w:rsidR="00AE652C" w:rsidRDefault="00AE652C" w:rsidP="002D4B8E">
      <w:pPr>
        <w:pStyle w:val="Default"/>
        <w:rPr>
          <w:rFonts w:asciiTheme="minorHAnsi" w:hAnsiTheme="minorHAnsi"/>
          <w:sz w:val="22"/>
          <w:szCs w:val="22"/>
        </w:rPr>
      </w:pPr>
      <w:r w:rsidRPr="00946FDE">
        <w:rPr>
          <w:rFonts w:asciiTheme="minorHAnsi" w:hAnsiTheme="minorHAnsi"/>
          <w:sz w:val="22"/>
          <w:szCs w:val="22"/>
        </w:rPr>
        <w:t>Poštovani,</w:t>
      </w:r>
    </w:p>
    <w:p w:rsidR="00EF2D92" w:rsidRDefault="00AE652C" w:rsidP="00EF2D92">
      <w:pPr>
        <w:spacing w:before="100" w:beforeAutospacing="1" w:after="100" w:afterAutospacing="1"/>
        <w:jc w:val="both"/>
        <w:outlineLvl w:val="0"/>
        <w:rPr>
          <w:rFonts w:cs="Times New Roman"/>
          <w:b/>
          <w:bCs/>
        </w:rPr>
      </w:pPr>
      <w:r w:rsidRPr="00946FDE">
        <w:rPr>
          <w:color w:val="000000"/>
          <w:spacing w:val="2"/>
        </w:rPr>
        <w:t xml:space="preserve">Klinika za infektivne bolesti „Dr. Fran Mihaljević“ kao Naručitelj </w:t>
      </w:r>
      <w:r w:rsidR="00B62444">
        <w:rPr>
          <w:color w:val="000000"/>
          <w:spacing w:val="2"/>
        </w:rPr>
        <w:t>provodi jednostavnu nabavu</w:t>
      </w:r>
      <w:r w:rsidRPr="00946FDE">
        <w:rPr>
          <w:color w:val="000000"/>
          <w:spacing w:val="2"/>
        </w:rPr>
        <w:t xml:space="preserve"> </w:t>
      </w:r>
      <w:r w:rsidRPr="00946FDE">
        <w:rPr>
          <w:color w:val="000000"/>
        </w:rPr>
        <w:t>za</w:t>
      </w:r>
      <w:r w:rsidR="00E15FFB" w:rsidRPr="00946FDE">
        <w:rPr>
          <w:color w:val="000000"/>
        </w:rPr>
        <w:t xml:space="preserve"> predmet</w:t>
      </w:r>
      <w:r w:rsidRPr="00946FDE">
        <w:rPr>
          <w:color w:val="000000"/>
        </w:rPr>
        <w:t xml:space="preserve"> nabav</w:t>
      </w:r>
      <w:r w:rsidR="00E15FFB" w:rsidRPr="00946FDE">
        <w:rPr>
          <w:color w:val="000000"/>
        </w:rPr>
        <w:t xml:space="preserve">e: </w:t>
      </w:r>
      <w:r w:rsidR="00397C87" w:rsidRPr="00397C87">
        <w:rPr>
          <w:rFonts w:cstheme="minorHAnsi"/>
          <w:b/>
        </w:rPr>
        <w:t>Transportna ležeća kolica</w:t>
      </w:r>
      <w:r w:rsidR="00946FDE">
        <w:rPr>
          <w:rFonts w:cs="Times New Roman"/>
          <w:b/>
          <w:bCs/>
        </w:rPr>
        <w:t xml:space="preserve">, ev.br. </w:t>
      </w:r>
      <w:r w:rsidR="00397C87">
        <w:rPr>
          <w:rFonts w:cs="Times New Roman"/>
          <w:b/>
          <w:bCs/>
        </w:rPr>
        <w:t>35</w:t>
      </w:r>
      <w:r w:rsidR="00E15FFB" w:rsidRPr="00946FDE">
        <w:rPr>
          <w:rFonts w:cs="Times New Roman"/>
          <w:b/>
          <w:bCs/>
        </w:rPr>
        <w:t>/201</w:t>
      </w:r>
      <w:r w:rsidR="00B62444">
        <w:rPr>
          <w:rFonts w:cs="Times New Roman"/>
          <w:b/>
          <w:bCs/>
        </w:rPr>
        <w:t>9</w:t>
      </w:r>
      <w:r w:rsidR="00E15FFB" w:rsidRPr="00946FDE">
        <w:rPr>
          <w:rFonts w:cs="Times New Roman"/>
          <w:b/>
          <w:bCs/>
        </w:rPr>
        <w:t xml:space="preserve"> </w:t>
      </w:r>
      <w:r w:rsidR="00B62444">
        <w:rPr>
          <w:rFonts w:cs="Times New Roman"/>
          <w:b/>
          <w:bCs/>
        </w:rPr>
        <w:t>JN</w:t>
      </w:r>
      <w:r w:rsidR="00E15FFB" w:rsidRPr="00946FDE">
        <w:rPr>
          <w:rFonts w:cs="Times New Roman"/>
          <w:b/>
          <w:bCs/>
        </w:rPr>
        <w:t>.</w:t>
      </w:r>
      <w:r w:rsidR="00B62444">
        <w:rPr>
          <w:rFonts w:cs="Times New Roman"/>
          <w:b/>
          <w:bCs/>
        </w:rPr>
        <w:t xml:space="preserve"> </w:t>
      </w:r>
      <w:r w:rsidR="000C5CA1" w:rsidRPr="000C5CA1">
        <w:rPr>
          <w:color w:val="000000"/>
          <w:spacing w:val="3"/>
        </w:rPr>
        <w:t>Pristigli su prijedlozi i primjedbe gospodarskih subjekata za izmjenom/dopunom Dokumentacije o nabavi i troškovnika kako slijedi:</w:t>
      </w:r>
    </w:p>
    <w:p w:rsidR="004376D6" w:rsidRDefault="004376D6" w:rsidP="00EF2D92">
      <w:pPr>
        <w:spacing w:before="100" w:beforeAutospacing="1" w:after="100" w:afterAutospacing="1"/>
        <w:jc w:val="both"/>
        <w:outlineLvl w:val="0"/>
        <w:rPr>
          <w:b/>
          <w:color w:val="000000"/>
          <w:spacing w:val="3"/>
        </w:rPr>
      </w:pPr>
    </w:p>
    <w:p w:rsidR="00B62444" w:rsidRPr="00EF2D92" w:rsidRDefault="00397C87" w:rsidP="00EF2D92">
      <w:pPr>
        <w:spacing w:before="100" w:beforeAutospacing="1" w:after="100" w:afterAutospacing="1"/>
        <w:jc w:val="both"/>
        <w:outlineLvl w:val="0"/>
        <w:rPr>
          <w:rFonts w:cs="Times New Roman"/>
          <w:b/>
          <w:bCs/>
        </w:rPr>
      </w:pPr>
      <w:bookmarkStart w:id="0" w:name="_GoBack"/>
      <w:bookmarkEnd w:id="0"/>
      <w:r>
        <w:rPr>
          <w:b/>
          <w:color w:val="000000"/>
          <w:spacing w:val="3"/>
        </w:rPr>
        <w:t>08.08.</w:t>
      </w:r>
      <w:r w:rsidR="00B62444">
        <w:rPr>
          <w:b/>
          <w:color w:val="000000"/>
          <w:spacing w:val="3"/>
        </w:rPr>
        <w:t>2019.</w:t>
      </w:r>
      <w:r w:rsidR="00EF2D92">
        <w:rPr>
          <w:rFonts w:cs="Times New Roman"/>
          <w:b/>
          <w:bCs/>
        </w:rPr>
        <w:t xml:space="preserve">- </w:t>
      </w:r>
      <w:r w:rsidR="00B62444">
        <w:rPr>
          <w:b/>
          <w:color w:val="000000"/>
          <w:spacing w:val="3"/>
        </w:rPr>
        <w:t>UPIT 1:</w:t>
      </w:r>
    </w:p>
    <w:p w:rsidR="00397C87" w:rsidRPr="00397C87" w:rsidRDefault="00397C87" w:rsidP="00397C87">
      <w:pPr>
        <w:spacing w:before="100" w:beforeAutospacing="1" w:after="100" w:afterAutospacing="1"/>
        <w:rPr>
          <w:i/>
          <w:color w:val="000000"/>
        </w:rPr>
      </w:pPr>
      <w:r>
        <w:rPr>
          <w:i/>
          <w:color w:val="000000"/>
        </w:rPr>
        <w:t>„</w:t>
      </w:r>
      <w:r w:rsidRPr="00397C87">
        <w:rPr>
          <w:i/>
          <w:color w:val="000000"/>
        </w:rPr>
        <w:t>Poštovani,</w:t>
      </w:r>
    </w:p>
    <w:p w:rsidR="00397C87" w:rsidRPr="00397C87" w:rsidRDefault="00397C87" w:rsidP="00397C87">
      <w:pPr>
        <w:pStyle w:val="NoSpacing"/>
        <w:jc w:val="both"/>
        <w:rPr>
          <w:i/>
          <w:color w:val="000000"/>
          <w:lang w:eastAsia="hr-HR"/>
        </w:rPr>
      </w:pPr>
      <w:r w:rsidRPr="00397C87">
        <w:rPr>
          <w:i/>
          <w:color w:val="000000"/>
          <w:lang w:eastAsia="hr-HR"/>
        </w:rPr>
        <w:t>Vezano uz predmet nabave 35/2019</w:t>
      </w:r>
      <w:r>
        <w:rPr>
          <w:i/>
          <w:color w:val="000000"/>
          <w:lang w:eastAsia="hr-HR"/>
        </w:rPr>
        <w:t xml:space="preserve"> </w:t>
      </w:r>
      <w:r w:rsidRPr="00397C87">
        <w:rPr>
          <w:i/>
          <w:color w:val="000000"/>
          <w:lang w:eastAsia="hr-HR"/>
        </w:rPr>
        <w:t>JN transportna ležeća kolica u Dokazima o sposobnosti c) Izjave ponuditelja - traži se dokaz o izvršenoj obuci servisera koji je izdao, potpisao i ovjerio proizvođač opreme.</w:t>
      </w:r>
    </w:p>
    <w:p w:rsidR="00397C87" w:rsidRPr="00397C87" w:rsidRDefault="00397C87" w:rsidP="00397C87">
      <w:pPr>
        <w:pStyle w:val="NoSpacing"/>
        <w:jc w:val="both"/>
        <w:rPr>
          <w:i/>
          <w:color w:val="000000"/>
          <w:lang w:eastAsia="hr-HR"/>
        </w:rPr>
      </w:pPr>
    </w:p>
    <w:p w:rsidR="00397C87" w:rsidRPr="00397C87" w:rsidRDefault="00397C87" w:rsidP="00397C87">
      <w:pPr>
        <w:pStyle w:val="NoSpacing"/>
        <w:jc w:val="both"/>
        <w:rPr>
          <w:i/>
          <w:color w:val="000000"/>
          <w:lang w:eastAsia="hr-HR"/>
        </w:rPr>
      </w:pPr>
      <w:r w:rsidRPr="00397C87">
        <w:rPr>
          <w:i/>
          <w:color w:val="000000"/>
          <w:lang w:eastAsia="hr-HR"/>
        </w:rPr>
        <w:t>S obzirom da su svi talijanski proizvođači opreme (</w:t>
      </w:r>
      <w:proofErr w:type="spellStart"/>
      <w:r w:rsidRPr="00397C87">
        <w:rPr>
          <w:i/>
        </w:rPr>
        <w:t>Ferragosto</w:t>
      </w:r>
      <w:proofErr w:type="spellEnd"/>
      <w:r w:rsidRPr="00397C87">
        <w:rPr>
          <w:i/>
        </w:rPr>
        <w:t>)</w:t>
      </w:r>
      <w:r w:rsidRPr="00397C87">
        <w:rPr>
          <w:i/>
          <w:color w:val="000000"/>
          <w:lang w:eastAsia="hr-HR"/>
        </w:rPr>
        <w:t>, a i mnogi španjolski i njemački proizvođači u ovo doba godine na kolektivnim godišnjim odmorima i nisu u mogućnosti izdavati potvrde, molimo da se uvrsti mogućnost da se taj dokument priloži naknadno (prilikom potpisa ugovora ili prilikom isporuke robe ili u roku 20 dana nakon otvaranja ponuda), a ne prilikom dostavljanja ponude do 14.8.2019, jer na taj način mnogi ponuđači neće biti u mogućnosti dostaviti traženi dokument iako ispunjavaju zada</w:t>
      </w:r>
      <w:r>
        <w:rPr>
          <w:i/>
          <w:color w:val="000000"/>
          <w:lang w:eastAsia="hr-HR"/>
        </w:rPr>
        <w:t>ni kriterij obuke servisera.“</w:t>
      </w:r>
    </w:p>
    <w:p w:rsidR="009C36DA" w:rsidRPr="00DF10FD" w:rsidRDefault="009C36DA" w:rsidP="00725A70">
      <w:pPr>
        <w:spacing w:before="216"/>
        <w:jc w:val="both"/>
        <w:rPr>
          <w:b/>
          <w:color w:val="000000"/>
        </w:rPr>
      </w:pPr>
      <w:r w:rsidRPr="00DF10FD">
        <w:rPr>
          <w:b/>
          <w:color w:val="000000"/>
        </w:rPr>
        <w:t>Naručitelj odgovara kako slijedi:</w:t>
      </w:r>
    </w:p>
    <w:p w:rsidR="00B62444" w:rsidRPr="00397C87" w:rsidRDefault="00397C87" w:rsidP="00B62444">
      <w:pPr>
        <w:pStyle w:val="ListParagraph"/>
        <w:ind w:left="0"/>
        <w:jc w:val="both"/>
        <w:rPr>
          <w:color w:val="000000"/>
          <w:spacing w:val="3"/>
        </w:rPr>
      </w:pPr>
      <w:r w:rsidRPr="00397C87">
        <w:rPr>
          <w:color w:val="000000"/>
          <w:spacing w:val="3"/>
        </w:rPr>
        <w:t>Naručitelj prihvaća prijedlog gospodarskog subjekta te će izvršiti izmjene u navedenoj točki Dokumentacije o nabavi.</w:t>
      </w:r>
    </w:p>
    <w:p w:rsidR="00EF2D92" w:rsidRDefault="00EF2D92" w:rsidP="00EF2D92">
      <w:pPr>
        <w:spacing w:before="216"/>
        <w:jc w:val="right"/>
      </w:pPr>
    </w:p>
    <w:p w:rsidR="00EF2D92" w:rsidRPr="00946FDE" w:rsidRDefault="00EF2D92" w:rsidP="00EF2D92">
      <w:pPr>
        <w:spacing w:before="216"/>
        <w:jc w:val="right"/>
      </w:pPr>
      <w:r>
        <w:t>Stručno povjerenstvo za provedbu postupka nabave</w:t>
      </w:r>
    </w:p>
    <w:sectPr w:rsidR="00EF2D92" w:rsidRPr="00946FDE" w:rsidSect="00A6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7DC0"/>
    <w:multiLevelType w:val="hybridMultilevel"/>
    <w:tmpl w:val="83467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471"/>
    <w:multiLevelType w:val="hybridMultilevel"/>
    <w:tmpl w:val="83467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C4F"/>
    <w:multiLevelType w:val="hybridMultilevel"/>
    <w:tmpl w:val="35080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69A"/>
    <w:multiLevelType w:val="hybridMultilevel"/>
    <w:tmpl w:val="4BF08484"/>
    <w:lvl w:ilvl="0" w:tplc="1B5AC69E">
      <w:start w:val="1"/>
      <w:numFmt w:val="decimal"/>
      <w:lvlText w:val="%1.)"/>
      <w:lvlJc w:val="left"/>
      <w:pPr>
        <w:ind w:left="786" w:hanging="360"/>
      </w:pPr>
      <w:rPr>
        <w:rFonts w:hint="default"/>
        <w:color w:val="1C1C1C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B5CC3"/>
    <w:multiLevelType w:val="hybridMultilevel"/>
    <w:tmpl w:val="4BBE3D1E"/>
    <w:lvl w:ilvl="0" w:tplc="ABDE0F3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C5FF8"/>
    <w:multiLevelType w:val="hybridMultilevel"/>
    <w:tmpl w:val="6F7A2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93632"/>
    <w:multiLevelType w:val="hybridMultilevel"/>
    <w:tmpl w:val="7FFEB66E"/>
    <w:lvl w:ilvl="0" w:tplc="5D0E4D8C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F0BD4"/>
    <w:multiLevelType w:val="hybridMultilevel"/>
    <w:tmpl w:val="83467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12E42"/>
    <w:multiLevelType w:val="multilevel"/>
    <w:tmpl w:val="4600038A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Theme="minorHAnsi" w:hAnsiTheme="minorHAnsi" w:hint="default"/>
        <w:b/>
        <w:strike w:val="0"/>
        <w:dstrike w:val="0"/>
        <w:color w:val="000000"/>
        <w:spacing w:val="-7"/>
        <w:w w:val="100"/>
        <w:sz w:val="22"/>
        <w:szCs w:val="22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2C"/>
    <w:rsid w:val="00064770"/>
    <w:rsid w:val="0007106A"/>
    <w:rsid w:val="000C5CA1"/>
    <w:rsid w:val="000D16A5"/>
    <w:rsid w:val="000D394D"/>
    <w:rsid w:val="00143F7B"/>
    <w:rsid w:val="001B56B8"/>
    <w:rsid w:val="0021458D"/>
    <w:rsid w:val="00234A36"/>
    <w:rsid w:val="00264CD9"/>
    <w:rsid w:val="00267921"/>
    <w:rsid w:val="00296292"/>
    <w:rsid w:val="002C03B8"/>
    <w:rsid w:val="002D4B8E"/>
    <w:rsid w:val="002D6EC9"/>
    <w:rsid w:val="00397C87"/>
    <w:rsid w:val="00397EC6"/>
    <w:rsid w:val="003A2C07"/>
    <w:rsid w:val="004376D6"/>
    <w:rsid w:val="0044257A"/>
    <w:rsid w:val="004578DE"/>
    <w:rsid w:val="00467EBC"/>
    <w:rsid w:val="004B5C38"/>
    <w:rsid w:val="005341DE"/>
    <w:rsid w:val="0054334F"/>
    <w:rsid w:val="005E723A"/>
    <w:rsid w:val="00625C84"/>
    <w:rsid w:val="00685605"/>
    <w:rsid w:val="006B25CC"/>
    <w:rsid w:val="006C304D"/>
    <w:rsid w:val="006C7FB2"/>
    <w:rsid w:val="00725A70"/>
    <w:rsid w:val="007C7E53"/>
    <w:rsid w:val="0087337D"/>
    <w:rsid w:val="00946FDE"/>
    <w:rsid w:val="0098616C"/>
    <w:rsid w:val="009C36DA"/>
    <w:rsid w:val="009C6BB1"/>
    <w:rsid w:val="009E02A3"/>
    <w:rsid w:val="00A02A90"/>
    <w:rsid w:val="00A272F3"/>
    <w:rsid w:val="00A30DC1"/>
    <w:rsid w:val="00A62E52"/>
    <w:rsid w:val="00A978D3"/>
    <w:rsid w:val="00AE652C"/>
    <w:rsid w:val="00AF2AD7"/>
    <w:rsid w:val="00B17CAA"/>
    <w:rsid w:val="00B62444"/>
    <w:rsid w:val="00C03CBA"/>
    <w:rsid w:val="00C06B18"/>
    <w:rsid w:val="00C074F9"/>
    <w:rsid w:val="00C30741"/>
    <w:rsid w:val="00C60DB5"/>
    <w:rsid w:val="00C82C1B"/>
    <w:rsid w:val="00CC097D"/>
    <w:rsid w:val="00D67085"/>
    <w:rsid w:val="00DD74F1"/>
    <w:rsid w:val="00DF10FD"/>
    <w:rsid w:val="00E10AFE"/>
    <w:rsid w:val="00E15FFB"/>
    <w:rsid w:val="00E81D1F"/>
    <w:rsid w:val="00ED479B"/>
    <w:rsid w:val="00EF2D92"/>
    <w:rsid w:val="00F23F5E"/>
    <w:rsid w:val="00F2583E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005"/>
  <w15:docId w15:val="{1CD929CF-FEB7-49D0-A682-905B40E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652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AE65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2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A02A90"/>
    <w:pPr>
      <w:ind w:left="720"/>
      <w:contextualSpacing/>
    </w:pPr>
  </w:style>
  <w:style w:type="paragraph" w:customStyle="1" w:styleId="Default">
    <w:name w:val="Default"/>
    <w:rsid w:val="002D4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99"/>
    <w:qFormat/>
    <w:rsid w:val="00397C87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KANAI</dc:creator>
  <cp:lastModifiedBy>Azra Čengić</cp:lastModifiedBy>
  <cp:revision>12</cp:revision>
  <cp:lastPrinted>2018-04-18T12:33:00Z</cp:lastPrinted>
  <dcterms:created xsi:type="dcterms:W3CDTF">2018-08-24T09:31:00Z</dcterms:created>
  <dcterms:modified xsi:type="dcterms:W3CDTF">2019-08-08T13:53:00Z</dcterms:modified>
</cp:coreProperties>
</file>