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86" w:rsidRPr="00BD177E" w:rsidRDefault="004C7286" w:rsidP="004C7286">
      <w:pPr>
        <w:tabs>
          <w:tab w:val="left" w:pos="0"/>
        </w:tabs>
        <w:spacing w:after="0" w:line="240" w:lineRule="auto"/>
        <w:rPr>
          <w:rFonts w:cstheme="minorHAnsi"/>
          <w:b/>
          <w:sz w:val="24"/>
          <w:szCs w:val="28"/>
          <w:lang w:eastAsia="hr-HR"/>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32"/>
        </w:rPr>
      </w:pPr>
      <w:r w:rsidRPr="00BD177E">
        <w:rPr>
          <w:rFonts w:asciiTheme="minorHAnsi" w:hAnsiTheme="minorHAnsi" w:cstheme="minorHAnsi"/>
          <w:sz w:val="32"/>
        </w:rPr>
        <w:t>Klinika za infektivne bolesti</w:t>
      </w:r>
    </w:p>
    <w:p w:rsidR="004C7286" w:rsidRPr="00BD177E" w:rsidRDefault="004C7286" w:rsidP="004C7286">
      <w:pPr>
        <w:pStyle w:val="NoSpacing"/>
        <w:rPr>
          <w:rFonts w:asciiTheme="minorHAnsi" w:hAnsiTheme="minorHAnsi" w:cstheme="minorHAnsi"/>
          <w:sz w:val="32"/>
        </w:rPr>
      </w:pPr>
      <w:r w:rsidRPr="00BD177E">
        <w:rPr>
          <w:rFonts w:asciiTheme="minorHAnsi" w:hAnsiTheme="minorHAnsi" w:cstheme="minorHAnsi"/>
          <w:sz w:val="32"/>
        </w:rPr>
        <w:t>„Dr. Fran Mihaljević“</w:t>
      </w:r>
    </w:p>
    <w:p w:rsidR="004C7286" w:rsidRPr="00BD177E" w:rsidRDefault="004C7286" w:rsidP="004C7286">
      <w:pPr>
        <w:pStyle w:val="NoSpacing"/>
        <w:rPr>
          <w:rFonts w:asciiTheme="minorHAnsi" w:hAnsiTheme="minorHAnsi" w:cstheme="minorHAnsi"/>
          <w:sz w:val="32"/>
        </w:rPr>
      </w:pPr>
      <w:r w:rsidRPr="00BD177E">
        <w:rPr>
          <w:rFonts w:asciiTheme="minorHAnsi" w:hAnsiTheme="minorHAnsi" w:cstheme="minorHAnsi"/>
          <w:sz w:val="32"/>
        </w:rPr>
        <w:t>Zagreb, Mirogojska cesta 8</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32"/>
        </w:rPr>
      </w:pPr>
    </w:p>
    <w:p w:rsidR="004C7286" w:rsidRPr="00BD177E" w:rsidRDefault="004C7286" w:rsidP="004C7286">
      <w:pPr>
        <w:pStyle w:val="NoSpacing"/>
        <w:rPr>
          <w:rFonts w:asciiTheme="minorHAnsi" w:hAnsiTheme="minorHAnsi" w:cstheme="minorHAnsi"/>
          <w:sz w:val="32"/>
        </w:rPr>
      </w:pPr>
    </w:p>
    <w:p w:rsidR="004C7286" w:rsidRPr="00BD177E" w:rsidRDefault="004C7286" w:rsidP="004C7286">
      <w:pPr>
        <w:pStyle w:val="NoSpacing"/>
        <w:rPr>
          <w:rFonts w:asciiTheme="minorHAnsi" w:hAnsiTheme="minorHAnsi" w:cstheme="minorHAnsi"/>
          <w:sz w:val="32"/>
        </w:rPr>
      </w:pPr>
      <w:r w:rsidRPr="00BD177E">
        <w:rPr>
          <w:rFonts w:asciiTheme="minorHAnsi" w:hAnsiTheme="minorHAnsi" w:cstheme="minorHAnsi"/>
          <w:sz w:val="32"/>
        </w:rPr>
        <w:t xml:space="preserve">Dokumentacija </w:t>
      </w:r>
    </w:p>
    <w:p w:rsidR="004C7286" w:rsidRPr="00BD177E" w:rsidRDefault="00824CCB" w:rsidP="004C7286">
      <w:pPr>
        <w:pStyle w:val="NoSpacing"/>
        <w:rPr>
          <w:rFonts w:asciiTheme="minorHAnsi" w:hAnsiTheme="minorHAnsi" w:cstheme="minorHAnsi"/>
          <w:sz w:val="32"/>
        </w:rPr>
      </w:pPr>
      <w:r w:rsidRPr="00BD177E">
        <w:rPr>
          <w:rFonts w:asciiTheme="minorHAnsi" w:hAnsiTheme="minorHAnsi" w:cstheme="minorHAnsi"/>
          <w:sz w:val="32"/>
        </w:rPr>
        <w:t>za provedbu postupka jednostavne</w:t>
      </w:r>
      <w:r w:rsidR="004C7286" w:rsidRPr="00BD177E">
        <w:rPr>
          <w:rFonts w:asciiTheme="minorHAnsi" w:hAnsiTheme="minorHAnsi" w:cstheme="minorHAnsi"/>
          <w:sz w:val="32"/>
        </w:rPr>
        <w:t xml:space="preserve"> nabave</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5F20D1">
      <w:pPr>
        <w:pStyle w:val="BodyText2"/>
        <w:rPr>
          <w:rFonts w:asciiTheme="minorHAnsi" w:hAnsiTheme="minorHAnsi" w:cstheme="minorHAnsi"/>
          <w:sz w:val="28"/>
        </w:rPr>
      </w:pPr>
      <w:r w:rsidRPr="00BD177E">
        <w:rPr>
          <w:rFonts w:asciiTheme="minorHAnsi" w:hAnsiTheme="minorHAnsi" w:cstheme="minorHAnsi"/>
          <w:sz w:val="28"/>
        </w:rPr>
        <w:t xml:space="preserve">Predmet nabave: </w:t>
      </w:r>
      <w:proofErr w:type="spellStart"/>
      <w:r w:rsidR="005F20D1" w:rsidRPr="00BD177E">
        <w:rPr>
          <w:rFonts w:asciiTheme="minorHAnsi" w:hAnsiTheme="minorHAnsi" w:cstheme="minorHAnsi"/>
          <w:b/>
          <w:sz w:val="28"/>
          <w:lang w:val="en-AU"/>
        </w:rPr>
        <w:t>Nabava</w:t>
      </w:r>
      <w:proofErr w:type="spellEnd"/>
      <w:r w:rsidR="005F20D1" w:rsidRPr="00BD177E">
        <w:rPr>
          <w:rFonts w:asciiTheme="minorHAnsi" w:hAnsiTheme="minorHAnsi" w:cstheme="minorHAnsi"/>
          <w:b/>
          <w:sz w:val="28"/>
          <w:lang w:val="en-AU"/>
        </w:rPr>
        <w:t xml:space="preserve"> </w:t>
      </w:r>
      <w:proofErr w:type="spellStart"/>
      <w:r w:rsidR="005F20D1" w:rsidRPr="00BD177E">
        <w:rPr>
          <w:rFonts w:asciiTheme="minorHAnsi" w:hAnsiTheme="minorHAnsi" w:cstheme="minorHAnsi"/>
          <w:b/>
          <w:sz w:val="28"/>
          <w:lang w:val="en-AU"/>
        </w:rPr>
        <w:t>toplovodnog</w:t>
      </w:r>
      <w:proofErr w:type="spellEnd"/>
      <w:r w:rsidR="005F20D1" w:rsidRPr="00BD177E">
        <w:rPr>
          <w:rFonts w:asciiTheme="minorHAnsi" w:hAnsiTheme="minorHAnsi" w:cstheme="minorHAnsi"/>
          <w:b/>
          <w:sz w:val="28"/>
          <w:lang w:val="en-AU"/>
        </w:rPr>
        <w:t xml:space="preserve"> </w:t>
      </w:r>
      <w:proofErr w:type="spellStart"/>
      <w:r w:rsidR="005F20D1" w:rsidRPr="00BD177E">
        <w:rPr>
          <w:rFonts w:asciiTheme="minorHAnsi" w:hAnsiTheme="minorHAnsi" w:cstheme="minorHAnsi"/>
          <w:b/>
          <w:sz w:val="28"/>
          <w:lang w:val="en-AU"/>
        </w:rPr>
        <w:t>kotla</w:t>
      </w:r>
      <w:proofErr w:type="spellEnd"/>
      <w:r w:rsidR="005F20D1" w:rsidRPr="00BD177E">
        <w:rPr>
          <w:rFonts w:asciiTheme="minorHAnsi" w:hAnsiTheme="minorHAnsi" w:cstheme="minorHAnsi"/>
          <w:b/>
          <w:sz w:val="28"/>
          <w:lang w:val="en-AU"/>
        </w:rPr>
        <w:t xml:space="preserve"> </w:t>
      </w:r>
      <w:proofErr w:type="spellStart"/>
      <w:r w:rsidR="005F20D1" w:rsidRPr="00BD177E">
        <w:rPr>
          <w:rFonts w:asciiTheme="minorHAnsi" w:hAnsiTheme="minorHAnsi" w:cstheme="minorHAnsi"/>
          <w:b/>
          <w:sz w:val="28"/>
          <w:lang w:val="en-AU"/>
        </w:rPr>
        <w:t>i</w:t>
      </w:r>
      <w:proofErr w:type="spellEnd"/>
      <w:r w:rsidR="005F20D1" w:rsidRPr="00BD177E">
        <w:rPr>
          <w:rFonts w:asciiTheme="minorHAnsi" w:hAnsiTheme="minorHAnsi" w:cstheme="minorHAnsi"/>
          <w:b/>
          <w:sz w:val="28"/>
          <w:lang w:val="en-AU"/>
        </w:rPr>
        <w:t xml:space="preserve"> </w:t>
      </w:r>
      <w:proofErr w:type="spellStart"/>
      <w:r w:rsidR="005F20D1" w:rsidRPr="00BD177E">
        <w:rPr>
          <w:rFonts w:asciiTheme="minorHAnsi" w:hAnsiTheme="minorHAnsi" w:cstheme="minorHAnsi"/>
          <w:b/>
          <w:sz w:val="28"/>
          <w:lang w:val="en-AU"/>
        </w:rPr>
        <w:t>plamenika</w:t>
      </w:r>
      <w:proofErr w:type="spellEnd"/>
      <w:r w:rsidR="005F20D1" w:rsidRPr="00BD177E">
        <w:rPr>
          <w:rFonts w:asciiTheme="minorHAnsi" w:hAnsiTheme="minorHAnsi" w:cstheme="minorHAnsi"/>
          <w:b/>
          <w:sz w:val="28"/>
          <w:lang w:val="en-AU"/>
        </w:rPr>
        <w:t xml:space="preserve"> s </w:t>
      </w:r>
      <w:proofErr w:type="spellStart"/>
      <w:r w:rsidR="005F20D1" w:rsidRPr="00BD177E">
        <w:rPr>
          <w:rFonts w:asciiTheme="minorHAnsi" w:hAnsiTheme="minorHAnsi" w:cstheme="minorHAnsi"/>
          <w:b/>
          <w:sz w:val="28"/>
          <w:lang w:val="en-AU"/>
        </w:rPr>
        <w:t>demontažom</w:t>
      </w:r>
      <w:proofErr w:type="spellEnd"/>
      <w:r w:rsidR="005F20D1" w:rsidRPr="00BD177E">
        <w:rPr>
          <w:rFonts w:asciiTheme="minorHAnsi" w:hAnsiTheme="minorHAnsi" w:cstheme="minorHAnsi"/>
          <w:b/>
          <w:sz w:val="28"/>
          <w:lang w:val="en-AU"/>
        </w:rPr>
        <w:t xml:space="preserve"> </w:t>
      </w:r>
      <w:proofErr w:type="spellStart"/>
      <w:r w:rsidR="005F20D1" w:rsidRPr="00BD177E">
        <w:rPr>
          <w:rFonts w:asciiTheme="minorHAnsi" w:hAnsiTheme="minorHAnsi" w:cstheme="minorHAnsi"/>
          <w:b/>
          <w:sz w:val="28"/>
          <w:lang w:val="en-AU"/>
        </w:rPr>
        <w:t>i</w:t>
      </w:r>
      <w:proofErr w:type="spellEnd"/>
      <w:r w:rsidR="005F20D1" w:rsidRPr="00BD177E">
        <w:rPr>
          <w:rFonts w:asciiTheme="minorHAnsi" w:hAnsiTheme="minorHAnsi" w:cstheme="minorHAnsi"/>
          <w:b/>
          <w:sz w:val="28"/>
          <w:lang w:val="en-AU"/>
        </w:rPr>
        <w:t xml:space="preserve"> </w:t>
      </w:r>
      <w:proofErr w:type="spellStart"/>
      <w:r w:rsidR="005F20D1" w:rsidRPr="00BD177E">
        <w:rPr>
          <w:rFonts w:asciiTheme="minorHAnsi" w:hAnsiTheme="minorHAnsi" w:cstheme="minorHAnsi"/>
          <w:b/>
          <w:sz w:val="28"/>
          <w:lang w:val="en-AU"/>
        </w:rPr>
        <w:t>montažom</w:t>
      </w:r>
      <w:proofErr w:type="spellEnd"/>
    </w:p>
    <w:p w:rsidR="004C7286" w:rsidRPr="00BD177E" w:rsidRDefault="004C7286" w:rsidP="004C7286">
      <w:pPr>
        <w:pStyle w:val="NoSpacing"/>
        <w:rPr>
          <w:rFonts w:asciiTheme="minorHAnsi" w:hAnsiTheme="minorHAnsi" w:cstheme="minorHAnsi"/>
          <w:sz w:val="28"/>
        </w:rPr>
      </w:pPr>
    </w:p>
    <w:p w:rsidR="005F20D1" w:rsidRPr="00BD177E" w:rsidRDefault="005F20D1" w:rsidP="005F20D1">
      <w:pPr>
        <w:pStyle w:val="NoSpacing"/>
        <w:rPr>
          <w:rFonts w:asciiTheme="minorHAnsi" w:hAnsiTheme="minorHAnsi" w:cstheme="minorHAnsi"/>
          <w:sz w:val="28"/>
        </w:rPr>
      </w:pPr>
      <w:r w:rsidRPr="00BD177E">
        <w:rPr>
          <w:rFonts w:asciiTheme="minorHAnsi" w:hAnsiTheme="minorHAnsi" w:cstheme="minorHAnsi"/>
          <w:sz w:val="28"/>
        </w:rPr>
        <w:t>Evidencijski broj: 34/2019 JN</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suppressAutoHyphens/>
        <w:spacing w:after="0" w:line="240" w:lineRule="auto"/>
        <w:rPr>
          <w:rFonts w:cstheme="minorHAnsi"/>
          <w:sz w:val="28"/>
        </w:rPr>
      </w:pPr>
      <w:r w:rsidRPr="00BD177E">
        <w:rPr>
          <w:rFonts w:cstheme="minorHAnsi"/>
          <w:sz w:val="28"/>
        </w:rPr>
        <w:t xml:space="preserve">U.br. </w:t>
      </w:r>
      <w:r w:rsidRPr="00B95A3F">
        <w:rPr>
          <w:rFonts w:cstheme="minorHAnsi"/>
          <w:sz w:val="28"/>
          <w:szCs w:val="28"/>
        </w:rPr>
        <w:t>01</w:t>
      </w:r>
      <w:r w:rsidR="00FA2534" w:rsidRPr="00B95A3F">
        <w:rPr>
          <w:rFonts w:cstheme="minorHAnsi"/>
          <w:sz w:val="28"/>
          <w:szCs w:val="28"/>
        </w:rPr>
        <w:t>-</w:t>
      </w:r>
      <w:r w:rsidR="00B95A3F" w:rsidRPr="00B95A3F">
        <w:rPr>
          <w:rFonts w:eastAsia="Times New Roman" w:cstheme="minorHAnsi"/>
          <w:sz w:val="28"/>
          <w:szCs w:val="28"/>
        </w:rPr>
        <w:t>1178</w:t>
      </w:r>
      <w:r w:rsidR="00FA2534" w:rsidRPr="00B95A3F">
        <w:rPr>
          <w:rFonts w:cstheme="minorHAnsi"/>
          <w:sz w:val="28"/>
          <w:szCs w:val="28"/>
        </w:rPr>
        <w:t>-</w:t>
      </w:r>
      <w:r w:rsidR="00C961EC" w:rsidRPr="00B95A3F">
        <w:rPr>
          <w:rFonts w:cstheme="minorHAnsi"/>
          <w:sz w:val="28"/>
          <w:szCs w:val="28"/>
        </w:rPr>
        <w:t>2-201</w:t>
      </w:r>
      <w:r w:rsidR="005F20D1" w:rsidRPr="00B95A3F">
        <w:rPr>
          <w:rFonts w:cstheme="minorHAnsi"/>
          <w:sz w:val="28"/>
          <w:szCs w:val="28"/>
        </w:rPr>
        <w:t>9</w:t>
      </w: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r w:rsidRPr="00BD177E">
        <w:rPr>
          <w:rFonts w:asciiTheme="minorHAnsi" w:hAnsiTheme="minorHAnsi" w:cstheme="minorHAnsi"/>
          <w:sz w:val="28"/>
        </w:rPr>
        <w:t xml:space="preserve">Zagreb, </w:t>
      </w:r>
      <w:r w:rsidR="005F20D1" w:rsidRPr="00BD177E">
        <w:rPr>
          <w:rFonts w:asciiTheme="minorHAnsi" w:hAnsiTheme="minorHAnsi" w:cstheme="minorHAnsi"/>
          <w:sz w:val="28"/>
        </w:rPr>
        <w:t>kolovoz</w:t>
      </w:r>
      <w:r w:rsidR="00C961EC" w:rsidRPr="00BD177E">
        <w:rPr>
          <w:rFonts w:asciiTheme="minorHAnsi" w:hAnsiTheme="minorHAnsi" w:cstheme="minorHAnsi"/>
          <w:sz w:val="28"/>
        </w:rPr>
        <w:t xml:space="preserve"> 201</w:t>
      </w:r>
      <w:r w:rsidR="005F20D1" w:rsidRPr="00BD177E">
        <w:rPr>
          <w:rFonts w:asciiTheme="minorHAnsi" w:hAnsiTheme="minorHAnsi" w:cstheme="minorHAnsi"/>
          <w:sz w:val="28"/>
        </w:rPr>
        <w:t>9</w:t>
      </w:r>
      <w:r w:rsidRPr="00BD177E">
        <w:rPr>
          <w:rFonts w:asciiTheme="minorHAnsi" w:hAnsiTheme="minorHAnsi" w:cstheme="minorHAnsi"/>
          <w:sz w:val="28"/>
        </w:rPr>
        <w:t>.</w:t>
      </w:r>
    </w:p>
    <w:p w:rsidR="004C7286" w:rsidRPr="00BD177E" w:rsidRDefault="004C7286" w:rsidP="004C7286">
      <w:pPr>
        <w:pStyle w:val="NoSpacing"/>
        <w:rPr>
          <w:rFonts w:asciiTheme="minorHAnsi" w:hAnsiTheme="minorHAnsi" w:cstheme="minorHAnsi"/>
          <w:sz w:val="28"/>
        </w:rPr>
      </w:pPr>
    </w:p>
    <w:p w:rsidR="001850FC" w:rsidRPr="00BD177E" w:rsidRDefault="001850FC" w:rsidP="004C7286">
      <w:pPr>
        <w:pStyle w:val="NoSpacing"/>
        <w:rPr>
          <w:rFonts w:asciiTheme="minorHAnsi" w:hAnsiTheme="minorHAnsi" w:cstheme="minorHAnsi"/>
          <w:sz w:val="28"/>
        </w:rPr>
      </w:pPr>
    </w:p>
    <w:p w:rsidR="00563B00" w:rsidRPr="00BD177E" w:rsidRDefault="00563B00" w:rsidP="004C7286">
      <w:pPr>
        <w:pStyle w:val="NoSpacing"/>
        <w:rPr>
          <w:rFonts w:asciiTheme="minorHAnsi" w:hAnsiTheme="minorHAnsi" w:cstheme="minorHAnsi"/>
          <w:sz w:val="28"/>
        </w:rPr>
      </w:pPr>
    </w:p>
    <w:p w:rsidR="007913A0" w:rsidRPr="00BD177E" w:rsidRDefault="007913A0" w:rsidP="004C7286">
      <w:pPr>
        <w:pStyle w:val="NoSpacing"/>
        <w:rPr>
          <w:rFonts w:asciiTheme="minorHAnsi" w:hAnsiTheme="minorHAnsi" w:cstheme="minorHAnsi"/>
          <w:sz w:val="28"/>
        </w:rPr>
      </w:pPr>
    </w:p>
    <w:p w:rsidR="00563B00" w:rsidRPr="00BD177E" w:rsidRDefault="00563B00" w:rsidP="004C7286">
      <w:pPr>
        <w:pStyle w:val="NoSpacing"/>
        <w:rPr>
          <w:rFonts w:asciiTheme="minorHAnsi" w:hAnsiTheme="minorHAnsi" w:cstheme="minorHAnsi"/>
          <w:sz w:val="28"/>
        </w:rPr>
      </w:pPr>
    </w:p>
    <w:p w:rsidR="004C7286" w:rsidRPr="00BD177E" w:rsidRDefault="004C7286" w:rsidP="004C7286">
      <w:pPr>
        <w:pStyle w:val="NoSpacing"/>
        <w:rPr>
          <w:rFonts w:asciiTheme="minorHAnsi" w:hAnsiTheme="minorHAnsi" w:cstheme="minorHAnsi"/>
          <w:sz w:val="28"/>
        </w:rPr>
      </w:pPr>
    </w:p>
    <w:p w:rsidR="004C7286" w:rsidRPr="00BD177E" w:rsidRDefault="004C7286" w:rsidP="004C7286">
      <w:pPr>
        <w:pStyle w:val="NoSpacing"/>
        <w:jc w:val="center"/>
        <w:rPr>
          <w:rFonts w:asciiTheme="minorHAnsi" w:hAnsiTheme="minorHAnsi" w:cstheme="minorHAnsi"/>
          <w:b/>
        </w:rPr>
      </w:pPr>
      <w:r w:rsidRPr="00BD177E">
        <w:rPr>
          <w:rFonts w:asciiTheme="minorHAnsi" w:hAnsiTheme="minorHAnsi" w:cstheme="minorHAnsi"/>
          <w:b/>
        </w:rPr>
        <w:t>Upute ponuditeljima za izradu ponude</w:t>
      </w:r>
    </w:p>
    <w:p w:rsidR="004C7286" w:rsidRPr="00BD177E" w:rsidRDefault="004C7286" w:rsidP="004C7286">
      <w:pPr>
        <w:pStyle w:val="NoSpacing"/>
        <w:rPr>
          <w:rFonts w:asciiTheme="minorHAnsi" w:hAnsiTheme="minorHAnsi" w:cstheme="minorHAnsi"/>
        </w:rPr>
      </w:pPr>
    </w:p>
    <w:p w:rsidR="004C7286" w:rsidRPr="00BD177E" w:rsidRDefault="004C7286" w:rsidP="004C7286">
      <w:pPr>
        <w:pStyle w:val="NoSpacing"/>
        <w:rPr>
          <w:rFonts w:asciiTheme="minorHAnsi" w:hAnsiTheme="minorHAnsi" w:cstheme="minorHAnsi"/>
        </w:rPr>
      </w:pPr>
    </w:p>
    <w:p w:rsidR="004C7286" w:rsidRPr="00BD177E" w:rsidRDefault="004C7286" w:rsidP="004C7286">
      <w:pPr>
        <w:spacing w:after="0" w:line="240" w:lineRule="auto"/>
        <w:rPr>
          <w:rFonts w:cstheme="minorHAnsi"/>
          <w:b/>
          <w:sz w:val="20"/>
          <w:szCs w:val="20"/>
          <w:lang w:val="es-ES"/>
        </w:rPr>
      </w:pPr>
      <w:r w:rsidRPr="00BD177E">
        <w:rPr>
          <w:rFonts w:cstheme="minorHAnsi"/>
          <w:b/>
          <w:sz w:val="20"/>
          <w:szCs w:val="20"/>
          <w:lang w:val="es-ES"/>
        </w:rPr>
        <w:t xml:space="preserve">1. </w:t>
      </w:r>
      <w:proofErr w:type="spellStart"/>
      <w:r w:rsidRPr="00BD177E">
        <w:rPr>
          <w:rFonts w:cstheme="minorHAnsi"/>
          <w:b/>
          <w:sz w:val="20"/>
          <w:szCs w:val="20"/>
          <w:lang w:val="es-ES"/>
        </w:rPr>
        <w:t>Podaci</w:t>
      </w:r>
      <w:proofErr w:type="spellEnd"/>
      <w:r w:rsidRPr="00BD177E">
        <w:rPr>
          <w:rFonts w:cstheme="minorHAnsi"/>
          <w:b/>
          <w:sz w:val="20"/>
          <w:szCs w:val="20"/>
          <w:lang w:val="es-ES"/>
        </w:rPr>
        <w:t xml:space="preserve"> o </w:t>
      </w:r>
      <w:proofErr w:type="spellStart"/>
      <w:r w:rsidRPr="00BD177E">
        <w:rPr>
          <w:rFonts w:cstheme="minorHAnsi"/>
          <w:b/>
          <w:sz w:val="20"/>
          <w:szCs w:val="20"/>
          <w:lang w:val="es-ES"/>
        </w:rPr>
        <w:t>Naručitelju</w:t>
      </w:r>
      <w:proofErr w:type="spellEnd"/>
      <w:r w:rsidRPr="00BD177E">
        <w:rPr>
          <w:rFonts w:cstheme="minorHAnsi"/>
          <w:b/>
          <w:sz w:val="20"/>
          <w:szCs w:val="20"/>
          <w:lang w:val="es-ES"/>
        </w:rPr>
        <w:t>:</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Naziv</w:t>
      </w:r>
      <w:proofErr w:type="spellEnd"/>
      <w:r w:rsidRPr="00BD177E">
        <w:rPr>
          <w:rFonts w:cstheme="minorHAnsi"/>
          <w:sz w:val="20"/>
          <w:szCs w:val="20"/>
          <w:lang w:val="en-US"/>
        </w:rPr>
        <w:t xml:space="preserve"> </w:t>
      </w:r>
      <w:proofErr w:type="spellStart"/>
      <w:r w:rsidRPr="00BD177E">
        <w:rPr>
          <w:rFonts w:cstheme="minorHAnsi"/>
          <w:sz w:val="20"/>
          <w:szCs w:val="20"/>
          <w:lang w:val="en-US"/>
        </w:rPr>
        <w:t>naručitelja</w:t>
      </w:r>
      <w:proofErr w:type="spellEnd"/>
      <w:r w:rsidRPr="00BD177E">
        <w:rPr>
          <w:rFonts w:cstheme="minorHAnsi"/>
          <w:sz w:val="20"/>
          <w:szCs w:val="20"/>
          <w:lang w:val="en-US"/>
        </w:rPr>
        <w:t xml:space="preserve">: </w:t>
      </w:r>
      <w:proofErr w:type="spellStart"/>
      <w:r w:rsidRPr="00BD177E">
        <w:rPr>
          <w:rFonts w:cstheme="minorHAnsi"/>
          <w:sz w:val="20"/>
          <w:szCs w:val="20"/>
          <w:lang w:val="en-US"/>
        </w:rPr>
        <w:t>Klinika</w:t>
      </w:r>
      <w:proofErr w:type="spellEnd"/>
      <w:r w:rsidRPr="00BD177E">
        <w:rPr>
          <w:rFonts w:cstheme="minorHAnsi"/>
          <w:sz w:val="20"/>
          <w:szCs w:val="20"/>
          <w:lang w:val="en-US"/>
        </w:rPr>
        <w:t xml:space="preserve"> </w:t>
      </w:r>
      <w:proofErr w:type="spellStart"/>
      <w:r w:rsidRPr="00BD177E">
        <w:rPr>
          <w:rFonts w:cstheme="minorHAnsi"/>
          <w:sz w:val="20"/>
          <w:szCs w:val="20"/>
          <w:lang w:val="en-US"/>
        </w:rPr>
        <w:t>za</w:t>
      </w:r>
      <w:proofErr w:type="spellEnd"/>
      <w:r w:rsidRPr="00BD177E">
        <w:rPr>
          <w:rFonts w:cstheme="minorHAnsi"/>
          <w:sz w:val="20"/>
          <w:szCs w:val="20"/>
          <w:lang w:val="en-US"/>
        </w:rPr>
        <w:t xml:space="preserve"> </w:t>
      </w:r>
      <w:proofErr w:type="spellStart"/>
      <w:r w:rsidRPr="00BD177E">
        <w:rPr>
          <w:rFonts w:cstheme="minorHAnsi"/>
          <w:sz w:val="20"/>
          <w:szCs w:val="20"/>
          <w:lang w:val="en-US"/>
        </w:rPr>
        <w:t>infektivne</w:t>
      </w:r>
      <w:proofErr w:type="spellEnd"/>
      <w:r w:rsidRPr="00BD177E">
        <w:rPr>
          <w:rFonts w:cstheme="minorHAnsi"/>
          <w:sz w:val="20"/>
          <w:szCs w:val="20"/>
          <w:lang w:val="en-US"/>
        </w:rPr>
        <w:t xml:space="preserve"> </w:t>
      </w:r>
      <w:proofErr w:type="spellStart"/>
      <w:r w:rsidRPr="00BD177E">
        <w:rPr>
          <w:rFonts w:cstheme="minorHAnsi"/>
          <w:sz w:val="20"/>
          <w:szCs w:val="20"/>
          <w:lang w:val="en-US"/>
        </w:rPr>
        <w:t>bolesti</w:t>
      </w:r>
      <w:proofErr w:type="spellEnd"/>
      <w:r w:rsidRPr="00BD177E">
        <w:rPr>
          <w:rFonts w:cstheme="minorHAnsi"/>
          <w:sz w:val="20"/>
          <w:szCs w:val="20"/>
          <w:lang w:val="en-US"/>
        </w:rPr>
        <w:t xml:space="preserve"> “Dr. Fran </w:t>
      </w:r>
      <w:proofErr w:type="spellStart"/>
      <w:r w:rsidRPr="00BD177E">
        <w:rPr>
          <w:rFonts w:cstheme="minorHAnsi"/>
          <w:sz w:val="20"/>
          <w:szCs w:val="20"/>
          <w:lang w:val="en-US"/>
        </w:rPr>
        <w:t>Mihaljević</w:t>
      </w:r>
      <w:proofErr w:type="spellEnd"/>
      <w:r w:rsidRPr="00BD177E">
        <w:rPr>
          <w:rFonts w:cstheme="minorHAnsi"/>
          <w:sz w:val="20"/>
          <w:szCs w:val="20"/>
          <w:lang w:val="en-US"/>
        </w:rPr>
        <w:t>”</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Sjedište</w:t>
      </w:r>
      <w:proofErr w:type="spellEnd"/>
      <w:r w:rsidRPr="00BD177E">
        <w:rPr>
          <w:rFonts w:cstheme="minorHAnsi"/>
          <w:sz w:val="20"/>
          <w:szCs w:val="20"/>
          <w:lang w:val="en-US"/>
        </w:rPr>
        <w:t xml:space="preserve"> </w:t>
      </w:r>
      <w:proofErr w:type="spellStart"/>
      <w:r w:rsidRPr="00BD177E">
        <w:rPr>
          <w:rFonts w:cstheme="minorHAnsi"/>
          <w:sz w:val="20"/>
          <w:szCs w:val="20"/>
          <w:lang w:val="en-US"/>
        </w:rPr>
        <w:t>naručitelja</w:t>
      </w:r>
      <w:proofErr w:type="spellEnd"/>
      <w:r w:rsidRPr="00BD177E">
        <w:rPr>
          <w:rFonts w:cstheme="minorHAnsi"/>
          <w:sz w:val="20"/>
          <w:szCs w:val="20"/>
          <w:lang w:val="en-US"/>
        </w:rPr>
        <w:t xml:space="preserve">: </w:t>
      </w:r>
      <w:proofErr w:type="spellStart"/>
      <w:r w:rsidRPr="00BD177E">
        <w:rPr>
          <w:rFonts w:cstheme="minorHAnsi"/>
          <w:sz w:val="20"/>
          <w:szCs w:val="20"/>
          <w:lang w:val="en-US"/>
        </w:rPr>
        <w:t>Mirogojska</w:t>
      </w:r>
      <w:proofErr w:type="spellEnd"/>
      <w:r w:rsidRPr="00BD177E">
        <w:rPr>
          <w:rFonts w:cstheme="minorHAnsi"/>
          <w:sz w:val="20"/>
          <w:szCs w:val="20"/>
          <w:lang w:val="en-US"/>
        </w:rPr>
        <w:t xml:space="preserve"> </w:t>
      </w:r>
      <w:proofErr w:type="spellStart"/>
      <w:r w:rsidRPr="00BD177E">
        <w:rPr>
          <w:rFonts w:cstheme="minorHAnsi"/>
          <w:sz w:val="20"/>
          <w:szCs w:val="20"/>
          <w:lang w:val="en-US"/>
        </w:rPr>
        <w:t>cesta</w:t>
      </w:r>
      <w:proofErr w:type="spellEnd"/>
      <w:r w:rsidRPr="00BD177E">
        <w:rPr>
          <w:rFonts w:cstheme="minorHAnsi"/>
          <w:sz w:val="20"/>
          <w:szCs w:val="20"/>
          <w:lang w:val="en-US"/>
        </w:rPr>
        <w:t xml:space="preserve"> 8, 10000 Zagreb</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OIB: 47767714195</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Broj</w:t>
      </w:r>
      <w:proofErr w:type="spellEnd"/>
      <w:r w:rsidRPr="00BD177E">
        <w:rPr>
          <w:rFonts w:cstheme="minorHAnsi"/>
          <w:sz w:val="20"/>
          <w:szCs w:val="20"/>
          <w:lang w:val="en-US"/>
        </w:rPr>
        <w:t xml:space="preserve"> </w:t>
      </w:r>
      <w:proofErr w:type="spellStart"/>
      <w:r w:rsidRPr="00BD177E">
        <w:rPr>
          <w:rFonts w:cstheme="minorHAnsi"/>
          <w:sz w:val="20"/>
          <w:szCs w:val="20"/>
          <w:lang w:val="en-US"/>
        </w:rPr>
        <w:t>telefona</w:t>
      </w:r>
      <w:proofErr w:type="spellEnd"/>
      <w:r w:rsidRPr="00BD177E">
        <w:rPr>
          <w:rFonts w:cstheme="minorHAnsi"/>
          <w:sz w:val="20"/>
          <w:szCs w:val="20"/>
          <w:lang w:val="en-US"/>
        </w:rPr>
        <w:t>: 01/2826-</w:t>
      </w:r>
      <w:proofErr w:type="gramStart"/>
      <w:r w:rsidRPr="00BD177E">
        <w:rPr>
          <w:rFonts w:cstheme="minorHAnsi"/>
          <w:sz w:val="20"/>
          <w:szCs w:val="20"/>
          <w:lang w:val="en-US"/>
        </w:rPr>
        <w:t>222  (</w:t>
      </w:r>
      <w:proofErr w:type="spellStart"/>
      <w:proofErr w:type="gramEnd"/>
      <w:r w:rsidRPr="00BD177E">
        <w:rPr>
          <w:rFonts w:cstheme="minorHAnsi"/>
          <w:sz w:val="20"/>
          <w:szCs w:val="20"/>
          <w:lang w:val="en-US"/>
        </w:rPr>
        <w:t>centrala</w:t>
      </w:r>
      <w:proofErr w:type="spellEnd"/>
      <w:r w:rsidRPr="00BD177E">
        <w:rPr>
          <w:rFonts w:cstheme="minorHAnsi"/>
          <w:sz w:val="20"/>
          <w:szCs w:val="20"/>
          <w:lang w:val="en-US"/>
        </w:rPr>
        <w:t>)</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Broj</w:t>
      </w:r>
      <w:proofErr w:type="spellEnd"/>
      <w:r w:rsidRPr="00BD177E">
        <w:rPr>
          <w:rFonts w:cstheme="minorHAnsi"/>
          <w:sz w:val="20"/>
          <w:szCs w:val="20"/>
          <w:lang w:val="en-US"/>
        </w:rPr>
        <w:t xml:space="preserve"> </w:t>
      </w:r>
      <w:proofErr w:type="spellStart"/>
      <w:r w:rsidRPr="00BD177E">
        <w:rPr>
          <w:rFonts w:cstheme="minorHAnsi"/>
          <w:sz w:val="20"/>
          <w:szCs w:val="20"/>
          <w:lang w:val="en-US"/>
        </w:rPr>
        <w:t>telefaksa</w:t>
      </w:r>
      <w:proofErr w:type="spellEnd"/>
      <w:r w:rsidRPr="00BD177E">
        <w:rPr>
          <w:rFonts w:cstheme="minorHAnsi"/>
          <w:sz w:val="20"/>
          <w:szCs w:val="20"/>
          <w:lang w:val="en-US"/>
        </w:rPr>
        <w:t>: 01/2826-131</w:t>
      </w:r>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Internetska</w:t>
      </w:r>
      <w:proofErr w:type="spellEnd"/>
      <w:r w:rsidRPr="00BD177E">
        <w:rPr>
          <w:rFonts w:cstheme="minorHAnsi"/>
          <w:sz w:val="20"/>
          <w:szCs w:val="20"/>
          <w:lang w:val="en-US"/>
        </w:rPr>
        <w:t xml:space="preserve"> </w:t>
      </w:r>
      <w:proofErr w:type="spellStart"/>
      <w:r w:rsidRPr="00BD177E">
        <w:rPr>
          <w:rFonts w:cstheme="minorHAnsi"/>
          <w:sz w:val="20"/>
          <w:szCs w:val="20"/>
          <w:lang w:val="en-US"/>
        </w:rPr>
        <w:t>adresa</w:t>
      </w:r>
      <w:proofErr w:type="spellEnd"/>
      <w:r w:rsidRPr="00BD177E">
        <w:rPr>
          <w:rFonts w:cstheme="minorHAnsi"/>
          <w:sz w:val="20"/>
          <w:szCs w:val="20"/>
          <w:lang w:val="en-US"/>
        </w:rPr>
        <w:t xml:space="preserve">. </w:t>
      </w:r>
      <w:hyperlink r:id="rId7" w:history="1">
        <w:r w:rsidRPr="00BD177E">
          <w:rPr>
            <w:rFonts w:cstheme="minorHAnsi"/>
            <w:sz w:val="20"/>
            <w:szCs w:val="20"/>
            <w:u w:val="single"/>
            <w:lang w:val="en-US"/>
          </w:rPr>
          <w:t>www.bfm.hr</w:t>
        </w:r>
      </w:hyperlink>
    </w:p>
    <w:p w:rsidR="004C7286" w:rsidRPr="00BD177E" w:rsidRDefault="004C7286" w:rsidP="004C7286">
      <w:pPr>
        <w:spacing w:after="0" w:line="240" w:lineRule="auto"/>
        <w:rPr>
          <w:rFonts w:cstheme="minorHAnsi"/>
          <w:sz w:val="20"/>
          <w:szCs w:val="20"/>
          <w:lang w:val="en-US"/>
        </w:rPr>
      </w:pPr>
      <w:r w:rsidRPr="00BD177E">
        <w:rPr>
          <w:rFonts w:cstheme="minorHAnsi"/>
          <w:sz w:val="20"/>
          <w:szCs w:val="20"/>
          <w:lang w:val="en-US"/>
        </w:rPr>
        <w:t xml:space="preserve">- </w:t>
      </w:r>
      <w:proofErr w:type="spellStart"/>
      <w:r w:rsidRPr="00BD177E">
        <w:rPr>
          <w:rFonts w:cstheme="minorHAnsi"/>
          <w:sz w:val="20"/>
          <w:szCs w:val="20"/>
          <w:lang w:val="en-US"/>
        </w:rPr>
        <w:t>Adresa</w:t>
      </w:r>
      <w:proofErr w:type="spellEnd"/>
      <w:r w:rsidRPr="00BD177E">
        <w:rPr>
          <w:rFonts w:cstheme="minorHAnsi"/>
          <w:sz w:val="20"/>
          <w:szCs w:val="20"/>
          <w:lang w:val="en-US"/>
        </w:rPr>
        <w:t xml:space="preserve"> </w:t>
      </w:r>
      <w:proofErr w:type="spellStart"/>
      <w:r w:rsidRPr="00BD177E">
        <w:rPr>
          <w:rFonts w:cstheme="minorHAnsi"/>
          <w:sz w:val="20"/>
          <w:szCs w:val="20"/>
          <w:lang w:val="en-US"/>
        </w:rPr>
        <w:t>elektroničke</w:t>
      </w:r>
      <w:proofErr w:type="spellEnd"/>
      <w:r w:rsidRPr="00BD177E">
        <w:rPr>
          <w:rFonts w:cstheme="minorHAnsi"/>
          <w:sz w:val="20"/>
          <w:szCs w:val="20"/>
          <w:lang w:val="en-US"/>
        </w:rPr>
        <w:t xml:space="preserve"> </w:t>
      </w:r>
      <w:proofErr w:type="spellStart"/>
      <w:r w:rsidRPr="00BD177E">
        <w:rPr>
          <w:rFonts w:cstheme="minorHAnsi"/>
          <w:sz w:val="20"/>
          <w:szCs w:val="20"/>
          <w:lang w:val="en-US"/>
        </w:rPr>
        <w:t>pošte</w:t>
      </w:r>
      <w:proofErr w:type="spellEnd"/>
      <w:r w:rsidRPr="00BD177E">
        <w:rPr>
          <w:rFonts w:cstheme="minorHAnsi"/>
          <w:sz w:val="20"/>
          <w:szCs w:val="20"/>
          <w:lang w:val="en-US"/>
        </w:rPr>
        <w:t xml:space="preserve">: </w:t>
      </w:r>
      <w:hyperlink r:id="rId8" w:history="1">
        <w:r w:rsidRPr="00BD177E">
          <w:rPr>
            <w:rFonts w:cstheme="minorHAnsi"/>
            <w:sz w:val="20"/>
            <w:szCs w:val="20"/>
            <w:u w:val="single"/>
            <w:lang w:val="en-US"/>
          </w:rPr>
          <w:t>bfm@bfm.hr</w:t>
        </w:r>
      </w:hyperlink>
    </w:p>
    <w:p w:rsidR="004C7286" w:rsidRPr="00BD177E" w:rsidRDefault="004C7286" w:rsidP="004C7286">
      <w:pPr>
        <w:spacing w:after="0" w:line="240" w:lineRule="auto"/>
        <w:rPr>
          <w:rFonts w:cstheme="minorHAnsi"/>
          <w:sz w:val="20"/>
          <w:szCs w:val="20"/>
          <w:lang w:val="en-US"/>
        </w:rPr>
      </w:pPr>
    </w:p>
    <w:p w:rsidR="00A470E6" w:rsidRPr="00BD177E" w:rsidRDefault="00A470E6" w:rsidP="00A470E6">
      <w:pPr>
        <w:spacing w:after="0" w:line="240" w:lineRule="auto"/>
        <w:jc w:val="both"/>
        <w:rPr>
          <w:rFonts w:cstheme="minorHAnsi"/>
          <w:b/>
          <w:sz w:val="20"/>
          <w:lang w:val="en-US"/>
        </w:rPr>
      </w:pPr>
      <w:r w:rsidRPr="00BD177E">
        <w:rPr>
          <w:rFonts w:cstheme="minorHAnsi"/>
          <w:b/>
          <w:sz w:val="20"/>
          <w:lang w:val="en-US"/>
        </w:rPr>
        <w:t xml:space="preserve">2. </w:t>
      </w:r>
      <w:proofErr w:type="spellStart"/>
      <w:r w:rsidRPr="00BD177E">
        <w:rPr>
          <w:rFonts w:cstheme="minorHAnsi"/>
          <w:b/>
          <w:sz w:val="20"/>
          <w:lang w:val="en-US"/>
        </w:rPr>
        <w:t>Podaci</w:t>
      </w:r>
      <w:proofErr w:type="spellEnd"/>
      <w:r w:rsidRPr="00BD177E">
        <w:rPr>
          <w:rFonts w:cstheme="minorHAnsi"/>
          <w:b/>
          <w:sz w:val="20"/>
          <w:lang w:val="en-US"/>
        </w:rPr>
        <w:t xml:space="preserve"> o </w:t>
      </w:r>
      <w:proofErr w:type="spellStart"/>
      <w:r w:rsidRPr="00BD177E">
        <w:rPr>
          <w:rFonts w:cstheme="minorHAnsi"/>
          <w:b/>
          <w:sz w:val="20"/>
          <w:lang w:val="en-US"/>
        </w:rPr>
        <w:t>osobi</w:t>
      </w:r>
      <w:proofErr w:type="spellEnd"/>
      <w:r w:rsidRPr="00BD177E">
        <w:rPr>
          <w:rFonts w:cstheme="minorHAnsi"/>
          <w:b/>
          <w:sz w:val="20"/>
          <w:lang w:val="en-US"/>
        </w:rPr>
        <w:t xml:space="preserve"> </w:t>
      </w:r>
      <w:proofErr w:type="spellStart"/>
      <w:r w:rsidRPr="00BD177E">
        <w:rPr>
          <w:rFonts w:cstheme="minorHAnsi"/>
          <w:b/>
          <w:sz w:val="20"/>
          <w:lang w:val="en-US"/>
        </w:rPr>
        <w:t>zaduženoj</w:t>
      </w:r>
      <w:proofErr w:type="spellEnd"/>
      <w:r w:rsidRPr="00BD177E">
        <w:rPr>
          <w:rFonts w:cstheme="minorHAnsi"/>
          <w:b/>
          <w:sz w:val="20"/>
          <w:lang w:val="en-US"/>
        </w:rPr>
        <w:t xml:space="preserve"> </w:t>
      </w:r>
      <w:proofErr w:type="spellStart"/>
      <w:r w:rsidRPr="00BD177E">
        <w:rPr>
          <w:rFonts w:cstheme="minorHAnsi"/>
          <w:b/>
          <w:sz w:val="20"/>
          <w:lang w:val="en-US"/>
        </w:rPr>
        <w:t>za</w:t>
      </w:r>
      <w:proofErr w:type="spellEnd"/>
      <w:r w:rsidRPr="00BD177E">
        <w:rPr>
          <w:rFonts w:cstheme="minorHAnsi"/>
          <w:b/>
          <w:sz w:val="20"/>
          <w:lang w:val="en-US"/>
        </w:rPr>
        <w:t xml:space="preserve"> </w:t>
      </w:r>
      <w:proofErr w:type="spellStart"/>
      <w:r w:rsidRPr="00BD177E">
        <w:rPr>
          <w:rFonts w:cstheme="minorHAnsi"/>
          <w:b/>
          <w:sz w:val="20"/>
          <w:lang w:val="en-US"/>
        </w:rPr>
        <w:t>kontakt</w:t>
      </w:r>
      <w:proofErr w:type="spellEnd"/>
      <w:r w:rsidRPr="00BD177E">
        <w:rPr>
          <w:rFonts w:cstheme="minorHAnsi"/>
          <w:b/>
          <w:sz w:val="20"/>
          <w:lang w:val="en-US"/>
        </w:rPr>
        <w:t>:</w:t>
      </w:r>
    </w:p>
    <w:p w:rsidR="00A470E6" w:rsidRPr="00BD177E" w:rsidRDefault="00A470E6" w:rsidP="00A470E6">
      <w:pPr>
        <w:spacing w:after="0" w:line="240" w:lineRule="auto"/>
        <w:jc w:val="both"/>
        <w:rPr>
          <w:rFonts w:cstheme="minorHAnsi"/>
          <w:sz w:val="20"/>
          <w:lang w:val="en-US"/>
        </w:rPr>
      </w:pPr>
      <w:r w:rsidRPr="00BD177E">
        <w:rPr>
          <w:rFonts w:cstheme="minorHAnsi"/>
          <w:sz w:val="20"/>
          <w:lang w:val="en-US"/>
        </w:rPr>
        <w:t xml:space="preserve">- </w:t>
      </w:r>
      <w:proofErr w:type="spellStart"/>
      <w:r w:rsidRPr="00BD177E">
        <w:rPr>
          <w:rFonts w:cstheme="minorHAnsi"/>
          <w:sz w:val="20"/>
          <w:lang w:val="en-US"/>
        </w:rPr>
        <w:t>Ime</w:t>
      </w:r>
      <w:proofErr w:type="spellEnd"/>
      <w:r w:rsidRPr="00BD177E">
        <w:rPr>
          <w:rFonts w:cstheme="minorHAnsi"/>
          <w:sz w:val="20"/>
          <w:lang w:val="en-US"/>
        </w:rPr>
        <w:t xml:space="preserve"> </w:t>
      </w:r>
      <w:proofErr w:type="spellStart"/>
      <w:r w:rsidRPr="00BD177E">
        <w:rPr>
          <w:rFonts w:cstheme="minorHAnsi"/>
          <w:sz w:val="20"/>
          <w:lang w:val="en-US"/>
        </w:rPr>
        <w:t>i</w:t>
      </w:r>
      <w:proofErr w:type="spellEnd"/>
      <w:r w:rsidRPr="00BD177E">
        <w:rPr>
          <w:rFonts w:cstheme="minorHAnsi"/>
          <w:sz w:val="20"/>
          <w:lang w:val="en-US"/>
        </w:rPr>
        <w:t xml:space="preserve"> </w:t>
      </w:r>
      <w:proofErr w:type="spellStart"/>
      <w:r w:rsidRPr="00BD177E">
        <w:rPr>
          <w:rFonts w:cstheme="minorHAnsi"/>
          <w:sz w:val="20"/>
          <w:lang w:val="en-US"/>
        </w:rPr>
        <w:t>prezime</w:t>
      </w:r>
      <w:proofErr w:type="spellEnd"/>
      <w:r w:rsidRPr="00BD177E">
        <w:rPr>
          <w:rFonts w:cstheme="minorHAnsi"/>
          <w:sz w:val="20"/>
          <w:lang w:val="en-US"/>
        </w:rPr>
        <w:t xml:space="preserve">: </w:t>
      </w:r>
      <w:proofErr w:type="spellStart"/>
      <w:r w:rsidRPr="00BD177E">
        <w:rPr>
          <w:rFonts w:cstheme="minorHAnsi"/>
          <w:sz w:val="20"/>
          <w:lang w:val="en-US"/>
        </w:rPr>
        <w:t>Dragutin</w:t>
      </w:r>
      <w:proofErr w:type="spellEnd"/>
      <w:r w:rsidRPr="00BD177E">
        <w:rPr>
          <w:rFonts w:cstheme="minorHAnsi"/>
          <w:sz w:val="20"/>
          <w:lang w:val="en-US"/>
        </w:rPr>
        <w:t xml:space="preserve"> </w:t>
      </w:r>
      <w:proofErr w:type="spellStart"/>
      <w:r w:rsidRPr="00BD177E">
        <w:rPr>
          <w:rFonts w:cstheme="minorHAnsi"/>
          <w:sz w:val="20"/>
          <w:lang w:val="en-US"/>
        </w:rPr>
        <w:t>Fotak</w:t>
      </w:r>
      <w:proofErr w:type="spellEnd"/>
      <w:r w:rsidRPr="00BD177E">
        <w:rPr>
          <w:rFonts w:cstheme="minorHAnsi"/>
          <w:sz w:val="20"/>
          <w:lang w:val="en-US"/>
        </w:rPr>
        <w:t xml:space="preserve">, </w:t>
      </w:r>
      <w:proofErr w:type="spellStart"/>
      <w:r w:rsidRPr="00BD177E">
        <w:rPr>
          <w:rFonts w:cstheme="minorHAnsi"/>
          <w:sz w:val="20"/>
          <w:lang w:val="en-US"/>
        </w:rPr>
        <w:t>struč.spec.oec</w:t>
      </w:r>
      <w:proofErr w:type="spellEnd"/>
      <w:r w:rsidRPr="00BD177E">
        <w:rPr>
          <w:rFonts w:cstheme="minorHAnsi"/>
          <w:sz w:val="20"/>
          <w:lang w:val="en-US"/>
        </w:rPr>
        <w:t>.</w:t>
      </w:r>
    </w:p>
    <w:p w:rsidR="00A470E6" w:rsidRPr="00BD177E" w:rsidRDefault="00A470E6" w:rsidP="00A470E6">
      <w:pPr>
        <w:spacing w:after="0" w:line="240" w:lineRule="auto"/>
        <w:jc w:val="both"/>
        <w:rPr>
          <w:rFonts w:cstheme="minorHAnsi"/>
          <w:sz w:val="20"/>
          <w:lang w:val="en-US"/>
        </w:rPr>
      </w:pPr>
      <w:r w:rsidRPr="00BD177E">
        <w:rPr>
          <w:rFonts w:cstheme="minorHAnsi"/>
          <w:sz w:val="20"/>
          <w:lang w:val="en-US"/>
        </w:rPr>
        <w:t xml:space="preserve">- </w:t>
      </w:r>
      <w:proofErr w:type="spellStart"/>
      <w:r w:rsidRPr="00BD177E">
        <w:rPr>
          <w:rFonts w:cstheme="minorHAnsi"/>
          <w:sz w:val="20"/>
          <w:lang w:val="en-US"/>
        </w:rPr>
        <w:t>Broj</w:t>
      </w:r>
      <w:proofErr w:type="spellEnd"/>
      <w:r w:rsidRPr="00BD177E">
        <w:rPr>
          <w:rFonts w:cstheme="minorHAnsi"/>
          <w:sz w:val="20"/>
          <w:lang w:val="en-US"/>
        </w:rPr>
        <w:t xml:space="preserve"> </w:t>
      </w:r>
      <w:proofErr w:type="spellStart"/>
      <w:proofErr w:type="gramStart"/>
      <w:r w:rsidRPr="00BD177E">
        <w:rPr>
          <w:rFonts w:cstheme="minorHAnsi"/>
          <w:sz w:val="20"/>
          <w:lang w:val="en-US"/>
        </w:rPr>
        <w:t>telefona</w:t>
      </w:r>
      <w:proofErr w:type="spellEnd"/>
      <w:r w:rsidRPr="00BD177E">
        <w:rPr>
          <w:rFonts w:cstheme="minorHAnsi"/>
          <w:sz w:val="20"/>
          <w:lang w:val="en-US"/>
        </w:rPr>
        <w:t xml:space="preserve">  01</w:t>
      </w:r>
      <w:proofErr w:type="gramEnd"/>
      <w:r w:rsidRPr="00BD177E">
        <w:rPr>
          <w:rFonts w:cstheme="minorHAnsi"/>
          <w:sz w:val="20"/>
          <w:lang w:val="en-US"/>
        </w:rPr>
        <w:t xml:space="preserve">/2826-163 </w:t>
      </w:r>
    </w:p>
    <w:p w:rsidR="00A470E6" w:rsidRPr="00BD177E" w:rsidRDefault="00A470E6" w:rsidP="00A470E6">
      <w:pPr>
        <w:spacing w:after="0" w:line="240" w:lineRule="auto"/>
        <w:jc w:val="both"/>
        <w:rPr>
          <w:rFonts w:cstheme="minorHAnsi"/>
          <w:sz w:val="20"/>
          <w:lang w:val="en-US"/>
        </w:rPr>
      </w:pPr>
      <w:r w:rsidRPr="00BD177E">
        <w:rPr>
          <w:rFonts w:cstheme="minorHAnsi"/>
          <w:sz w:val="20"/>
          <w:lang w:val="en-US"/>
        </w:rPr>
        <w:t xml:space="preserve">- </w:t>
      </w:r>
      <w:proofErr w:type="spellStart"/>
      <w:r w:rsidRPr="00BD177E">
        <w:rPr>
          <w:rFonts w:cstheme="minorHAnsi"/>
          <w:sz w:val="20"/>
          <w:lang w:val="en-US"/>
        </w:rPr>
        <w:t>Broj</w:t>
      </w:r>
      <w:proofErr w:type="spellEnd"/>
      <w:r w:rsidRPr="00BD177E">
        <w:rPr>
          <w:rFonts w:cstheme="minorHAnsi"/>
          <w:sz w:val="20"/>
          <w:lang w:val="en-US"/>
        </w:rPr>
        <w:t xml:space="preserve"> </w:t>
      </w:r>
      <w:proofErr w:type="spellStart"/>
      <w:r w:rsidRPr="00BD177E">
        <w:rPr>
          <w:rFonts w:cstheme="minorHAnsi"/>
          <w:sz w:val="20"/>
          <w:lang w:val="en-US"/>
        </w:rPr>
        <w:t>telefaksa</w:t>
      </w:r>
      <w:proofErr w:type="spellEnd"/>
      <w:r w:rsidRPr="00BD177E">
        <w:rPr>
          <w:rFonts w:cstheme="minorHAnsi"/>
          <w:sz w:val="20"/>
          <w:lang w:val="en-US"/>
        </w:rPr>
        <w:t xml:space="preserve"> 01/2826-131</w:t>
      </w:r>
    </w:p>
    <w:p w:rsidR="00A470E6" w:rsidRPr="00BD177E" w:rsidRDefault="00A470E6" w:rsidP="00A470E6">
      <w:pPr>
        <w:spacing w:after="0" w:line="240" w:lineRule="auto"/>
        <w:jc w:val="both"/>
        <w:rPr>
          <w:rFonts w:cstheme="minorHAnsi"/>
          <w:sz w:val="20"/>
          <w:lang w:val="en-US"/>
        </w:rPr>
      </w:pPr>
      <w:r w:rsidRPr="00BD177E">
        <w:rPr>
          <w:rFonts w:cstheme="minorHAnsi"/>
          <w:sz w:val="20"/>
          <w:lang w:val="en-US"/>
        </w:rPr>
        <w:t xml:space="preserve">- </w:t>
      </w:r>
      <w:proofErr w:type="spellStart"/>
      <w:r w:rsidRPr="00BD177E">
        <w:rPr>
          <w:rFonts w:cstheme="minorHAnsi"/>
          <w:sz w:val="20"/>
          <w:lang w:val="en-US"/>
        </w:rPr>
        <w:t>Adresa</w:t>
      </w:r>
      <w:proofErr w:type="spellEnd"/>
      <w:r w:rsidRPr="00BD177E">
        <w:rPr>
          <w:rFonts w:cstheme="minorHAnsi"/>
          <w:sz w:val="20"/>
          <w:lang w:val="en-US"/>
        </w:rPr>
        <w:t xml:space="preserve"> </w:t>
      </w:r>
      <w:proofErr w:type="spellStart"/>
      <w:r w:rsidRPr="00BD177E">
        <w:rPr>
          <w:rFonts w:cstheme="minorHAnsi"/>
          <w:sz w:val="20"/>
          <w:lang w:val="en-US"/>
        </w:rPr>
        <w:t>elektroničke</w:t>
      </w:r>
      <w:proofErr w:type="spellEnd"/>
      <w:r w:rsidRPr="00BD177E">
        <w:rPr>
          <w:rFonts w:cstheme="minorHAnsi"/>
          <w:sz w:val="20"/>
          <w:lang w:val="en-US"/>
        </w:rPr>
        <w:t xml:space="preserve"> </w:t>
      </w:r>
      <w:proofErr w:type="spellStart"/>
      <w:r w:rsidRPr="00BD177E">
        <w:rPr>
          <w:rFonts w:cstheme="minorHAnsi"/>
          <w:sz w:val="20"/>
          <w:lang w:val="en-US"/>
        </w:rPr>
        <w:t>pošte</w:t>
      </w:r>
      <w:proofErr w:type="spellEnd"/>
      <w:r w:rsidRPr="00BD177E">
        <w:rPr>
          <w:rFonts w:cstheme="minorHAnsi"/>
          <w:sz w:val="20"/>
          <w:lang w:val="en-US"/>
        </w:rPr>
        <w:t xml:space="preserve">: </w:t>
      </w:r>
      <w:hyperlink r:id="rId9" w:history="1">
        <w:r w:rsidRPr="00BD177E">
          <w:rPr>
            <w:rStyle w:val="Hyperlink"/>
            <w:rFonts w:cstheme="minorHAnsi"/>
            <w:color w:val="auto"/>
            <w:sz w:val="20"/>
            <w:lang w:val="en-US"/>
          </w:rPr>
          <w:t>dfotak@bfm.hr</w:t>
        </w:r>
      </w:hyperlink>
      <w:r w:rsidRPr="00BD177E">
        <w:rPr>
          <w:rFonts w:cstheme="minorHAnsi"/>
          <w:sz w:val="20"/>
          <w:lang w:val="en-US"/>
        </w:rPr>
        <w:t xml:space="preserve">, </w:t>
      </w:r>
      <w:hyperlink r:id="rId10" w:history="1">
        <w:r w:rsidR="005F20D1" w:rsidRPr="00BD177E">
          <w:rPr>
            <w:rStyle w:val="Hyperlink"/>
            <w:rFonts w:cstheme="minorHAnsi"/>
            <w:color w:val="auto"/>
            <w:sz w:val="20"/>
            <w:lang w:val="en-US"/>
          </w:rPr>
          <w:t>nabava@bfm.hr</w:t>
        </w:r>
      </w:hyperlink>
      <w:r w:rsidR="005F20D1" w:rsidRPr="00BD177E">
        <w:rPr>
          <w:rFonts w:cstheme="minorHAnsi"/>
          <w:sz w:val="20"/>
          <w:lang w:val="en-US"/>
        </w:rPr>
        <w:t xml:space="preserve"> </w:t>
      </w:r>
    </w:p>
    <w:p w:rsidR="004C7286" w:rsidRPr="00BD177E" w:rsidRDefault="004C7286" w:rsidP="004C7286">
      <w:pPr>
        <w:pStyle w:val="NoSpacing"/>
        <w:rPr>
          <w:rFonts w:asciiTheme="minorHAnsi" w:hAnsiTheme="minorHAnsi" w:cstheme="minorHAnsi"/>
          <w:sz w:val="20"/>
          <w:szCs w:val="20"/>
        </w:rPr>
      </w:pPr>
    </w:p>
    <w:p w:rsidR="004C7286" w:rsidRPr="00BD177E" w:rsidRDefault="004C7286" w:rsidP="004C7286">
      <w:pPr>
        <w:pStyle w:val="NoSpacing"/>
        <w:rPr>
          <w:rFonts w:asciiTheme="minorHAnsi" w:hAnsiTheme="minorHAnsi" w:cstheme="minorHAnsi"/>
          <w:b/>
          <w:sz w:val="20"/>
          <w:szCs w:val="20"/>
        </w:rPr>
      </w:pPr>
      <w:r w:rsidRPr="00BD177E">
        <w:rPr>
          <w:rFonts w:asciiTheme="minorHAnsi" w:hAnsiTheme="minorHAnsi" w:cstheme="minorHAnsi"/>
          <w:b/>
          <w:sz w:val="20"/>
          <w:szCs w:val="20"/>
        </w:rPr>
        <w:t xml:space="preserve">3. </w:t>
      </w:r>
      <w:r w:rsidR="005F20D1" w:rsidRPr="00BD177E">
        <w:rPr>
          <w:rFonts w:asciiTheme="minorHAnsi" w:hAnsiTheme="minorHAnsi" w:cstheme="minorHAnsi"/>
          <w:b/>
          <w:sz w:val="20"/>
          <w:szCs w:val="20"/>
        </w:rPr>
        <w:t>E</w:t>
      </w:r>
      <w:r w:rsidRPr="00BD177E">
        <w:rPr>
          <w:rFonts w:asciiTheme="minorHAnsi" w:hAnsiTheme="minorHAnsi" w:cstheme="minorHAnsi"/>
          <w:b/>
          <w:sz w:val="20"/>
          <w:szCs w:val="20"/>
        </w:rPr>
        <w:t xml:space="preserve">videncijski broj nabave: </w:t>
      </w:r>
      <w:r w:rsidR="005F20D1" w:rsidRPr="00BD177E">
        <w:rPr>
          <w:rFonts w:asciiTheme="minorHAnsi" w:hAnsiTheme="minorHAnsi" w:cstheme="minorHAnsi"/>
          <w:b/>
          <w:sz w:val="20"/>
          <w:szCs w:val="20"/>
        </w:rPr>
        <w:t>3</w:t>
      </w:r>
      <w:r w:rsidR="00357C82" w:rsidRPr="00BD177E">
        <w:rPr>
          <w:rFonts w:asciiTheme="minorHAnsi" w:hAnsiTheme="minorHAnsi" w:cstheme="minorHAnsi"/>
          <w:b/>
          <w:sz w:val="20"/>
          <w:szCs w:val="20"/>
        </w:rPr>
        <w:t>4</w:t>
      </w:r>
      <w:r w:rsidR="00A470E6" w:rsidRPr="00BD177E">
        <w:rPr>
          <w:rFonts w:asciiTheme="minorHAnsi" w:hAnsiTheme="minorHAnsi" w:cstheme="minorHAnsi"/>
          <w:b/>
          <w:sz w:val="20"/>
          <w:szCs w:val="20"/>
        </w:rPr>
        <w:t>/201</w:t>
      </w:r>
      <w:r w:rsidR="005F20D1" w:rsidRPr="00BD177E">
        <w:rPr>
          <w:rFonts w:asciiTheme="minorHAnsi" w:hAnsiTheme="minorHAnsi" w:cstheme="minorHAnsi"/>
          <w:b/>
          <w:sz w:val="20"/>
          <w:szCs w:val="20"/>
        </w:rPr>
        <w:t>9</w:t>
      </w:r>
      <w:r w:rsidR="00A470E6" w:rsidRPr="00BD177E">
        <w:rPr>
          <w:rFonts w:asciiTheme="minorHAnsi" w:hAnsiTheme="minorHAnsi" w:cstheme="minorHAnsi"/>
          <w:b/>
          <w:sz w:val="20"/>
          <w:szCs w:val="20"/>
        </w:rPr>
        <w:t xml:space="preserve"> J</w:t>
      </w:r>
      <w:r w:rsidRPr="00BD177E">
        <w:rPr>
          <w:rFonts w:asciiTheme="minorHAnsi" w:hAnsiTheme="minorHAnsi" w:cstheme="minorHAnsi"/>
          <w:b/>
          <w:sz w:val="20"/>
          <w:szCs w:val="20"/>
        </w:rPr>
        <w:t>N</w:t>
      </w:r>
    </w:p>
    <w:p w:rsidR="004C7286" w:rsidRPr="00BD177E" w:rsidRDefault="004C7286" w:rsidP="004C7286">
      <w:pPr>
        <w:pStyle w:val="NoSpacing"/>
        <w:rPr>
          <w:rFonts w:asciiTheme="minorHAnsi" w:hAnsiTheme="minorHAnsi" w:cstheme="minorHAnsi"/>
          <w:sz w:val="20"/>
          <w:szCs w:val="20"/>
        </w:rPr>
      </w:pPr>
    </w:p>
    <w:p w:rsidR="005F20D1" w:rsidRDefault="004C7286" w:rsidP="005F20D1">
      <w:pPr>
        <w:widowControl w:val="0"/>
        <w:autoSpaceDE w:val="0"/>
        <w:autoSpaceDN w:val="0"/>
        <w:adjustRightInd w:val="0"/>
        <w:jc w:val="both"/>
        <w:rPr>
          <w:rFonts w:cstheme="minorHAnsi"/>
          <w:sz w:val="20"/>
        </w:rPr>
      </w:pPr>
      <w:r w:rsidRPr="00BD177E">
        <w:rPr>
          <w:rFonts w:cstheme="minorHAnsi"/>
          <w:b/>
          <w:sz w:val="20"/>
          <w:szCs w:val="20"/>
        </w:rPr>
        <w:t xml:space="preserve">4. </w:t>
      </w:r>
      <w:r w:rsidR="005F20D1" w:rsidRPr="00BD177E">
        <w:rPr>
          <w:rFonts w:cstheme="minorHAnsi"/>
          <w:b/>
          <w:sz w:val="20"/>
          <w:szCs w:val="20"/>
        </w:rPr>
        <w:t>P</w:t>
      </w:r>
      <w:r w:rsidRPr="00BD177E">
        <w:rPr>
          <w:rFonts w:cstheme="minorHAnsi"/>
          <w:b/>
          <w:sz w:val="20"/>
          <w:szCs w:val="20"/>
        </w:rPr>
        <w:t xml:space="preserve">redmet nabave: </w:t>
      </w:r>
      <w:proofErr w:type="spellStart"/>
      <w:r w:rsidR="005F20D1" w:rsidRPr="00BD177E">
        <w:rPr>
          <w:rFonts w:cstheme="minorHAnsi"/>
          <w:b/>
          <w:sz w:val="20"/>
          <w:szCs w:val="20"/>
          <w:lang w:val="en-AU" w:eastAsia="hr-HR"/>
        </w:rPr>
        <w:t>Nabava</w:t>
      </w:r>
      <w:proofErr w:type="spellEnd"/>
      <w:r w:rsidR="005F20D1" w:rsidRPr="00BD177E">
        <w:rPr>
          <w:rFonts w:cstheme="minorHAnsi"/>
          <w:b/>
          <w:sz w:val="20"/>
          <w:szCs w:val="20"/>
          <w:lang w:val="en-AU" w:eastAsia="hr-HR"/>
        </w:rPr>
        <w:t xml:space="preserve"> </w:t>
      </w:r>
      <w:proofErr w:type="spellStart"/>
      <w:r w:rsidR="005F20D1" w:rsidRPr="00BD177E">
        <w:rPr>
          <w:rFonts w:cstheme="minorHAnsi"/>
          <w:b/>
          <w:sz w:val="20"/>
          <w:szCs w:val="20"/>
          <w:lang w:val="en-AU" w:eastAsia="hr-HR"/>
        </w:rPr>
        <w:t>toplovodnog</w:t>
      </w:r>
      <w:proofErr w:type="spellEnd"/>
      <w:r w:rsidR="005F20D1" w:rsidRPr="00BD177E">
        <w:rPr>
          <w:rFonts w:cstheme="minorHAnsi"/>
          <w:b/>
          <w:sz w:val="20"/>
          <w:szCs w:val="20"/>
          <w:lang w:val="en-AU" w:eastAsia="hr-HR"/>
        </w:rPr>
        <w:t xml:space="preserve"> </w:t>
      </w:r>
      <w:proofErr w:type="spellStart"/>
      <w:r w:rsidR="005F20D1" w:rsidRPr="00BD177E">
        <w:rPr>
          <w:rFonts w:cstheme="minorHAnsi"/>
          <w:b/>
          <w:sz w:val="20"/>
          <w:szCs w:val="20"/>
          <w:lang w:val="en-AU" w:eastAsia="hr-HR"/>
        </w:rPr>
        <w:t>kotla</w:t>
      </w:r>
      <w:proofErr w:type="spellEnd"/>
      <w:r w:rsidR="005F20D1" w:rsidRPr="00BD177E">
        <w:rPr>
          <w:rFonts w:cstheme="minorHAnsi"/>
          <w:b/>
          <w:sz w:val="20"/>
          <w:szCs w:val="20"/>
          <w:lang w:val="en-AU" w:eastAsia="hr-HR"/>
        </w:rPr>
        <w:t xml:space="preserve"> </w:t>
      </w:r>
      <w:proofErr w:type="spellStart"/>
      <w:r w:rsidR="005F20D1" w:rsidRPr="00BD177E">
        <w:rPr>
          <w:rFonts w:cstheme="minorHAnsi"/>
          <w:b/>
          <w:sz w:val="20"/>
          <w:szCs w:val="20"/>
          <w:lang w:val="en-AU" w:eastAsia="hr-HR"/>
        </w:rPr>
        <w:t>i</w:t>
      </w:r>
      <w:proofErr w:type="spellEnd"/>
      <w:r w:rsidR="005F20D1" w:rsidRPr="00BD177E">
        <w:rPr>
          <w:rFonts w:cstheme="minorHAnsi"/>
          <w:b/>
          <w:sz w:val="20"/>
          <w:szCs w:val="20"/>
          <w:lang w:val="en-AU" w:eastAsia="hr-HR"/>
        </w:rPr>
        <w:t xml:space="preserve"> </w:t>
      </w:r>
      <w:proofErr w:type="spellStart"/>
      <w:r w:rsidR="005F20D1" w:rsidRPr="00BD177E">
        <w:rPr>
          <w:rFonts w:cstheme="minorHAnsi"/>
          <w:b/>
          <w:sz w:val="20"/>
          <w:szCs w:val="20"/>
          <w:lang w:val="en-AU" w:eastAsia="hr-HR"/>
        </w:rPr>
        <w:t>plamenika</w:t>
      </w:r>
      <w:proofErr w:type="spellEnd"/>
      <w:r w:rsidR="005F20D1" w:rsidRPr="00BD177E">
        <w:rPr>
          <w:rFonts w:cstheme="minorHAnsi"/>
          <w:b/>
          <w:sz w:val="20"/>
          <w:szCs w:val="20"/>
          <w:lang w:val="en-AU" w:eastAsia="hr-HR"/>
        </w:rPr>
        <w:t xml:space="preserve"> s </w:t>
      </w:r>
      <w:proofErr w:type="spellStart"/>
      <w:r w:rsidR="005F20D1" w:rsidRPr="00BD177E">
        <w:rPr>
          <w:rFonts w:cstheme="minorHAnsi"/>
          <w:b/>
          <w:sz w:val="20"/>
          <w:szCs w:val="20"/>
          <w:lang w:val="en-AU" w:eastAsia="hr-HR"/>
        </w:rPr>
        <w:t>demontažom</w:t>
      </w:r>
      <w:proofErr w:type="spellEnd"/>
      <w:r w:rsidR="005F20D1" w:rsidRPr="00BD177E">
        <w:rPr>
          <w:rFonts w:cstheme="minorHAnsi"/>
          <w:b/>
          <w:sz w:val="20"/>
          <w:szCs w:val="20"/>
          <w:lang w:val="en-AU" w:eastAsia="hr-HR"/>
        </w:rPr>
        <w:t xml:space="preserve"> </w:t>
      </w:r>
      <w:proofErr w:type="spellStart"/>
      <w:r w:rsidR="005F20D1" w:rsidRPr="00BD177E">
        <w:rPr>
          <w:rFonts w:cstheme="minorHAnsi"/>
          <w:b/>
          <w:sz w:val="20"/>
          <w:szCs w:val="20"/>
          <w:lang w:val="en-AU" w:eastAsia="hr-HR"/>
        </w:rPr>
        <w:t>i</w:t>
      </w:r>
      <w:proofErr w:type="spellEnd"/>
      <w:r w:rsidR="005F20D1" w:rsidRPr="00BD177E">
        <w:rPr>
          <w:rFonts w:cstheme="minorHAnsi"/>
          <w:b/>
          <w:sz w:val="20"/>
          <w:szCs w:val="20"/>
          <w:lang w:val="en-AU" w:eastAsia="hr-HR"/>
        </w:rPr>
        <w:t xml:space="preserve"> </w:t>
      </w:r>
      <w:proofErr w:type="spellStart"/>
      <w:r w:rsidR="005F20D1" w:rsidRPr="00BD177E">
        <w:rPr>
          <w:rFonts w:cstheme="minorHAnsi"/>
          <w:b/>
          <w:sz w:val="20"/>
          <w:szCs w:val="20"/>
          <w:lang w:val="en-AU" w:eastAsia="hr-HR"/>
        </w:rPr>
        <w:t>montažom</w:t>
      </w:r>
      <w:proofErr w:type="spellEnd"/>
      <w:r w:rsidR="005F20D1" w:rsidRPr="00BD177E">
        <w:rPr>
          <w:rFonts w:cstheme="minorHAnsi"/>
          <w:sz w:val="20"/>
          <w:szCs w:val="20"/>
        </w:rPr>
        <w:t xml:space="preserve"> </w:t>
      </w:r>
      <w:r w:rsidRPr="00BD177E">
        <w:rPr>
          <w:rFonts w:cstheme="minorHAnsi"/>
          <w:sz w:val="20"/>
          <w:szCs w:val="20"/>
        </w:rPr>
        <w:t>prema specifikaciji i uvjetima određenim u troškovniku u prilogu ovih uputa.</w:t>
      </w:r>
      <w:r w:rsidR="005F20D1" w:rsidRPr="00BD177E">
        <w:rPr>
          <w:rFonts w:cstheme="minorHAnsi"/>
          <w:sz w:val="20"/>
          <w:szCs w:val="20"/>
        </w:rPr>
        <w:t xml:space="preserve"> </w:t>
      </w:r>
      <w:r w:rsidR="005F20D1" w:rsidRPr="00BD177E">
        <w:rPr>
          <w:rFonts w:cstheme="minorHAnsi"/>
          <w:sz w:val="20"/>
        </w:rPr>
        <w:t>Tehničke specifikacije predmeta nabave opisane su u troškovniku koji čine sastavni dio ove dokumentacije o nabavi.</w:t>
      </w:r>
    </w:p>
    <w:p w:rsidR="00C05B14" w:rsidRPr="00C05B14" w:rsidRDefault="00C05B14" w:rsidP="00C05B14">
      <w:pPr>
        <w:spacing w:after="0" w:line="240" w:lineRule="auto"/>
        <w:jc w:val="both"/>
        <w:rPr>
          <w:rFonts w:eastAsia="Times New Roman" w:cstheme="minorHAnsi"/>
          <w:sz w:val="20"/>
          <w:lang w:eastAsia="hr-HR"/>
        </w:rPr>
      </w:pPr>
      <w:r w:rsidRPr="00C05B14">
        <w:rPr>
          <w:rFonts w:eastAsia="Times New Roman" w:cstheme="minorHAnsi"/>
          <w:sz w:val="20"/>
          <w:lang w:eastAsia="hr-HR"/>
        </w:rPr>
        <w:t xml:space="preserve">CPV oznaka: </w:t>
      </w:r>
      <w:r w:rsidRPr="00C05B14">
        <w:rPr>
          <w:rFonts w:cstheme="minorHAnsi"/>
          <w:bCs/>
          <w:sz w:val="20"/>
        </w:rPr>
        <w:t>44621220-7</w:t>
      </w:r>
    </w:p>
    <w:p w:rsidR="004C7286" w:rsidRPr="00BD177E" w:rsidRDefault="00C05B14" w:rsidP="004C7286">
      <w:pPr>
        <w:pStyle w:val="NoSpacing"/>
        <w:rPr>
          <w:rFonts w:asciiTheme="minorHAnsi" w:hAnsiTheme="minorHAnsi" w:cstheme="minorHAnsi"/>
          <w:sz w:val="20"/>
          <w:szCs w:val="20"/>
        </w:rPr>
      </w:pPr>
      <w:r>
        <w:rPr>
          <w:rFonts w:asciiTheme="minorHAnsi" w:hAnsiTheme="minorHAnsi" w:cstheme="minorHAnsi"/>
          <w:sz w:val="20"/>
          <w:szCs w:val="20"/>
        </w:rPr>
        <w:t>P</w:t>
      </w:r>
      <w:r w:rsidR="004C7286" w:rsidRPr="00BD177E">
        <w:rPr>
          <w:rFonts w:asciiTheme="minorHAnsi" w:hAnsiTheme="minorHAnsi" w:cstheme="minorHAnsi"/>
          <w:sz w:val="20"/>
          <w:szCs w:val="20"/>
        </w:rPr>
        <w:t xml:space="preserve">rocijenjena vrijednost nabave: </w:t>
      </w:r>
      <w:r w:rsidR="00D71583" w:rsidRPr="00BD177E">
        <w:rPr>
          <w:rFonts w:asciiTheme="minorHAnsi" w:hAnsiTheme="minorHAnsi" w:cstheme="minorHAnsi"/>
          <w:sz w:val="20"/>
          <w:szCs w:val="20"/>
        </w:rPr>
        <w:t>199</w:t>
      </w:r>
      <w:r w:rsidR="004C7286" w:rsidRPr="00BD177E">
        <w:rPr>
          <w:rFonts w:asciiTheme="minorHAnsi" w:hAnsiTheme="minorHAnsi" w:cstheme="minorHAnsi"/>
          <w:sz w:val="20"/>
          <w:szCs w:val="20"/>
        </w:rPr>
        <w:t>.</w:t>
      </w:r>
      <w:r w:rsidR="00285E0C" w:rsidRPr="00BD177E">
        <w:rPr>
          <w:rFonts w:asciiTheme="minorHAnsi" w:hAnsiTheme="minorHAnsi" w:cstheme="minorHAnsi"/>
          <w:sz w:val="20"/>
          <w:szCs w:val="20"/>
        </w:rPr>
        <w:t>0</w:t>
      </w:r>
      <w:r w:rsidR="004C7286" w:rsidRPr="00BD177E">
        <w:rPr>
          <w:rFonts w:asciiTheme="minorHAnsi" w:hAnsiTheme="minorHAnsi" w:cstheme="minorHAnsi"/>
          <w:sz w:val="20"/>
          <w:szCs w:val="20"/>
        </w:rPr>
        <w:t>00,00 kuna bez PDV-a</w:t>
      </w:r>
    </w:p>
    <w:p w:rsidR="004C7286" w:rsidRPr="00BD177E" w:rsidRDefault="004C7286" w:rsidP="007D2525">
      <w:pPr>
        <w:spacing w:after="0" w:line="240" w:lineRule="auto"/>
        <w:outlineLvl w:val="0"/>
        <w:rPr>
          <w:rFonts w:cstheme="minorHAnsi"/>
          <w:sz w:val="20"/>
          <w:szCs w:val="20"/>
          <w:lang w:val="en-GB"/>
        </w:rPr>
      </w:pPr>
      <w:r w:rsidRPr="00BD177E">
        <w:rPr>
          <w:rFonts w:cstheme="minorHAnsi"/>
          <w:sz w:val="20"/>
          <w:szCs w:val="20"/>
        </w:rPr>
        <w:t xml:space="preserve">Nakon okončanja postupka nabave sklopit će se ugovor o </w:t>
      </w:r>
      <w:r w:rsidR="005F20D1" w:rsidRPr="00BD177E">
        <w:rPr>
          <w:rFonts w:cstheme="minorHAnsi"/>
          <w:sz w:val="20"/>
          <w:szCs w:val="20"/>
        </w:rPr>
        <w:t>nabavi</w:t>
      </w:r>
      <w:r w:rsidRPr="00BD177E">
        <w:rPr>
          <w:rFonts w:cstheme="minorHAnsi"/>
          <w:sz w:val="20"/>
          <w:szCs w:val="20"/>
        </w:rPr>
        <w:t>.</w:t>
      </w:r>
      <w:r w:rsidRPr="00BD177E">
        <w:rPr>
          <w:rFonts w:cstheme="minorHAnsi"/>
          <w:sz w:val="20"/>
          <w:szCs w:val="20"/>
          <w:lang w:val="en-GB"/>
        </w:rPr>
        <w:t xml:space="preserve"> </w:t>
      </w:r>
      <w:proofErr w:type="spellStart"/>
      <w:r w:rsidRPr="00BD177E">
        <w:rPr>
          <w:rFonts w:cstheme="minorHAnsi"/>
          <w:sz w:val="20"/>
          <w:szCs w:val="20"/>
          <w:lang w:val="en-GB"/>
        </w:rPr>
        <w:t>Ugovor</w:t>
      </w:r>
      <w:proofErr w:type="spellEnd"/>
      <w:r w:rsidRPr="00BD177E">
        <w:rPr>
          <w:rFonts w:cstheme="minorHAnsi"/>
          <w:sz w:val="20"/>
          <w:szCs w:val="20"/>
          <w:lang w:val="en-GB"/>
        </w:rPr>
        <w:t xml:space="preserve"> </w:t>
      </w:r>
      <w:r w:rsidR="00476387" w:rsidRPr="00BD177E">
        <w:rPr>
          <w:rFonts w:cstheme="minorHAnsi"/>
          <w:sz w:val="20"/>
          <w:szCs w:val="20"/>
          <w:lang w:val="en-GB"/>
        </w:rPr>
        <w:t>se</w:t>
      </w:r>
      <w:r w:rsidRPr="00BD177E">
        <w:rPr>
          <w:rFonts w:cstheme="minorHAnsi"/>
          <w:sz w:val="20"/>
          <w:szCs w:val="20"/>
          <w:lang w:val="en-GB"/>
        </w:rPr>
        <w:t xml:space="preserve"> </w:t>
      </w:r>
      <w:proofErr w:type="spellStart"/>
      <w:r w:rsidRPr="00BD177E">
        <w:rPr>
          <w:rFonts w:cstheme="minorHAnsi"/>
          <w:sz w:val="20"/>
          <w:szCs w:val="20"/>
          <w:lang w:val="en-GB"/>
        </w:rPr>
        <w:t>sklapa</w:t>
      </w:r>
      <w:proofErr w:type="spellEnd"/>
      <w:r w:rsidRPr="00BD177E">
        <w:rPr>
          <w:rFonts w:cstheme="minorHAnsi"/>
          <w:sz w:val="20"/>
          <w:szCs w:val="20"/>
          <w:lang w:val="en-GB"/>
        </w:rPr>
        <w:t xml:space="preserve"> se </w:t>
      </w:r>
      <w:proofErr w:type="spellStart"/>
      <w:proofErr w:type="gramStart"/>
      <w:r w:rsidRPr="00BD177E">
        <w:rPr>
          <w:rFonts w:cstheme="minorHAnsi"/>
          <w:sz w:val="20"/>
          <w:szCs w:val="20"/>
          <w:lang w:val="en-GB"/>
        </w:rPr>
        <w:t>na</w:t>
      </w:r>
      <w:proofErr w:type="spellEnd"/>
      <w:proofErr w:type="gramEnd"/>
      <w:r w:rsidRPr="00BD177E">
        <w:rPr>
          <w:rFonts w:cstheme="minorHAnsi"/>
          <w:sz w:val="20"/>
          <w:szCs w:val="20"/>
          <w:lang w:val="en-GB"/>
        </w:rPr>
        <w:t xml:space="preserve"> </w:t>
      </w:r>
      <w:proofErr w:type="spellStart"/>
      <w:r w:rsidRPr="00BD177E">
        <w:rPr>
          <w:rFonts w:cstheme="minorHAnsi"/>
          <w:sz w:val="20"/>
          <w:szCs w:val="20"/>
          <w:lang w:val="en-GB"/>
        </w:rPr>
        <w:t>rok</w:t>
      </w:r>
      <w:proofErr w:type="spellEnd"/>
      <w:r w:rsidRPr="00BD177E">
        <w:rPr>
          <w:rFonts w:cstheme="minorHAnsi"/>
          <w:sz w:val="20"/>
          <w:szCs w:val="20"/>
          <w:lang w:val="en-GB"/>
        </w:rPr>
        <w:t xml:space="preserve"> </w:t>
      </w:r>
      <w:r w:rsidR="00D71583" w:rsidRPr="00BD177E">
        <w:rPr>
          <w:rFonts w:cstheme="minorHAnsi"/>
          <w:sz w:val="20"/>
          <w:szCs w:val="20"/>
          <w:lang w:val="en-GB"/>
        </w:rPr>
        <w:t xml:space="preserve">do </w:t>
      </w:r>
      <w:proofErr w:type="spellStart"/>
      <w:r w:rsidR="00D71583" w:rsidRPr="00BD177E">
        <w:rPr>
          <w:rFonts w:cstheme="minorHAnsi"/>
          <w:sz w:val="20"/>
          <w:szCs w:val="20"/>
          <w:lang w:val="en-GB"/>
        </w:rPr>
        <w:t>izvršenja</w:t>
      </w:r>
      <w:proofErr w:type="spellEnd"/>
      <w:r w:rsidR="00D71583" w:rsidRPr="00BD177E">
        <w:rPr>
          <w:rFonts w:cstheme="minorHAnsi"/>
          <w:sz w:val="20"/>
          <w:szCs w:val="20"/>
          <w:lang w:val="en-GB"/>
        </w:rPr>
        <w:t xml:space="preserve"> </w:t>
      </w:r>
      <w:proofErr w:type="spellStart"/>
      <w:r w:rsidR="00D71583" w:rsidRPr="00BD177E">
        <w:rPr>
          <w:rFonts w:cstheme="minorHAnsi"/>
          <w:sz w:val="20"/>
          <w:szCs w:val="20"/>
          <w:lang w:val="en-GB"/>
        </w:rPr>
        <w:t>usluge</w:t>
      </w:r>
      <w:proofErr w:type="spellEnd"/>
      <w:r w:rsidR="00357C82" w:rsidRPr="00BD177E">
        <w:rPr>
          <w:rFonts w:cstheme="minorHAnsi"/>
          <w:sz w:val="20"/>
          <w:szCs w:val="20"/>
          <w:lang w:val="en-GB"/>
        </w:rPr>
        <w:t xml:space="preserve">, </w:t>
      </w:r>
      <w:proofErr w:type="spellStart"/>
      <w:r w:rsidR="00357C82" w:rsidRPr="00BD177E">
        <w:rPr>
          <w:rFonts w:cstheme="minorHAnsi"/>
          <w:sz w:val="20"/>
          <w:szCs w:val="20"/>
          <w:lang w:val="en-GB"/>
        </w:rPr>
        <w:t>odnosno</w:t>
      </w:r>
      <w:proofErr w:type="spellEnd"/>
      <w:r w:rsidR="00357C82" w:rsidRPr="00BD177E">
        <w:rPr>
          <w:rFonts w:cstheme="minorHAnsi"/>
          <w:sz w:val="20"/>
          <w:szCs w:val="20"/>
          <w:lang w:val="en-GB"/>
        </w:rPr>
        <w:t xml:space="preserve"> do </w:t>
      </w:r>
      <w:proofErr w:type="spellStart"/>
      <w:r w:rsidR="00357C82" w:rsidRPr="00BD177E">
        <w:rPr>
          <w:rFonts w:cstheme="minorHAnsi"/>
          <w:sz w:val="20"/>
          <w:szCs w:val="20"/>
          <w:lang w:val="en-GB"/>
        </w:rPr>
        <w:t>preuzimanja</w:t>
      </w:r>
      <w:proofErr w:type="spellEnd"/>
      <w:r w:rsidR="00357C82" w:rsidRPr="00BD177E">
        <w:rPr>
          <w:rFonts w:cstheme="minorHAnsi"/>
          <w:sz w:val="20"/>
          <w:szCs w:val="20"/>
          <w:lang w:val="en-GB"/>
        </w:rPr>
        <w:t xml:space="preserve"> </w:t>
      </w:r>
      <w:proofErr w:type="spellStart"/>
      <w:r w:rsidR="00357C82" w:rsidRPr="00BD177E">
        <w:rPr>
          <w:rFonts w:cstheme="minorHAnsi"/>
          <w:sz w:val="20"/>
          <w:szCs w:val="20"/>
          <w:lang w:val="en-GB"/>
        </w:rPr>
        <w:t>zapisnika</w:t>
      </w:r>
      <w:proofErr w:type="spellEnd"/>
      <w:r w:rsidR="00357C82" w:rsidRPr="00BD177E">
        <w:rPr>
          <w:rFonts w:cstheme="minorHAnsi"/>
          <w:sz w:val="20"/>
          <w:szCs w:val="20"/>
          <w:lang w:val="en-GB"/>
        </w:rPr>
        <w:t xml:space="preserve"> o </w:t>
      </w:r>
      <w:proofErr w:type="spellStart"/>
      <w:r w:rsidR="00357C82" w:rsidRPr="00BD177E">
        <w:rPr>
          <w:rFonts w:cstheme="minorHAnsi"/>
          <w:sz w:val="20"/>
          <w:szCs w:val="20"/>
          <w:lang w:val="en-GB"/>
        </w:rPr>
        <w:t>izvršenim</w:t>
      </w:r>
      <w:proofErr w:type="spellEnd"/>
      <w:r w:rsidR="00357C82" w:rsidRPr="00BD177E">
        <w:rPr>
          <w:rFonts w:cstheme="minorHAnsi"/>
          <w:sz w:val="20"/>
          <w:szCs w:val="20"/>
          <w:lang w:val="en-GB"/>
        </w:rPr>
        <w:t xml:space="preserve"> </w:t>
      </w:r>
      <w:proofErr w:type="spellStart"/>
      <w:r w:rsidR="00357C82" w:rsidRPr="00BD177E">
        <w:rPr>
          <w:rFonts w:cstheme="minorHAnsi"/>
          <w:sz w:val="20"/>
          <w:szCs w:val="20"/>
          <w:lang w:val="en-GB"/>
        </w:rPr>
        <w:t>radovima</w:t>
      </w:r>
      <w:proofErr w:type="spellEnd"/>
      <w:r w:rsidR="00C05B14">
        <w:rPr>
          <w:rFonts w:cstheme="minorHAnsi"/>
          <w:sz w:val="20"/>
          <w:szCs w:val="20"/>
          <w:lang w:val="en-GB"/>
        </w:rPr>
        <w:t xml:space="preserve"> </w:t>
      </w:r>
      <w:proofErr w:type="spellStart"/>
      <w:r w:rsidR="00C05B14">
        <w:rPr>
          <w:rFonts w:cstheme="minorHAnsi"/>
          <w:sz w:val="20"/>
          <w:szCs w:val="20"/>
          <w:lang w:val="en-GB"/>
        </w:rPr>
        <w:t>te</w:t>
      </w:r>
      <w:proofErr w:type="spellEnd"/>
      <w:r w:rsidR="00C05B14">
        <w:rPr>
          <w:rFonts w:cstheme="minorHAnsi"/>
          <w:sz w:val="20"/>
          <w:szCs w:val="20"/>
          <w:lang w:val="en-GB"/>
        </w:rPr>
        <w:t xml:space="preserve"> </w:t>
      </w:r>
      <w:proofErr w:type="spellStart"/>
      <w:r w:rsidR="00C05B14">
        <w:rPr>
          <w:rFonts w:cstheme="minorHAnsi"/>
          <w:sz w:val="20"/>
          <w:szCs w:val="20"/>
          <w:lang w:val="en-GB"/>
        </w:rPr>
        <w:t>puštanju</w:t>
      </w:r>
      <w:proofErr w:type="spellEnd"/>
      <w:r w:rsidR="00C05B14">
        <w:rPr>
          <w:rFonts w:cstheme="minorHAnsi"/>
          <w:sz w:val="20"/>
          <w:szCs w:val="20"/>
          <w:lang w:val="en-GB"/>
        </w:rPr>
        <w:t xml:space="preserve"> </w:t>
      </w:r>
      <w:proofErr w:type="spellStart"/>
      <w:r w:rsidR="00C05B14">
        <w:rPr>
          <w:rFonts w:cstheme="minorHAnsi"/>
          <w:sz w:val="20"/>
          <w:szCs w:val="20"/>
          <w:lang w:val="en-GB"/>
        </w:rPr>
        <w:t>kotla</w:t>
      </w:r>
      <w:proofErr w:type="spellEnd"/>
      <w:r w:rsidR="00C05B14">
        <w:rPr>
          <w:rFonts w:cstheme="minorHAnsi"/>
          <w:sz w:val="20"/>
          <w:szCs w:val="20"/>
          <w:lang w:val="en-GB"/>
        </w:rPr>
        <w:t xml:space="preserve"> s </w:t>
      </w:r>
      <w:proofErr w:type="spellStart"/>
      <w:r w:rsidR="00C05B14">
        <w:rPr>
          <w:rFonts w:cstheme="minorHAnsi"/>
          <w:sz w:val="20"/>
          <w:szCs w:val="20"/>
          <w:lang w:val="en-GB"/>
        </w:rPr>
        <w:t>plamenikom</w:t>
      </w:r>
      <w:proofErr w:type="spellEnd"/>
      <w:r w:rsidR="00C05B14">
        <w:rPr>
          <w:rFonts w:cstheme="minorHAnsi"/>
          <w:sz w:val="20"/>
          <w:szCs w:val="20"/>
          <w:lang w:val="en-GB"/>
        </w:rPr>
        <w:t xml:space="preserve"> u rad</w:t>
      </w:r>
      <w:r w:rsidR="00357C82" w:rsidRPr="00BD177E">
        <w:rPr>
          <w:rFonts w:cstheme="minorHAnsi"/>
          <w:sz w:val="20"/>
          <w:szCs w:val="20"/>
          <w:lang w:val="en-GB"/>
        </w:rPr>
        <w:t>.</w:t>
      </w:r>
    </w:p>
    <w:p w:rsidR="004C7286" w:rsidRPr="00BD177E" w:rsidRDefault="004C7286" w:rsidP="007D2525">
      <w:pPr>
        <w:spacing w:after="0" w:line="240" w:lineRule="auto"/>
        <w:rPr>
          <w:rFonts w:cstheme="minorHAnsi"/>
          <w:sz w:val="20"/>
          <w:szCs w:val="20"/>
          <w:lang w:val="en-US"/>
        </w:rPr>
      </w:pPr>
      <w:proofErr w:type="spellStart"/>
      <w:r w:rsidRPr="00BD177E">
        <w:rPr>
          <w:rFonts w:cstheme="minorHAnsi"/>
          <w:sz w:val="20"/>
          <w:szCs w:val="20"/>
          <w:lang w:val="en-US"/>
        </w:rPr>
        <w:t>Ukupna</w:t>
      </w:r>
      <w:proofErr w:type="spellEnd"/>
      <w:r w:rsidRPr="00BD177E">
        <w:rPr>
          <w:rFonts w:cstheme="minorHAnsi"/>
          <w:sz w:val="20"/>
          <w:szCs w:val="20"/>
          <w:lang w:val="en-US"/>
        </w:rPr>
        <w:t xml:space="preserve"> </w:t>
      </w:r>
      <w:proofErr w:type="spellStart"/>
      <w:r w:rsidRPr="00BD177E">
        <w:rPr>
          <w:rFonts w:cstheme="minorHAnsi"/>
          <w:sz w:val="20"/>
          <w:szCs w:val="20"/>
          <w:lang w:val="en-US"/>
        </w:rPr>
        <w:t>plaćanja</w:t>
      </w:r>
      <w:proofErr w:type="spellEnd"/>
      <w:r w:rsidRPr="00BD177E">
        <w:rPr>
          <w:rFonts w:cstheme="minorHAnsi"/>
          <w:sz w:val="20"/>
          <w:szCs w:val="20"/>
          <w:lang w:val="en-US"/>
        </w:rPr>
        <w:t xml:space="preserve"> bez </w:t>
      </w:r>
      <w:proofErr w:type="spellStart"/>
      <w:r w:rsidRPr="00BD177E">
        <w:rPr>
          <w:rFonts w:cstheme="minorHAnsi"/>
          <w:sz w:val="20"/>
          <w:szCs w:val="20"/>
          <w:lang w:val="en-US"/>
        </w:rPr>
        <w:t>poreza</w:t>
      </w:r>
      <w:proofErr w:type="spellEnd"/>
      <w:r w:rsidRPr="00BD177E">
        <w:rPr>
          <w:rFonts w:cstheme="minorHAnsi"/>
          <w:sz w:val="20"/>
          <w:szCs w:val="20"/>
          <w:lang w:val="en-US"/>
        </w:rPr>
        <w:t xml:space="preserve"> </w:t>
      </w:r>
      <w:proofErr w:type="spellStart"/>
      <w:proofErr w:type="gramStart"/>
      <w:r w:rsidRPr="00BD177E">
        <w:rPr>
          <w:rFonts w:cstheme="minorHAnsi"/>
          <w:sz w:val="20"/>
          <w:szCs w:val="20"/>
          <w:lang w:val="en-US"/>
        </w:rPr>
        <w:t>na</w:t>
      </w:r>
      <w:proofErr w:type="spellEnd"/>
      <w:proofErr w:type="gramEnd"/>
      <w:r w:rsidRPr="00BD177E">
        <w:rPr>
          <w:rFonts w:cstheme="minorHAnsi"/>
          <w:sz w:val="20"/>
          <w:szCs w:val="20"/>
          <w:lang w:val="en-US"/>
        </w:rPr>
        <w:t xml:space="preserve"> </w:t>
      </w:r>
      <w:proofErr w:type="spellStart"/>
      <w:r w:rsidRPr="00BD177E">
        <w:rPr>
          <w:rFonts w:cstheme="minorHAnsi"/>
          <w:sz w:val="20"/>
          <w:szCs w:val="20"/>
          <w:lang w:val="en-US"/>
        </w:rPr>
        <w:t>dodanu</w:t>
      </w:r>
      <w:proofErr w:type="spellEnd"/>
      <w:r w:rsidRPr="00BD177E">
        <w:rPr>
          <w:rFonts w:cstheme="minorHAnsi"/>
          <w:sz w:val="20"/>
          <w:szCs w:val="20"/>
          <w:lang w:val="en-US"/>
        </w:rPr>
        <w:t xml:space="preserve"> </w:t>
      </w:r>
      <w:proofErr w:type="spellStart"/>
      <w:r w:rsidRPr="00BD177E">
        <w:rPr>
          <w:rFonts w:cstheme="minorHAnsi"/>
          <w:sz w:val="20"/>
          <w:szCs w:val="20"/>
          <w:lang w:val="en-US"/>
        </w:rPr>
        <w:t>vrijednost</w:t>
      </w:r>
      <w:proofErr w:type="spellEnd"/>
      <w:r w:rsidRPr="00BD177E">
        <w:rPr>
          <w:rFonts w:cstheme="minorHAnsi"/>
          <w:sz w:val="20"/>
          <w:szCs w:val="20"/>
          <w:lang w:val="en-US"/>
        </w:rPr>
        <w:t xml:space="preserve"> </w:t>
      </w:r>
      <w:proofErr w:type="spellStart"/>
      <w:r w:rsidRPr="00BD177E">
        <w:rPr>
          <w:rFonts w:cstheme="minorHAnsi"/>
          <w:sz w:val="20"/>
          <w:szCs w:val="20"/>
          <w:lang w:val="en-US"/>
        </w:rPr>
        <w:t>na</w:t>
      </w:r>
      <w:proofErr w:type="spellEnd"/>
      <w:r w:rsidRPr="00BD177E">
        <w:rPr>
          <w:rFonts w:cstheme="minorHAnsi"/>
          <w:sz w:val="20"/>
          <w:szCs w:val="20"/>
          <w:lang w:val="en-US"/>
        </w:rPr>
        <w:t xml:space="preserve"> </w:t>
      </w:r>
      <w:proofErr w:type="spellStart"/>
      <w:r w:rsidRPr="00BD177E">
        <w:rPr>
          <w:rFonts w:cstheme="minorHAnsi"/>
          <w:sz w:val="20"/>
          <w:szCs w:val="20"/>
          <w:lang w:val="en-US"/>
        </w:rPr>
        <w:t>temelju</w:t>
      </w:r>
      <w:proofErr w:type="spellEnd"/>
      <w:r w:rsidRPr="00BD177E">
        <w:rPr>
          <w:rFonts w:cstheme="minorHAnsi"/>
          <w:sz w:val="20"/>
          <w:szCs w:val="20"/>
          <w:lang w:val="en-US"/>
        </w:rPr>
        <w:t xml:space="preserve"> </w:t>
      </w:r>
      <w:proofErr w:type="spellStart"/>
      <w:r w:rsidRPr="00BD177E">
        <w:rPr>
          <w:rFonts w:cstheme="minorHAnsi"/>
          <w:sz w:val="20"/>
          <w:szCs w:val="20"/>
          <w:lang w:val="en-US"/>
        </w:rPr>
        <w:t>sklopljenog</w:t>
      </w:r>
      <w:proofErr w:type="spellEnd"/>
      <w:r w:rsidRPr="00BD177E">
        <w:rPr>
          <w:rFonts w:cstheme="minorHAnsi"/>
          <w:sz w:val="20"/>
          <w:szCs w:val="20"/>
          <w:lang w:val="en-US"/>
        </w:rPr>
        <w:t xml:space="preserve"> </w:t>
      </w:r>
      <w:proofErr w:type="spellStart"/>
      <w:r w:rsidRPr="00BD177E">
        <w:rPr>
          <w:rFonts w:cstheme="minorHAnsi"/>
          <w:sz w:val="20"/>
          <w:szCs w:val="20"/>
          <w:lang w:val="en-US"/>
        </w:rPr>
        <w:t>ugovora</w:t>
      </w:r>
      <w:proofErr w:type="spellEnd"/>
      <w:r w:rsidRPr="00BD177E">
        <w:rPr>
          <w:rFonts w:cstheme="minorHAnsi"/>
          <w:sz w:val="20"/>
          <w:szCs w:val="20"/>
          <w:lang w:val="en-US"/>
        </w:rPr>
        <w:t xml:space="preserve"> o </w:t>
      </w:r>
      <w:proofErr w:type="spellStart"/>
      <w:r w:rsidRPr="00BD177E">
        <w:rPr>
          <w:rFonts w:cstheme="minorHAnsi"/>
          <w:sz w:val="20"/>
          <w:szCs w:val="20"/>
          <w:lang w:val="en-US"/>
        </w:rPr>
        <w:t>nabavi</w:t>
      </w:r>
      <w:proofErr w:type="spellEnd"/>
      <w:r w:rsidRPr="00BD177E">
        <w:rPr>
          <w:rFonts w:cstheme="minorHAnsi"/>
          <w:sz w:val="20"/>
          <w:szCs w:val="20"/>
          <w:lang w:val="en-US"/>
        </w:rPr>
        <w:t xml:space="preserve"> ne </w:t>
      </w:r>
      <w:proofErr w:type="spellStart"/>
      <w:r w:rsidRPr="00BD177E">
        <w:rPr>
          <w:rFonts w:cstheme="minorHAnsi"/>
          <w:sz w:val="20"/>
          <w:szCs w:val="20"/>
          <w:lang w:val="en-US"/>
        </w:rPr>
        <w:t>smij</w:t>
      </w:r>
      <w:r w:rsidR="005F20D1" w:rsidRPr="00BD177E">
        <w:rPr>
          <w:rFonts w:cstheme="minorHAnsi"/>
          <w:sz w:val="20"/>
          <w:szCs w:val="20"/>
          <w:lang w:val="en-US"/>
        </w:rPr>
        <w:t>u</w:t>
      </w:r>
      <w:proofErr w:type="spellEnd"/>
      <w:r w:rsidRPr="00BD177E">
        <w:rPr>
          <w:rFonts w:cstheme="minorHAnsi"/>
          <w:sz w:val="20"/>
          <w:szCs w:val="20"/>
          <w:lang w:val="en-US"/>
        </w:rPr>
        <w:t xml:space="preserve"> </w:t>
      </w:r>
      <w:proofErr w:type="spellStart"/>
      <w:r w:rsidRPr="00BD177E">
        <w:rPr>
          <w:rFonts w:cstheme="minorHAnsi"/>
          <w:sz w:val="20"/>
          <w:szCs w:val="20"/>
          <w:lang w:val="en-US"/>
        </w:rPr>
        <w:t>prelaziti</w:t>
      </w:r>
      <w:proofErr w:type="spellEnd"/>
      <w:r w:rsidRPr="00BD177E">
        <w:rPr>
          <w:rFonts w:cstheme="minorHAnsi"/>
          <w:sz w:val="20"/>
          <w:szCs w:val="20"/>
          <w:lang w:val="en-US"/>
        </w:rPr>
        <w:t xml:space="preserve"> </w:t>
      </w:r>
      <w:proofErr w:type="spellStart"/>
      <w:r w:rsidRPr="00BD177E">
        <w:rPr>
          <w:rFonts w:cstheme="minorHAnsi"/>
          <w:sz w:val="20"/>
          <w:szCs w:val="20"/>
          <w:lang w:val="en-US"/>
        </w:rPr>
        <w:t>procijenjenu</w:t>
      </w:r>
      <w:proofErr w:type="spellEnd"/>
      <w:r w:rsidRPr="00BD177E">
        <w:rPr>
          <w:rFonts w:cstheme="minorHAnsi"/>
          <w:sz w:val="20"/>
          <w:szCs w:val="20"/>
          <w:lang w:val="en-US"/>
        </w:rPr>
        <w:t xml:space="preserve"> </w:t>
      </w:r>
      <w:proofErr w:type="spellStart"/>
      <w:r w:rsidRPr="00BD177E">
        <w:rPr>
          <w:rFonts w:cstheme="minorHAnsi"/>
          <w:sz w:val="20"/>
          <w:szCs w:val="20"/>
          <w:lang w:val="en-US"/>
        </w:rPr>
        <w:t>vrijednost</w:t>
      </w:r>
      <w:proofErr w:type="spellEnd"/>
      <w:r w:rsidRPr="00BD177E">
        <w:rPr>
          <w:rFonts w:cstheme="minorHAnsi"/>
          <w:sz w:val="20"/>
          <w:szCs w:val="20"/>
          <w:lang w:val="en-US"/>
        </w:rPr>
        <w:t xml:space="preserve"> </w:t>
      </w:r>
      <w:proofErr w:type="spellStart"/>
      <w:r w:rsidRPr="00BD177E">
        <w:rPr>
          <w:rFonts w:cstheme="minorHAnsi"/>
          <w:sz w:val="20"/>
          <w:szCs w:val="20"/>
          <w:lang w:val="en-US"/>
        </w:rPr>
        <w:t>nabave</w:t>
      </w:r>
      <w:proofErr w:type="spellEnd"/>
      <w:r w:rsidRPr="00BD177E">
        <w:rPr>
          <w:rFonts w:cstheme="minorHAnsi"/>
          <w:sz w:val="20"/>
          <w:szCs w:val="20"/>
          <w:lang w:val="en-US"/>
        </w:rPr>
        <w:t>.</w:t>
      </w:r>
    </w:p>
    <w:p w:rsidR="004C7286" w:rsidRPr="00BD177E" w:rsidRDefault="004C7286" w:rsidP="007D2525">
      <w:pPr>
        <w:pStyle w:val="NoSpacing"/>
        <w:rPr>
          <w:rFonts w:asciiTheme="minorHAnsi" w:hAnsiTheme="minorHAnsi" w:cstheme="minorHAnsi"/>
          <w:sz w:val="20"/>
          <w:szCs w:val="20"/>
        </w:rPr>
      </w:pPr>
      <w:r w:rsidRPr="00BD177E">
        <w:rPr>
          <w:rFonts w:asciiTheme="minorHAnsi" w:hAnsiTheme="minorHAnsi" w:cstheme="minorHAnsi"/>
          <w:sz w:val="20"/>
          <w:szCs w:val="20"/>
        </w:rPr>
        <w:t>Mjesto ispunjenja ugovora: sjedište Naručitelja.</w:t>
      </w:r>
    </w:p>
    <w:p w:rsidR="004C7286" w:rsidRPr="00BD177E" w:rsidRDefault="004C7286" w:rsidP="004C7286">
      <w:pPr>
        <w:spacing w:after="0" w:line="240" w:lineRule="auto"/>
        <w:jc w:val="both"/>
        <w:outlineLvl w:val="0"/>
        <w:rPr>
          <w:rFonts w:cstheme="minorHAnsi"/>
          <w:sz w:val="20"/>
          <w:szCs w:val="20"/>
          <w:lang w:val="en-GB"/>
        </w:rPr>
      </w:pPr>
    </w:p>
    <w:p w:rsidR="001815EF" w:rsidRPr="00BD177E" w:rsidRDefault="001815EF" w:rsidP="001815EF">
      <w:pPr>
        <w:pStyle w:val="NoSpacing"/>
        <w:rPr>
          <w:rFonts w:asciiTheme="minorHAnsi" w:hAnsiTheme="minorHAnsi" w:cstheme="minorHAnsi"/>
          <w:b/>
          <w:sz w:val="20"/>
          <w:szCs w:val="20"/>
        </w:rPr>
      </w:pPr>
      <w:r w:rsidRPr="00BD177E">
        <w:rPr>
          <w:rFonts w:asciiTheme="minorHAnsi" w:hAnsiTheme="minorHAnsi" w:cstheme="minorHAnsi"/>
          <w:b/>
          <w:sz w:val="20"/>
          <w:szCs w:val="20"/>
        </w:rPr>
        <w:t xml:space="preserve">5. </w:t>
      </w:r>
      <w:r w:rsidR="00C05B14">
        <w:rPr>
          <w:rFonts w:asciiTheme="minorHAnsi" w:hAnsiTheme="minorHAnsi" w:cstheme="minorHAnsi"/>
          <w:b/>
          <w:sz w:val="20"/>
          <w:szCs w:val="20"/>
        </w:rPr>
        <w:t>Dostavljanje p</w:t>
      </w:r>
      <w:r w:rsidRPr="00BD177E">
        <w:rPr>
          <w:rFonts w:asciiTheme="minorHAnsi" w:hAnsiTheme="minorHAnsi" w:cstheme="minorHAnsi"/>
          <w:b/>
          <w:sz w:val="20"/>
          <w:szCs w:val="20"/>
        </w:rPr>
        <w:t>otrebnih dokaza</w:t>
      </w:r>
    </w:p>
    <w:p w:rsidR="001815EF" w:rsidRPr="00BD177E" w:rsidRDefault="001815EF" w:rsidP="001815EF">
      <w:pPr>
        <w:pStyle w:val="NoSpacing"/>
        <w:rPr>
          <w:rFonts w:asciiTheme="minorHAnsi" w:hAnsiTheme="minorHAnsi" w:cstheme="minorHAnsi"/>
          <w:b/>
          <w:sz w:val="20"/>
          <w:szCs w:val="20"/>
        </w:rPr>
      </w:pPr>
    </w:p>
    <w:p w:rsidR="001815EF" w:rsidRPr="00BD177E" w:rsidRDefault="00B73EDE" w:rsidP="001815EF">
      <w:pPr>
        <w:pStyle w:val="NoSpacing"/>
        <w:rPr>
          <w:rFonts w:asciiTheme="minorHAnsi" w:hAnsiTheme="minorHAnsi" w:cstheme="minorHAnsi"/>
          <w:b/>
          <w:sz w:val="20"/>
          <w:szCs w:val="20"/>
        </w:rPr>
      </w:pPr>
      <w:r w:rsidRPr="00BD177E">
        <w:rPr>
          <w:rFonts w:asciiTheme="minorHAnsi" w:hAnsiTheme="minorHAnsi" w:cstheme="minorHAnsi"/>
          <w:b/>
          <w:sz w:val="20"/>
          <w:szCs w:val="20"/>
        </w:rPr>
        <w:t xml:space="preserve">5.1. </w:t>
      </w:r>
      <w:r w:rsidR="001815EF" w:rsidRPr="00BD177E">
        <w:rPr>
          <w:rFonts w:asciiTheme="minorHAnsi" w:hAnsiTheme="minorHAnsi" w:cstheme="minorHAnsi"/>
          <w:b/>
          <w:sz w:val="20"/>
          <w:szCs w:val="20"/>
        </w:rPr>
        <w:t>OSNOVE ZA ISKLJUČENJE</w:t>
      </w:r>
    </w:p>
    <w:p w:rsidR="001815EF" w:rsidRPr="00BD177E" w:rsidRDefault="001815EF" w:rsidP="001815EF">
      <w:pPr>
        <w:pStyle w:val="NoSpacing"/>
        <w:rPr>
          <w:rFonts w:asciiTheme="minorHAnsi" w:hAnsiTheme="minorHAnsi" w:cstheme="minorHAnsi"/>
          <w:b/>
          <w:sz w:val="20"/>
          <w:szCs w:val="20"/>
        </w:rPr>
      </w:pPr>
    </w:p>
    <w:p w:rsidR="001815EF" w:rsidRPr="00BD177E" w:rsidRDefault="001815EF" w:rsidP="001815EF">
      <w:pPr>
        <w:pStyle w:val="NoSpacing"/>
        <w:rPr>
          <w:rFonts w:asciiTheme="minorHAnsi" w:hAnsiTheme="minorHAnsi" w:cstheme="minorHAnsi"/>
          <w:sz w:val="20"/>
          <w:szCs w:val="20"/>
        </w:rPr>
      </w:pPr>
      <w:r w:rsidRPr="00BD177E">
        <w:rPr>
          <w:rFonts w:asciiTheme="minorHAnsi" w:hAnsiTheme="minorHAnsi" w:cstheme="minorHAnsi"/>
          <w:sz w:val="20"/>
          <w:szCs w:val="20"/>
        </w:rPr>
        <w:t>Ponuditelj u postupku nabave mora dostaviti slijedeće dokaze:</w:t>
      </w:r>
    </w:p>
    <w:p w:rsidR="001815EF" w:rsidRPr="00BD177E" w:rsidRDefault="001815EF" w:rsidP="001815EF">
      <w:pPr>
        <w:pStyle w:val="tekstbezuvlake"/>
        <w:numPr>
          <w:ilvl w:val="0"/>
          <w:numId w:val="7"/>
        </w:numPr>
        <w:rPr>
          <w:rFonts w:asciiTheme="minorHAnsi" w:hAnsiTheme="minorHAnsi" w:cstheme="minorHAnsi"/>
          <w:sz w:val="20"/>
          <w:szCs w:val="20"/>
        </w:rPr>
      </w:pPr>
      <w:r w:rsidRPr="00BD177E">
        <w:rPr>
          <w:rFonts w:asciiTheme="minorHAnsi" w:hAnsiTheme="minorHAnsi" w:cstheme="minorHAnsi"/>
          <w:b/>
          <w:sz w:val="20"/>
          <w:szCs w:val="20"/>
        </w:rPr>
        <w:t>Upis u sudski registar</w:t>
      </w:r>
      <w:r w:rsidRPr="00BD177E">
        <w:rPr>
          <w:rFonts w:asciiTheme="minorHAnsi" w:hAnsiTheme="minorHAnsi" w:cstheme="minorHAnsi"/>
          <w:sz w:val="20"/>
          <w:szCs w:val="20"/>
        </w:rPr>
        <w:t xml:space="preserve">- ponuditelj mora u postupku javne nabave dokazati svoj upis u sudski, obrtni, strukovni ili drugi odgovarajući registar države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Ovim dokazom ponuditelj dokazuje da ima registriranu djelatnost u vezi s predmetom nabave. </w:t>
      </w:r>
    </w:p>
    <w:p w:rsidR="001815EF" w:rsidRPr="00BD177E" w:rsidRDefault="001815EF" w:rsidP="001815EF">
      <w:pPr>
        <w:pStyle w:val="tekstbezuvlake"/>
        <w:ind w:left="720"/>
        <w:rPr>
          <w:rFonts w:asciiTheme="minorHAnsi" w:hAnsiTheme="minorHAnsi" w:cstheme="minorHAnsi"/>
          <w:sz w:val="20"/>
          <w:szCs w:val="20"/>
        </w:rPr>
      </w:pPr>
      <w:r w:rsidRPr="00BD177E">
        <w:rPr>
          <w:rFonts w:asciiTheme="minorHAnsi" w:hAnsiTheme="minorHAnsi" w:cstheme="minorHAnsi"/>
          <w:sz w:val="20"/>
          <w:szCs w:val="20"/>
        </w:rPr>
        <w:t>Dokumenti kojima se dokazuje sposobnost:</w:t>
      </w:r>
    </w:p>
    <w:p w:rsidR="001815EF" w:rsidRPr="00BD177E" w:rsidRDefault="001815EF" w:rsidP="001815EF">
      <w:pPr>
        <w:pStyle w:val="tekstbezuvlake"/>
        <w:ind w:left="720"/>
        <w:rPr>
          <w:rFonts w:asciiTheme="minorHAnsi" w:hAnsiTheme="minorHAnsi" w:cstheme="minorHAnsi"/>
          <w:sz w:val="20"/>
          <w:szCs w:val="20"/>
        </w:rPr>
      </w:pPr>
      <w:r w:rsidRPr="00BD177E">
        <w:rPr>
          <w:rFonts w:asciiTheme="minorHAnsi" w:hAnsiTheme="minorHAnsi" w:cstheme="minorHAnsi"/>
          <w:sz w:val="20"/>
          <w:szCs w:val="20"/>
        </w:rPr>
        <w:t>* Izvadak iz sudskog, obrtnog, strukovnog ili drugog odgovarajućeg registra države sjedišta kojim ponuditelj dokazuje upis u sudski, obrtni, strukovni ili drugi odgovarajući registar države sjedišta,</w:t>
      </w:r>
    </w:p>
    <w:p w:rsidR="001815EF" w:rsidRPr="00BD177E" w:rsidRDefault="001815EF" w:rsidP="001815EF">
      <w:pPr>
        <w:pStyle w:val="tekstbezuvlake"/>
        <w:ind w:left="720"/>
        <w:rPr>
          <w:rFonts w:asciiTheme="minorHAnsi" w:hAnsiTheme="minorHAnsi" w:cstheme="minorHAnsi"/>
          <w:sz w:val="20"/>
          <w:szCs w:val="20"/>
        </w:rPr>
      </w:pPr>
      <w:r w:rsidRPr="00BD177E">
        <w:rPr>
          <w:rFonts w:asciiTheme="minorHAnsi" w:hAnsiTheme="minorHAnsi" w:cstheme="minorHAnsi"/>
          <w:sz w:val="20"/>
          <w:szCs w:val="20"/>
        </w:rPr>
        <w:t xml:space="preserve">* ako se u državi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ne izdaje potvrda iz prethodne točke, </w:t>
      </w:r>
      <w:r w:rsidR="00B73EDE" w:rsidRPr="00BD177E">
        <w:rPr>
          <w:rFonts w:asciiTheme="minorHAnsi" w:hAnsiTheme="minorHAnsi" w:cstheme="minorHAnsi"/>
          <w:sz w:val="20"/>
          <w:szCs w:val="20"/>
        </w:rPr>
        <w:t>Ponuditelj</w:t>
      </w:r>
      <w:r w:rsidRPr="00BD177E">
        <w:rPr>
          <w:rFonts w:asciiTheme="minorHAnsi" w:hAnsiTheme="minorHAnsi" w:cstheme="minorHAnsi"/>
          <w:sz w:val="20"/>
          <w:szCs w:val="20"/>
        </w:rPr>
        <w:t xml:space="preserve"> dostavlja izjavu s ovjerom potpisa kod nadležnog tijela.</w:t>
      </w:r>
    </w:p>
    <w:p w:rsidR="001815EF" w:rsidRPr="00BD177E" w:rsidRDefault="001815EF" w:rsidP="001815EF">
      <w:pPr>
        <w:pStyle w:val="tekstbezuvlake"/>
        <w:numPr>
          <w:ilvl w:val="0"/>
          <w:numId w:val="7"/>
        </w:numPr>
        <w:spacing w:after="0"/>
        <w:rPr>
          <w:rFonts w:asciiTheme="minorHAnsi" w:hAnsiTheme="minorHAnsi" w:cstheme="minorHAnsi"/>
          <w:sz w:val="20"/>
          <w:szCs w:val="20"/>
        </w:rPr>
      </w:pPr>
      <w:r w:rsidRPr="00BD177E">
        <w:rPr>
          <w:rFonts w:asciiTheme="minorHAnsi" w:hAnsiTheme="minorHAnsi" w:cstheme="minorHAnsi"/>
          <w:b/>
          <w:sz w:val="20"/>
          <w:szCs w:val="20"/>
        </w:rPr>
        <w:t>Potvrda porezne uprave</w:t>
      </w:r>
      <w:r w:rsidRPr="00BD177E">
        <w:rPr>
          <w:rFonts w:asciiTheme="minorHAnsi" w:hAnsiTheme="minorHAnsi" w:cstheme="minorHAnsi"/>
          <w:sz w:val="20"/>
          <w:szCs w:val="20"/>
        </w:rPr>
        <w:t xml:space="preserve"> o nepostojanju duga, ili</w:t>
      </w:r>
    </w:p>
    <w:p w:rsidR="001815EF" w:rsidRPr="00BD177E" w:rsidRDefault="001815EF" w:rsidP="001815EF">
      <w:pPr>
        <w:pStyle w:val="tekstbezuvlake"/>
        <w:spacing w:after="0"/>
        <w:ind w:left="720"/>
        <w:rPr>
          <w:rFonts w:asciiTheme="minorHAnsi" w:hAnsiTheme="minorHAnsi" w:cstheme="minorHAnsi"/>
          <w:sz w:val="20"/>
          <w:szCs w:val="20"/>
        </w:rPr>
      </w:pPr>
      <w:r w:rsidRPr="00BD177E">
        <w:rPr>
          <w:rFonts w:asciiTheme="minorHAnsi" w:hAnsiTheme="minorHAnsi" w:cstheme="minorHAnsi"/>
          <w:sz w:val="20"/>
          <w:szCs w:val="20"/>
        </w:rPr>
        <w:t xml:space="preserve">važeći jednakovrijedan dokument nadležnog tijela države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ako se ne izdaje potvrda iz točke 1., ili</w:t>
      </w:r>
    </w:p>
    <w:p w:rsidR="001815EF" w:rsidRPr="00BD177E" w:rsidRDefault="001815EF" w:rsidP="001815EF">
      <w:pPr>
        <w:pStyle w:val="tekstbezuvlake"/>
        <w:spacing w:after="0"/>
        <w:ind w:left="720"/>
        <w:rPr>
          <w:rFonts w:asciiTheme="minorHAnsi" w:hAnsiTheme="minorHAnsi" w:cstheme="minorHAnsi"/>
          <w:sz w:val="20"/>
          <w:szCs w:val="20"/>
        </w:rPr>
      </w:pPr>
      <w:r w:rsidRPr="00BD177E">
        <w:rPr>
          <w:rFonts w:asciiTheme="minorHAnsi" w:hAnsiTheme="minorHAnsi" w:cstheme="minorHAnsi"/>
          <w:sz w:val="20"/>
          <w:szCs w:val="20"/>
        </w:rPr>
        <w:t xml:space="preserve">ako se u državi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ne izdaje potvrda iz točke 1. ili jednakovrijedan dokument iz točke 2., </w:t>
      </w:r>
      <w:r w:rsidR="00B73EDE" w:rsidRPr="00BD177E">
        <w:rPr>
          <w:rFonts w:asciiTheme="minorHAnsi" w:hAnsiTheme="minorHAnsi" w:cstheme="minorHAnsi"/>
          <w:sz w:val="20"/>
          <w:szCs w:val="20"/>
        </w:rPr>
        <w:t>Ponuditelj</w:t>
      </w:r>
      <w:r w:rsidRPr="00BD177E">
        <w:rPr>
          <w:rFonts w:asciiTheme="minorHAnsi" w:hAnsiTheme="minorHAnsi" w:cstheme="minorHAnsi"/>
          <w:sz w:val="20"/>
          <w:szCs w:val="20"/>
        </w:rPr>
        <w:t xml:space="preserve"> ili osoba ovlaštena po zakonu za zastupanje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dostavlja izjavu pod prisegom ispred nadležne sudske ili upravne vlasti ili bilježnika ili nadležnog strukovnog ili trgovinskog tijela u državi sjedišta </w:t>
      </w:r>
      <w:r w:rsidR="00B73EDE" w:rsidRPr="00BD177E">
        <w:rPr>
          <w:rFonts w:asciiTheme="minorHAnsi" w:hAnsiTheme="minorHAnsi" w:cstheme="minorHAnsi"/>
          <w:sz w:val="20"/>
          <w:szCs w:val="20"/>
        </w:rPr>
        <w:t>Ponuditelja</w:t>
      </w:r>
      <w:r w:rsidRPr="00BD177E">
        <w:rPr>
          <w:rFonts w:asciiTheme="minorHAnsi" w:hAnsiTheme="minorHAnsi" w:cstheme="minorHAnsi"/>
          <w:sz w:val="20"/>
          <w:szCs w:val="20"/>
        </w:rPr>
        <w:t xml:space="preserve"> ili izjavu s ovjerenim potpisom kod bilježnika. Potvrda ne smije biti starija od 30 dana.</w:t>
      </w:r>
    </w:p>
    <w:p w:rsidR="001815EF" w:rsidRPr="00BD177E" w:rsidRDefault="001815EF" w:rsidP="001815EF">
      <w:pPr>
        <w:pStyle w:val="NoSpacing"/>
        <w:rPr>
          <w:rFonts w:asciiTheme="minorHAnsi" w:hAnsiTheme="minorHAnsi" w:cstheme="minorHAnsi"/>
          <w:sz w:val="20"/>
          <w:szCs w:val="20"/>
        </w:rPr>
      </w:pPr>
    </w:p>
    <w:p w:rsidR="001815EF" w:rsidRPr="00BD177E" w:rsidRDefault="001815EF" w:rsidP="001815EF">
      <w:pPr>
        <w:pStyle w:val="NoSpacing"/>
        <w:rPr>
          <w:rFonts w:asciiTheme="minorHAnsi" w:hAnsiTheme="minorHAnsi" w:cstheme="minorHAnsi"/>
          <w:sz w:val="20"/>
          <w:szCs w:val="20"/>
        </w:rPr>
      </w:pPr>
      <w:r w:rsidRPr="00BD177E">
        <w:rPr>
          <w:rFonts w:asciiTheme="minorHAnsi" w:hAnsiTheme="minorHAnsi" w:cstheme="minorHAnsi"/>
          <w:sz w:val="20"/>
          <w:szCs w:val="20"/>
        </w:rPr>
        <w:t>Svi dokazi koji se dostavljaju mogu se dostaviti u neovjerenim preslikama.</w:t>
      </w:r>
    </w:p>
    <w:p w:rsidR="001815EF" w:rsidRPr="00BD177E" w:rsidRDefault="001815EF" w:rsidP="001815EF">
      <w:pPr>
        <w:pStyle w:val="NoSpacing"/>
        <w:rPr>
          <w:rFonts w:asciiTheme="minorHAnsi" w:hAnsiTheme="minorHAnsi" w:cstheme="minorHAnsi"/>
          <w:sz w:val="20"/>
          <w:szCs w:val="20"/>
        </w:rPr>
      </w:pPr>
    </w:p>
    <w:p w:rsidR="00BD177E" w:rsidRPr="00BD177E" w:rsidRDefault="00BD177E" w:rsidP="001815EF">
      <w:pPr>
        <w:pStyle w:val="tekstbezuvlake"/>
        <w:spacing w:after="0"/>
        <w:rPr>
          <w:rFonts w:asciiTheme="minorHAnsi" w:hAnsiTheme="minorHAnsi" w:cstheme="minorHAnsi"/>
          <w:b/>
          <w:sz w:val="20"/>
          <w:szCs w:val="20"/>
        </w:rPr>
      </w:pPr>
    </w:p>
    <w:p w:rsidR="00BD177E" w:rsidRPr="00BD177E" w:rsidRDefault="00BD177E" w:rsidP="001815EF">
      <w:pPr>
        <w:pStyle w:val="tekstbezuvlake"/>
        <w:spacing w:after="0"/>
        <w:rPr>
          <w:rFonts w:asciiTheme="minorHAnsi" w:hAnsiTheme="minorHAnsi" w:cstheme="minorHAnsi"/>
          <w:b/>
          <w:sz w:val="20"/>
          <w:szCs w:val="20"/>
        </w:rPr>
      </w:pPr>
    </w:p>
    <w:p w:rsidR="00BD177E" w:rsidRPr="00BD177E" w:rsidRDefault="00BD177E" w:rsidP="001815EF">
      <w:pPr>
        <w:pStyle w:val="tekstbezuvlake"/>
        <w:spacing w:after="0"/>
        <w:rPr>
          <w:rFonts w:asciiTheme="minorHAnsi" w:hAnsiTheme="minorHAnsi" w:cstheme="minorHAnsi"/>
          <w:b/>
          <w:sz w:val="20"/>
          <w:szCs w:val="20"/>
        </w:rPr>
      </w:pPr>
    </w:p>
    <w:p w:rsidR="001815EF" w:rsidRPr="00BD177E" w:rsidRDefault="00B73EDE" w:rsidP="001815EF">
      <w:pPr>
        <w:pStyle w:val="tekstbezuvlake"/>
        <w:spacing w:after="0"/>
        <w:rPr>
          <w:rFonts w:asciiTheme="minorHAnsi" w:hAnsiTheme="minorHAnsi" w:cstheme="minorHAnsi"/>
          <w:b/>
          <w:sz w:val="20"/>
          <w:szCs w:val="20"/>
        </w:rPr>
      </w:pPr>
      <w:r w:rsidRPr="00BD177E">
        <w:rPr>
          <w:rFonts w:asciiTheme="minorHAnsi" w:hAnsiTheme="minorHAnsi" w:cstheme="minorHAnsi"/>
          <w:b/>
          <w:sz w:val="20"/>
          <w:szCs w:val="20"/>
        </w:rPr>
        <w:t xml:space="preserve">5.2. </w:t>
      </w:r>
      <w:r w:rsidR="001815EF" w:rsidRPr="00BD177E">
        <w:rPr>
          <w:rFonts w:asciiTheme="minorHAnsi" w:hAnsiTheme="minorHAnsi" w:cstheme="minorHAnsi"/>
          <w:b/>
          <w:sz w:val="20"/>
          <w:szCs w:val="20"/>
        </w:rPr>
        <w:t>DOKAZI O SPOSOBNOSTI</w:t>
      </w:r>
    </w:p>
    <w:p w:rsidR="001815EF" w:rsidRPr="00BD177E" w:rsidRDefault="001815EF" w:rsidP="001815EF">
      <w:pPr>
        <w:pStyle w:val="tekstbezuvlake"/>
        <w:spacing w:after="0"/>
        <w:rPr>
          <w:rFonts w:asciiTheme="minorHAnsi" w:hAnsiTheme="minorHAnsi" w:cstheme="minorHAnsi"/>
          <w:b/>
          <w:sz w:val="20"/>
          <w:szCs w:val="20"/>
        </w:rPr>
      </w:pPr>
    </w:p>
    <w:p w:rsidR="001815EF" w:rsidRPr="00BD177E" w:rsidRDefault="001815EF" w:rsidP="001815EF">
      <w:pPr>
        <w:pStyle w:val="NoSpacing"/>
        <w:rPr>
          <w:rFonts w:asciiTheme="minorHAnsi" w:hAnsiTheme="minorHAnsi" w:cstheme="minorHAnsi"/>
          <w:sz w:val="20"/>
          <w:szCs w:val="20"/>
        </w:rPr>
      </w:pPr>
      <w:r w:rsidRPr="00BD177E">
        <w:rPr>
          <w:rFonts w:asciiTheme="minorHAnsi" w:hAnsiTheme="minorHAnsi" w:cstheme="minorHAnsi"/>
          <w:sz w:val="20"/>
          <w:szCs w:val="20"/>
        </w:rPr>
        <w:t>Ponuditelj u postupku nabave mora dostaviti slijedeće dokaze:</w:t>
      </w:r>
    </w:p>
    <w:p w:rsidR="001815EF" w:rsidRPr="00BD177E" w:rsidRDefault="001815EF" w:rsidP="001815EF">
      <w:pPr>
        <w:pStyle w:val="NoSpacing"/>
        <w:numPr>
          <w:ilvl w:val="0"/>
          <w:numId w:val="8"/>
        </w:numPr>
        <w:jc w:val="both"/>
        <w:rPr>
          <w:rFonts w:asciiTheme="minorHAnsi" w:hAnsiTheme="minorHAnsi" w:cstheme="minorHAnsi"/>
          <w:sz w:val="20"/>
          <w:lang w:eastAsia="hr-HR"/>
        </w:rPr>
      </w:pPr>
      <w:r w:rsidRPr="00BD177E">
        <w:rPr>
          <w:rFonts w:asciiTheme="minorHAnsi" w:hAnsiTheme="minorHAnsi" w:cstheme="minorHAnsi"/>
          <w:b/>
          <w:sz w:val="20"/>
          <w:lang w:eastAsia="hr-HR"/>
        </w:rPr>
        <w:t>Ovlaštenje</w:t>
      </w:r>
    </w:p>
    <w:p w:rsidR="001815EF" w:rsidRPr="00BD177E" w:rsidRDefault="001815EF" w:rsidP="001815EF">
      <w:pPr>
        <w:pStyle w:val="Default"/>
        <w:ind w:left="720"/>
        <w:jc w:val="both"/>
        <w:rPr>
          <w:rFonts w:asciiTheme="minorHAnsi" w:hAnsiTheme="minorHAnsi" w:cstheme="minorHAnsi"/>
          <w:color w:val="auto"/>
          <w:sz w:val="20"/>
          <w:szCs w:val="22"/>
        </w:rPr>
      </w:pPr>
      <w:r w:rsidRPr="00BD177E">
        <w:rPr>
          <w:rFonts w:asciiTheme="minorHAnsi" w:hAnsiTheme="minorHAnsi" w:cstheme="minorHAnsi"/>
          <w:color w:val="auto"/>
          <w:sz w:val="20"/>
          <w:szCs w:val="22"/>
        </w:rPr>
        <w:t xml:space="preserve">Dokaz da je </w:t>
      </w:r>
      <w:r w:rsidR="00B73EDE" w:rsidRPr="00BD177E">
        <w:rPr>
          <w:rFonts w:asciiTheme="minorHAnsi" w:hAnsiTheme="minorHAnsi" w:cstheme="minorHAnsi"/>
          <w:color w:val="auto"/>
          <w:sz w:val="20"/>
          <w:szCs w:val="22"/>
        </w:rPr>
        <w:t>Ponuditelj</w:t>
      </w:r>
      <w:r w:rsidRPr="00BD177E">
        <w:rPr>
          <w:rFonts w:asciiTheme="minorHAnsi" w:hAnsiTheme="minorHAnsi" w:cstheme="minorHAnsi"/>
          <w:color w:val="auto"/>
          <w:sz w:val="20"/>
          <w:szCs w:val="22"/>
        </w:rPr>
        <w:t xml:space="preserve"> ovlašten i osposobljen za montažu i servis opreme navedene u troškovniku, (izdan od proizvođača ili ovlaštenog zastupnika ili distributera opreme). Ako je potrebno, Naručitelj će izravno od druge ugovorne strane zatražiti provjeru istinitosti potvrde;</w:t>
      </w:r>
    </w:p>
    <w:p w:rsidR="001815EF" w:rsidRPr="00BD177E" w:rsidRDefault="001815EF" w:rsidP="001815EF">
      <w:pPr>
        <w:pStyle w:val="Default"/>
        <w:ind w:left="720"/>
        <w:jc w:val="both"/>
        <w:rPr>
          <w:rFonts w:asciiTheme="minorHAnsi" w:hAnsiTheme="minorHAnsi" w:cstheme="minorHAnsi"/>
          <w:color w:val="auto"/>
          <w:sz w:val="20"/>
          <w:szCs w:val="22"/>
        </w:rPr>
      </w:pPr>
    </w:p>
    <w:p w:rsidR="001815EF" w:rsidRPr="00BD177E" w:rsidRDefault="001815EF" w:rsidP="001815EF">
      <w:pPr>
        <w:pStyle w:val="NoSpacing"/>
        <w:numPr>
          <w:ilvl w:val="0"/>
          <w:numId w:val="8"/>
        </w:numPr>
        <w:jc w:val="both"/>
        <w:rPr>
          <w:rFonts w:asciiTheme="minorHAnsi" w:hAnsiTheme="minorHAnsi" w:cstheme="minorHAnsi"/>
          <w:b/>
          <w:sz w:val="20"/>
          <w:lang w:eastAsia="hr-HR"/>
        </w:rPr>
      </w:pPr>
      <w:r w:rsidRPr="00BD177E">
        <w:rPr>
          <w:rFonts w:asciiTheme="minorHAnsi" w:hAnsiTheme="minorHAnsi" w:cstheme="minorHAnsi"/>
          <w:b/>
          <w:sz w:val="20"/>
          <w:lang w:eastAsia="hr-HR"/>
        </w:rPr>
        <w:t>Raspolaganje stručnim osobama</w:t>
      </w:r>
    </w:p>
    <w:p w:rsidR="001815EF" w:rsidRPr="00BD177E" w:rsidRDefault="001815EF" w:rsidP="001815EF">
      <w:pPr>
        <w:pStyle w:val="Default"/>
        <w:ind w:left="720"/>
        <w:jc w:val="both"/>
        <w:rPr>
          <w:rFonts w:asciiTheme="minorHAnsi" w:hAnsiTheme="minorHAnsi" w:cstheme="minorHAnsi"/>
          <w:color w:val="auto"/>
          <w:sz w:val="20"/>
          <w:szCs w:val="22"/>
        </w:rPr>
      </w:pPr>
      <w:r w:rsidRPr="00BD177E">
        <w:rPr>
          <w:rFonts w:asciiTheme="minorHAnsi" w:hAnsiTheme="minorHAnsi" w:cstheme="minorHAnsi"/>
          <w:color w:val="auto"/>
          <w:sz w:val="20"/>
          <w:szCs w:val="22"/>
        </w:rPr>
        <w:t xml:space="preserve">Dokaz da će </w:t>
      </w:r>
      <w:r w:rsidR="00B73EDE" w:rsidRPr="00BD177E">
        <w:rPr>
          <w:rFonts w:asciiTheme="minorHAnsi" w:hAnsiTheme="minorHAnsi" w:cstheme="minorHAnsi"/>
          <w:color w:val="auto"/>
          <w:sz w:val="20"/>
          <w:szCs w:val="22"/>
        </w:rPr>
        <w:t>Ponuditelj</w:t>
      </w:r>
      <w:r w:rsidRPr="00BD177E">
        <w:rPr>
          <w:rFonts w:asciiTheme="minorHAnsi" w:hAnsiTheme="minorHAnsi" w:cstheme="minorHAnsi"/>
          <w:color w:val="auto"/>
          <w:sz w:val="20"/>
          <w:szCs w:val="22"/>
        </w:rPr>
        <w:t xml:space="preserve"> imati na raspolaganju najmanje </w:t>
      </w:r>
      <w:r w:rsidR="00C05B14">
        <w:rPr>
          <w:rFonts w:asciiTheme="minorHAnsi" w:hAnsiTheme="minorHAnsi" w:cstheme="minorHAnsi"/>
          <w:color w:val="auto"/>
          <w:sz w:val="20"/>
          <w:szCs w:val="22"/>
        </w:rPr>
        <w:t>1 (</w:t>
      </w:r>
      <w:r w:rsidRPr="00BD177E">
        <w:rPr>
          <w:rFonts w:asciiTheme="minorHAnsi" w:hAnsiTheme="minorHAnsi" w:cstheme="minorHAnsi"/>
          <w:color w:val="auto"/>
          <w:sz w:val="20"/>
          <w:szCs w:val="22"/>
        </w:rPr>
        <w:t>jednog</w:t>
      </w:r>
      <w:r w:rsidR="00C05B14">
        <w:rPr>
          <w:rFonts w:asciiTheme="minorHAnsi" w:hAnsiTheme="minorHAnsi" w:cstheme="minorHAnsi"/>
          <w:color w:val="auto"/>
          <w:sz w:val="20"/>
          <w:szCs w:val="22"/>
        </w:rPr>
        <w:t>)</w:t>
      </w:r>
      <w:r w:rsidRPr="00BD177E">
        <w:rPr>
          <w:rFonts w:asciiTheme="minorHAnsi" w:hAnsiTheme="minorHAnsi" w:cstheme="minorHAnsi"/>
          <w:color w:val="auto"/>
          <w:sz w:val="20"/>
          <w:szCs w:val="22"/>
        </w:rPr>
        <w:t xml:space="preserve"> inženjera strojarstva sa položenim državno stručnim ispitom </w:t>
      </w:r>
      <w:r w:rsidRPr="00BD177E">
        <w:rPr>
          <w:rFonts w:asciiTheme="minorHAnsi" w:hAnsiTheme="minorHAnsi" w:cstheme="minorHAnsi"/>
          <w:b/>
          <w:i/>
          <w:color w:val="auto"/>
          <w:sz w:val="20"/>
          <w:szCs w:val="22"/>
        </w:rPr>
        <w:t xml:space="preserve">(Obrazac </w:t>
      </w:r>
      <w:r w:rsidR="00E33543">
        <w:rPr>
          <w:rFonts w:asciiTheme="minorHAnsi" w:hAnsiTheme="minorHAnsi" w:cstheme="minorHAnsi"/>
          <w:b/>
          <w:i/>
          <w:color w:val="auto"/>
          <w:sz w:val="20"/>
          <w:szCs w:val="22"/>
        </w:rPr>
        <w:t>2</w:t>
      </w:r>
      <w:r w:rsidRPr="00BD177E">
        <w:rPr>
          <w:rFonts w:asciiTheme="minorHAnsi" w:hAnsiTheme="minorHAnsi" w:cstheme="minorHAnsi"/>
          <w:b/>
          <w:i/>
          <w:color w:val="auto"/>
          <w:sz w:val="20"/>
          <w:szCs w:val="22"/>
        </w:rPr>
        <w:t>.</w:t>
      </w:r>
      <w:r w:rsidR="00E33543">
        <w:rPr>
          <w:rFonts w:asciiTheme="minorHAnsi" w:hAnsiTheme="minorHAnsi" w:cstheme="minorHAnsi"/>
          <w:b/>
          <w:i/>
          <w:color w:val="auto"/>
          <w:sz w:val="20"/>
          <w:szCs w:val="22"/>
        </w:rPr>
        <w:t xml:space="preserve"> u prilogu ove Dokumentacije</w:t>
      </w:r>
      <w:r w:rsidRPr="00BD177E">
        <w:rPr>
          <w:rFonts w:asciiTheme="minorHAnsi" w:hAnsiTheme="minorHAnsi" w:cstheme="minorHAnsi"/>
          <w:b/>
          <w:i/>
          <w:color w:val="auto"/>
          <w:sz w:val="20"/>
          <w:szCs w:val="22"/>
        </w:rPr>
        <w:t>)</w:t>
      </w:r>
      <w:r w:rsidRPr="00BD177E">
        <w:rPr>
          <w:rFonts w:asciiTheme="minorHAnsi" w:hAnsiTheme="minorHAnsi" w:cstheme="minorHAnsi"/>
          <w:color w:val="auto"/>
          <w:sz w:val="20"/>
          <w:szCs w:val="22"/>
        </w:rPr>
        <w:t>;</w:t>
      </w:r>
    </w:p>
    <w:p w:rsidR="001815EF" w:rsidRPr="00BD177E" w:rsidRDefault="001815EF" w:rsidP="001815EF">
      <w:pPr>
        <w:pStyle w:val="Default"/>
        <w:ind w:left="720"/>
        <w:jc w:val="both"/>
        <w:rPr>
          <w:rFonts w:asciiTheme="minorHAnsi" w:hAnsiTheme="minorHAnsi" w:cstheme="minorHAnsi"/>
          <w:i/>
          <w:color w:val="auto"/>
          <w:sz w:val="20"/>
          <w:szCs w:val="22"/>
        </w:rPr>
      </w:pPr>
      <w:r w:rsidRPr="00BD177E">
        <w:rPr>
          <w:rFonts w:asciiTheme="minorHAnsi" w:hAnsiTheme="minorHAnsi" w:cstheme="minorHAnsi"/>
          <w:color w:val="auto"/>
          <w:sz w:val="20"/>
          <w:szCs w:val="22"/>
        </w:rPr>
        <w:t xml:space="preserve">Dokaz da će </w:t>
      </w:r>
      <w:r w:rsidR="00B73EDE" w:rsidRPr="00BD177E">
        <w:rPr>
          <w:rFonts w:asciiTheme="minorHAnsi" w:hAnsiTheme="minorHAnsi" w:cstheme="minorHAnsi"/>
          <w:color w:val="auto"/>
          <w:sz w:val="20"/>
          <w:szCs w:val="22"/>
        </w:rPr>
        <w:t>Ponuditelj</w:t>
      </w:r>
      <w:r w:rsidRPr="00BD177E">
        <w:rPr>
          <w:rFonts w:asciiTheme="minorHAnsi" w:hAnsiTheme="minorHAnsi" w:cstheme="minorHAnsi"/>
          <w:color w:val="auto"/>
          <w:sz w:val="20"/>
          <w:szCs w:val="22"/>
        </w:rPr>
        <w:t xml:space="preserve"> imati na raspolaganju najmanje </w:t>
      </w:r>
      <w:r w:rsidR="00C05B14">
        <w:rPr>
          <w:rFonts w:asciiTheme="minorHAnsi" w:hAnsiTheme="minorHAnsi" w:cstheme="minorHAnsi"/>
          <w:color w:val="auto"/>
          <w:sz w:val="20"/>
          <w:szCs w:val="22"/>
        </w:rPr>
        <w:t>1 (</w:t>
      </w:r>
      <w:r w:rsidRPr="00BD177E">
        <w:rPr>
          <w:rFonts w:asciiTheme="minorHAnsi" w:hAnsiTheme="minorHAnsi" w:cstheme="minorHAnsi"/>
          <w:color w:val="auto"/>
          <w:sz w:val="20"/>
          <w:szCs w:val="22"/>
        </w:rPr>
        <w:t>jednog</w:t>
      </w:r>
      <w:r w:rsidR="00C05B14">
        <w:rPr>
          <w:rFonts w:asciiTheme="minorHAnsi" w:hAnsiTheme="minorHAnsi" w:cstheme="minorHAnsi"/>
          <w:color w:val="auto"/>
          <w:sz w:val="20"/>
          <w:szCs w:val="22"/>
        </w:rPr>
        <w:t>)</w:t>
      </w:r>
      <w:r w:rsidRPr="00BD177E">
        <w:rPr>
          <w:rFonts w:asciiTheme="minorHAnsi" w:hAnsiTheme="minorHAnsi" w:cstheme="minorHAnsi"/>
          <w:color w:val="auto"/>
          <w:sz w:val="20"/>
          <w:szCs w:val="22"/>
        </w:rPr>
        <w:t xml:space="preserve"> inženjera elektrotehnike sa položenim državno stručnim ispitom </w:t>
      </w:r>
      <w:r w:rsidR="00E33543" w:rsidRPr="00BD177E">
        <w:rPr>
          <w:rFonts w:asciiTheme="minorHAnsi" w:hAnsiTheme="minorHAnsi" w:cstheme="minorHAnsi"/>
          <w:b/>
          <w:i/>
          <w:color w:val="auto"/>
          <w:sz w:val="20"/>
          <w:szCs w:val="22"/>
        </w:rPr>
        <w:t xml:space="preserve">(Obrazac </w:t>
      </w:r>
      <w:r w:rsidR="00E33543">
        <w:rPr>
          <w:rFonts w:asciiTheme="minorHAnsi" w:hAnsiTheme="minorHAnsi" w:cstheme="minorHAnsi"/>
          <w:b/>
          <w:i/>
          <w:color w:val="auto"/>
          <w:sz w:val="20"/>
          <w:szCs w:val="22"/>
        </w:rPr>
        <w:t>2</w:t>
      </w:r>
      <w:r w:rsidR="00E33543" w:rsidRPr="00BD177E">
        <w:rPr>
          <w:rFonts w:asciiTheme="minorHAnsi" w:hAnsiTheme="minorHAnsi" w:cstheme="minorHAnsi"/>
          <w:b/>
          <w:i/>
          <w:color w:val="auto"/>
          <w:sz w:val="20"/>
          <w:szCs w:val="22"/>
        </w:rPr>
        <w:t>.</w:t>
      </w:r>
      <w:r w:rsidR="00E33543">
        <w:rPr>
          <w:rFonts w:asciiTheme="minorHAnsi" w:hAnsiTheme="minorHAnsi" w:cstheme="minorHAnsi"/>
          <w:b/>
          <w:i/>
          <w:color w:val="auto"/>
          <w:sz w:val="20"/>
          <w:szCs w:val="22"/>
        </w:rPr>
        <w:t xml:space="preserve"> u prilogu ove Dokumentacije</w:t>
      </w:r>
      <w:r w:rsidR="00E33543" w:rsidRPr="00BD177E">
        <w:rPr>
          <w:rFonts w:asciiTheme="minorHAnsi" w:hAnsiTheme="minorHAnsi" w:cstheme="minorHAnsi"/>
          <w:b/>
          <w:i/>
          <w:color w:val="auto"/>
          <w:sz w:val="20"/>
          <w:szCs w:val="22"/>
        </w:rPr>
        <w:t>)</w:t>
      </w:r>
      <w:r w:rsidRPr="00BD177E">
        <w:rPr>
          <w:rFonts w:asciiTheme="minorHAnsi" w:hAnsiTheme="minorHAnsi" w:cstheme="minorHAnsi"/>
          <w:i/>
          <w:color w:val="auto"/>
          <w:sz w:val="20"/>
          <w:szCs w:val="22"/>
        </w:rPr>
        <w:t>;</w:t>
      </w:r>
    </w:p>
    <w:p w:rsidR="00E96F71" w:rsidRPr="00BD177E" w:rsidRDefault="00E96F71" w:rsidP="00E96F71">
      <w:pPr>
        <w:autoSpaceDE w:val="0"/>
        <w:autoSpaceDN w:val="0"/>
        <w:adjustRightInd w:val="0"/>
        <w:spacing w:after="0" w:line="240" w:lineRule="auto"/>
        <w:ind w:left="720"/>
        <w:jc w:val="both"/>
        <w:rPr>
          <w:rFonts w:cstheme="minorHAnsi"/>
          <w:sz w:val="20"/>
          <w:lang w:eastAsia="hr-HR"/>
        </w:rPr>
      </w:pPr>
      <w:r w:rsidRPr="00BD177E">
        <w:rPr>
          <w:rFonts w:cstheme="minorHAnsi"/>
          <w:sz w:val="20"/>
        </w:rPr>
        <w:t xml:space="preserve">Dokaz da će </w:t>
      </w:r>
      <w:r w:rsidR="00B73EDE" w:rsidRPr="00BD177E">
        <w:rPr>
          <w:rFonts w:cstheme="minorHAnsi"/>
          <w:sz w:val="20"/>
        </w:rPr>
        <w:t>Ponuditelj</w:t>
      </w:r>
      <w:r w:rsidRPr="00BD177E">
        <w:rPr>
          <w:rFonts w:cstheme="minorHAnsi"/>
          <w:sz w:val="20"/>
        </w:rPr>
        <w:t xml:space="preserve"> imati na </w:t>
      </w:r>
      <w:r w:rsidRPr="00BD177E">
        <w:rPr>
          <w:rFonts w:cstheme="minorHAnsi"/>
          <w:sz w:val="20"/>
          <w:lang w:eastAsia="hr-HR"/>
        </w:rPr>
        <w:t>minimalno 2</w:t>
      </w:r>
      <w:r w:rsidR="00C05B14">
        <w:rPr>
          <w:rFonts w:cstheme="minorHAnsi"/>
          <w:sz w:val="20"/>
          <w:lang w:eastAsia="hr-HR"/>
        </w:rPr>
        <w:t xml:space="preserve"> (dva)</w:t>
      </w:r>
      <w:r w:rsidRPr="00BD177E">
        <w:rPr>
          <w:rFonts w:cstheme="minorHAnsi"/>
          <w:sz w:val="20"/>
          <w:lang w:eastAsia="hr-HR"/>
        </w:rPr>
        <w:t xml:space="preserve"> atestirana zavarivača prema EN 287-1 </w:t>
      </w:r>
      <w:r w:rsidR="00E33543" w:rsidRPr="00BD177E">
        <w:rPr>
          <w:rFonts w:cstheme="minorHAnsi"/>
          <w:b/>
          <w:i/>
          <w:sz w:val="20"/>
        </w:rPr>
        <w:t xml:space="preserve">(Obrazac </w:t>
      </w:r>
      <w:r w:rsidR="00E33543">
        <w:rPr>
          <w:rFonts w:cstheme="minorHAnsi"/>
          <w:b/>
          <w:i/>
          <w:sz w:val="20"/>
        </w:rPr>
        <w:t>2</w:t>
      </w:r>
      <w:r w:rsidR="00E33543" w:rsidRPr="00BD177E">
        <w:rPr>
          <w:rFonts w:cstheme="minorHAnsi"/>
          <w:b/>
          <w:i/>
          <w:sz w:val="20"/>
        </w:rPr>
        <w:t>.</w:t>
      </w:r>
      <w:r w:rsidR="00E33543">
        <w:rPr>
          <w:rFonts w:cstheme="minorHAnsi"/>
          <w:b/>
          <w:i/>
          <w:sz w:val="20"/>
        </w:rPr>
        <w:t xml:space="preserve"> u prilogu ove Dokumentacije</w:t>
      </w:r>
      <w:r w:rsidR="00E33543" w:rsidRPr="00BD177E">
        <w:rPr>
          <w:rFonts w:cstheme="minorHAnsi"/>
          <w:b/>
          <w:i/>
          <w:sz w:val="20"/>
        </w:rPr>
        <w:t>)</w:t>
      </w:r>
      <w:r w:rsidRPr="00BD177E">
        <w:rPr>
          <w:rFonts w:cstheme="minorHAnsi"/>
          <w:sz w:val="20"/>
          <w:lang w:eastAsia="hr-HR"/>
        </w:rPr>
        <w:t>;</w:t>
      </w:r>
    </w:p>
    <w:p w:rsidR="00E96F71" w:rsidRPr="00BD177E" w:rsidRDefault="00E96F71" w:rsidP="001815EF">
      <w:pPr>
        <w:pStyle w:val="Default"/>
        <w:ind w:left="720"/>
        <w:jc w:val="both"/>
        <w:rPr>
          <w:rFonts w:asciiTheme="minorHAnsi" w:hAnsiTheme="minorHAnsi" w:cstheme="minorHAnsi"/>
          <w:color w:val="auto"/>
          <w:sz w:val="22"/>
          <w:szCs w:val="22"/>
          <w:highlight w:val="yellow"/>
        </w:rPr>
      </w:pPr>
    </w:p>
    <w:p w:rsidR="001815EF" w:rsidRPr="00BD177E" w:rsidRDefault="001815EF" w:rsidP="001815EF">
      <w:pPr>
        <w:pStyle w:val="NoSpacing"/>
        <w:numPr>
          <w:ilvl w:val="0"/>
          <w:numId w:val="8"/>
        </w:numPr>
        <w:jc w:val="both"/>
        <w:rPr>
          <w:rFonts w:asciiTheme="minorHAnsi" w:hAnsiTheme="minorHAnsi" w:cstheme="minorHAnsi"/>
          <w:b/>
          <w:sz w:val="20"/>
          <w:szCs w:val="20"/>
          <w:lang w:eastAsia="hr-HR"/>
        </w:rPr>
      </w:pPr>
      <w:r w:rsidRPr="00BD177E">
        <w:rPr>
          <w:rFonts w:asciiTheme="minorHAnsi" w:hAnsiTheme="minorHAnsi" w:cstheme="minorHAnsi"/>
          <w:b/>
          <w:sz w:val="20"/>
          <w:szCs w:val="20"/>
          <w:lang w:eastAsia="hr-HR"/>
        </w:rPr>
        <w:t>Opisi ili fotografije</w:t>
      </w:r>
    </w:p>
    <w:p w:rsidR="001815EF" w:rsidRDefault="00B73EDE" w:rsidP="001815EF">
      <w:pPr>
        <w:spacing w:after="0" w:line="240" w:lineRule="auto"/>
        <w:ind w:left="709"/>
        <w:jc w:val="both"/>
        <w:rPr>
          <w:rFonts w:cstheme="minorHAnsi"/>
          <w:sz w:val="20"/>
        </w:rPr>
      </w:pPr>
      <w:r w:rsidRPr="00BD177E">
        <w:rPr>
          <w:rFonts w:cstheme="minorHAnsi"/>
          <w:sz w:val="20"/>
        </w:rPr>
        <w:t>Ponuditelj</w:t>
      </w:r>
      <w:r w:rsidR="001815EF" w:rsidRPr="00BD177E">
        <w:rPr>
          <w:rFonts w:cstheme="minorHAnsi"/>
          <w:sz w:val="20"/>
        </w:rPr>
        <w:t xml:space="preserve"> mora s obzirom na proizvode koji se moraju isporučiti dostaviti katalog, prospekt, brošuru ili drugu tehničku dokumentaciju kojima se nedvojbeno dokazuje, a Naručitelj može prepoznati da ponuđeno odgovara traženom u predmetu nabave.</w:t>
      </w:r>
    </w:p>
    <w:p w:rsidR="00BD177E" w:rsidRDefault="00BD177E" w:rsidP="001815EF">
      <w:pPr>
        <w:spacing w:after="0" w:line="240" w:lineRule="auto"/>
        <w:ind w:left="709"/>
        <w:jc w:val="both"/>
        <w:rPr>
          <w:rFonts w:cstheme="minorHAnsi"/>
          <w:sz w:val="20"/>
        </w:rPr>
      </w:pPr>
    </w:p>
    <w:p w:rsidR="001815EF" w:rsidRPr="00BD177E" w:rsidRDefault="001815EF" w:rsidP="001815EF">
      <w:pPr>
        <w:pStyle w:val="NoSpacing"/>
        <w:rPr>
          <w:rFonts w:asciiTheme="minorHAnsi" w:hAnsiTheme="minorHAnsi" w:cstheme="minorHAnsi"/>
          <w:sz w:val="20"/>
          <w:szCs w:val="20"/>
        </w:rPr>
      </w:pPr>
      <w:r w:rsidRPr="00BD177E">
        <w:rPr>
          <w:rFonts w:asciiTheme="minorHAnsi" w:hAnsiTheme="minorHAnsi" w:cstheme="minorHAnsi"/>
          <w:sz w:val="20"/>
          <w:szCs w:val="20"/>
        </w:rPr>
        <w:t>Svi dokazi koji se dostavljaju mogu se dostaviti u neovjerenim preslikama.</w:t>
      </w:r>
    </w:p>
    <w:p w:rsidR="001815EF" w:rsidRPr="00BD177E" w:rsidRDefault="001815EF" w:rsidP="001815EF">
      <w:pPr>
        <w:pStyle w:val="NoSpacing"/>
        <w:rPr>
          <w:rFonts w:asciiTheme="minorHAnsi" w:hAnsiTheme="minorHAnsi" w:cstheme="minorHAnsi"/>
          <w:sz w:val="20"/>
          <w:szCs w:val="20"/>
        </w:rPr>
      </w:pPr>
    </w:p>
    <w:p w:rsidR="00BD177E" w:rsidRPr="00BD177E" w:rsidRDefault="00BD177E" w:rsidP="00BD177E">
      <w:pPr>
        <w:spacing w:after="0" w:line="240" w:lineRule="auto"/>
        <w:ind w:right="20"/>
        <w:jc w:val="both"/>
        <w:rPr>
          <w:rFonts w:eastAsia="Times New Roman" w:cstheme="minorHAnsi"/>
          <w:sz w:val="20"/>
          <w:szCs w:val="20"/>
        </w:rPr>
      </w:pPr>
      <w:r w:rsidRPr="00BD177E">
        <w:rPr>
          <w:rFonts w:eastAsia="Times New Roman" w:cstheme="minorHAnsi"/>
          <w:sz w:val="20"/>
          <w:szCs w:val="20"/>
        </w:rPr>
        <w:t xml:space="preserve">U slučaju </w:t>
      </w:r>
      <w:r w:rsidRPr="00BD177E">
        <w:rPr>
          <w:rFonts w:eastAsia="Times New Roman" w:cstheme="minorHAnsi"/>
          <w:b/>
          <w:sz w:val="20"/>
          <w:szCs w:val="20"/>
        </w:rPr>
        <w:t>zajednice gospodarskih subjekata</w:t>
      </w:r>
      <w:r w:rsidRPr="00BD177E">
        <w:rPr>
          <w:rFonts w:eastAsia="Times New Roman" w:cstheme="minorHAnsi"/>
          <w:sz w:val="20"/>
          <w:szCs w:val="20"/>
        </w:rPr>
        <w:t xml:space="preserve"> svaki pojedini član zajednice gospodarskih subjekata</w:t>
      </w:r>
    </w:p>
    <w:p w:rsidR="00BD177E" w:rsidRPr="00BD177E" w:rsidRDefault="00BD177E" w:rsidP="00BD177E">
      <w:pPr>
        <w:pStyle w:val="ListParagraph"/>
        <w:numPr>
          <w:ilvl w:val="0"/>
          <w:numId w:val="11"/>
        </w:numPr>
        <w:ind w:right="20"/>
        <w:jc w:val="both"/>
        <w:rPr>
          <w:rFonts w:asciiTheme="minorHAnsi" w:hAnsiTheme="minorHAnsi" w:cstheme="minorHAnsi"/>
          <w:sz w:val="20"/>
          <w:szCs w:val="20"/>
          <w:u w:val="single"/>
        </w:rPr>
      </w:pPr>
      <w:r w:rsidRPr="00BD177E">
        <w:rPr>
          <w:rFonts w:asciiTheme="minorHAnsi" w:hAnsiTheme="minorHAnsi" w:cstheme="minorHAnsi"/>
          <w:sz w:val="20"/>
          <w:szCs w:val="20"/>
          <w:u w:val="single"/>
        </w:rPr>
        <w:t>pojedinačno dokazuje da:</w:t>
      </w:r>
    </w:p>
    <w:p w:rsidR="00BD177E" w:rsidRPr="00BD177E" w:rsidRDefault="00BD177E" w:rsidP="00BD177E">
      <w:pPr>
        <w:spacing w:after="0" w:line="240" w:lineRule="auto"/>
        <w:ind w:left="720" w:right="20"/>
        <w:rPr>
          <w:rFonts w:eastAsia="Times New Roman" w:cstheme="minorHAnsi"/>
          <w:sz w:val="20"/>
          <w:szCs w:val="20"/>
        </w:rPr>
      </w:pPr>
      <w:r w:rsidRPr="00BD177E">
        <w:rPr>
          <w:rFonts w:eastAsia="Times New Roman" w:cstheme="minorHAnsi"/>
          <w:sz w:val="20"/>
          <w:szCs w:val="20"/>
        </w:rPr>
        <w:t>nije u jednoj od situacija zbog koje se gospodarski subjekt isključuje iz postupka javne nabave (osnove za isključenje) – sukladno točki 5.1. ove Dokumentacije o nabavi,</w:t>
      </w:r>
    </w:p>
    <w:p w:rsidR="00BD177E" w:rsidRPr="00BD177E" w:rsidRDefault="00BD177E" w:rsidP="00BD177E">
      <w:pPr>
        <w:pStyle w:val="ListParagraph"/>
        <w:numPr>
          <w:ilvl w:val="0"/>
          <w:numId w:val="11"/>
        </w:numPr>
        <w:rPr>
          <w:rFonts w:asciiTheme="minorHAnsi" w:hAnsiTheme="minorHAnsi" w:cstheme="minorHAnsi"/>
          <w:sz w:val="20"/>
          <w:szCs w:val="20"/>
          <w:u w:val="single"/>
        </w:rPr>
      </w:pPr>
      <w:r w:rsidRPr="00BD177E">
        <w:rPr>
          <w:rFonts w:asciiTheme="minorHAnsi" w:hAnsiTheme="minorHAnsi" w:cstheme="minorHAnsi"/>
          <w:sz w:val="20"/>
          <w:szCs w:val="20"/>
          <w:u w:val="single"/>
        </w:rPr>
        <w:t>skupno (zajednički) dokazuju da:</w:t>
      </w:r>
    </w:p>
    <w:p w:rsidR="00BD177E" w:rsidRPr="00BD177E" w:rsidRDefault="00BD177E" w:rsidP="00BD177E">
      <w:pPr>
        <w:spacing w:after="0" w:line="240" w:lineRule="auto"/>
        <w:ind w:left="720" w:right="20"/>
        <w:rPr>
          <w:rFonts w:eastAsia="Times New Roman" w:cstheme="minorHAnsi"/>
          <w:sz w:val="20"/>
          <w:szCs w:val="20"/>
        </w:rPr>
      </w:pPr>
      <w:r w:rsidRPr="00BD177E">
        <w:rPr>
          <w:rFonts w:eastAsia="Times New Roman" w:cstheme="minorHAnsi"/>
          <w:sz w:val="20"/>
          <w:szCs w:val="20"/>
        </w:rPr>
        <w:t>ispunjavaju tražene kriterije za kvalitativni odabir gospodarskog subjekta (dokaze sposobnosti) sukladno točki 5.2. ove Dokumentacije o nabavi.</w:t>
      </w:r>
    </w:p>
    <w:p w:rsidR="00BD177E" w:rsidRPr="00BD177E" w:rsidRDefault="00BD177E" w:rsidP="00BD177E">
      <w:pPr>
        <w:spacing w:after="0" w:line="240" w:lineRule="auto"/>
        <w:rPr>
          <w:rFonts w:eastAsia="Times New Roman" w:cstheme="minorHAnsi"/>
          <w:sz w:val="20"/>
          <w:szCs w:val="20"/>
        </w:rPr>
      </w:pPr>
    </w:p>
    <w:p w:rsidR="00BD177E" w:rsidRDefault="00BD177E" w:rsidP="00BD177E">
      <w:pPr>
        <w:spacing w:after="0" w:line="240" w:lineRule="auto"/>
        <w:ind w:right="20"/>
        <w:rPr>
          <w:rFonts w:eastAsia="Times New Roman" w:cstheme="minorHAnsi"/>
          <w:b/>
          <w:sz w:val="20"/>
          <w:szCs w:val="20"/>
        </w:rPr>
      </w:pPr>
      <w:r w:rsidRPr="00BD177E">
        <w:rPr>
          <w:rFonts w:eastAsia="Times New Roman" w:cstheme="minorHAnsi"/>
          <w:sz w:val="20"/>
          <w:szCs w:val="20"/>
        </w:rPr>
        <w:t xml:space="preserve">Ukoliko ponuditelj namjerava dati dio ugovora o javnoj nabavi u podugovor jednom ili više podugovaratelja, </w:t>
      </w:r>
      <w:r w:rsidRPr="00BD177E">
        <w:rPr>
          <w:rFonts w:eastAsia="Times New Roman" w:cstheme="minorHAnsi"/>
          <w:b/>
          <w:sz w:val="20"/>
          <w:szCs w:val="20"/>
        </w:rPr>
        <w:t>za svakog podugovaratelja se</w:t>
      </w:r>
    </w:p>
    <w:p w:rsidR="00BD177E" w:rsidRPr="00BD177E" w:rsidRDefault="00BD177E" w:rsidP="00BD177E">
      <w:pPr>
        <w:pStyle w:val="ListParagraph"/>
        <w:numPr>
          <w:ilvl w:val="0"/>
          <w:numId w:val="11"/>
        </w:numPr>
        <w:ind w:right="20"/>
        <w:rPr>
          <w:rFonts w:cstheme="minorHAnsi"/>
          <w:sz w:val="20"/>
          <w:szCs w:val="20"/>
          <w:u w:val="single"/>
        </w:rPr>
      </w:pPr>
      <w:r w:rsidRPr="00BD177E">
        <w:rPr>
          <w:rFonts w:cstheme="minorHAnsi"/>
          <w:sz w:val="20"/>
          <w:szCs w:val="20"/>
          <w:u w:val="single"/>
        </w:rPr>
        <w:t>pojedinačno dokazuje da:</w:t>
      </w:r>
    </w:p>
    <w:p w:rsidR="00BD177E" w:rsidRPr="00BD177E" w:rsidRDefault="00BD177E" w:rsidP="00BD177E">
      <w:pPr>
        <w:spacing w:after="0" w:line="240" w:lineRule="auto"/>
        <w:ind w:left="720"/>
        <w:rPr>
          <w:rFonts w:eastAsia="Times New Roman" w:cstheme="minorHAnsi"/>
          <w:sz w:val="20"/>
          <w:szCs w:val="20"/>
        </w:rPr>
      </w:pPr>
      <w:r w:rsidRPr="00BD177E">
        <w:rPr>
          <w:rFonts w:eastAsia="Times New Roman" w:cstheme="minorHAnsi"/>
          <w:sz w:val="20"/>
          <w:szCs w:val="20"/>
        </w:rPr>
        <w:t>nije u jednoj od situacija zbog koje se gospodarski subjekt isključuje ili može isključiti iz postupka javne nabave (obvezne i ostale osnove za isključenje) – sukladno točki 5.1. ove Dokumentacije o nabavi,</w:t>
      </w:r>
    </w:p>
    <w:p w:rsidR="00A626BF" w:rsidRDefault="00A626BF" w:rsidP="00AD739F">
      <w:pPr>
        <w:pStyle w:val="NoSpacing"/>
        <w:rPr>
          <w:rFonts w:asciiTheme="minorHAnsi" w:hAnsiTheme="minorHAnsi" w:cstheme="minorHAnsi"/>
          <w:b/>
          <w:sz w:val="20"/>
          <w:szCs w:val="20"/>
        </w:rPr>
      </w:pPr>
    </w:p>
    <w:p w:rsidR="00AD739F" w:rsidRPr="00BD177E" w:rsidRDefault="00AD739F" w:rsidP="00AD739F">
      <w:pPr>
        <w:pStyle w:val="NoSpacing"/>
        <w:rPr>
          <w:rFonts w:asciiTheme="minorHAnsi" w:hAnsiTheme="minorHAnsi" w:cstheme="minorHAnsi"/>
          <w:b/>
          <w:sz w:val="20"/>
          <w:szCs w:val="20"/>
        </w:rPr>
      </w:pPr>
      <w:r w:rsidRPr="00BD177E">
        <w:rPr>
          <w:rFonts w:asciiTheme="minorHAnsi" w:hAnsiTheme="minorHAnsi" w:cstheme="minorHAnsi"/>
          <w:b/>
          <w:sz w:val="20"/>
          <w:szCs w:val="20"/>
        </w:rPr>
        <w:t>6. Oslanjanje na sposobnost drugih gospodarskih subjekata</w:t>
      </w:r>
    </w:p>
    <w:p w:rsidR="00AD739F" w:rsidRPr="00BD177E" w:rsidRDefault="00AD739F" w:rsidP="00AD739F">
      <w:pPr>
        <w:pStyle w:val="NoSpacing"/>
        <w:rPr>
          <w:rFonts w:asciiTheme="minorHAnsi" w:hAnsiTheme="minorHAnsi" w:cstheme="minorHAnsi"/>
          <w:b/>
          <w:sz w:val="20"/>
          <w:szCs w:val="20"/>
        </w:rPr>
      </w:pP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rsidR="00AD739F" w:rsidRPr="00BD177E" w:rsidRDefault="00AD739F" w:rsidP="00AD739F">
      <w:pPr>
        <w:spacing w:after="0" w:line="240" w:lineRule="auto"/>
        <w:ind w:right="20"/>
        <w:jc w:val="both"/>
        <w:rPr>
          <w:rFonts w:eastAsia="Times New Roman" w:cstheme="minorHAnsi"/>
          <w:sz w:val="20"/>
          <w:szCs w:val="20"/>
        </w:rPr>
      </w:pPr>
    </w:p>
    <w:p w:rsidR="00AD739F" w:rsidRPr="00BD177E" w:rsidRDefault="00AD739F" w:rsidP="00BD177E">
      <w:pPr>
        <w:numPr>
          <w:ilvl w:val="0"/>
          <w:numId w:val="9"/>
        </w:numPr>
        <w:tabs>
          <w:tab w:val="left" w:pos="709"/>
        </w:tabs>
        <w:spacing w:after="0" w:line="240" w:lineRule="auto"/>
        <w:ind w:left="1060" w:right="20" w:hanging="634"/>
        <w:rPr>
          <w:rFonts w:eastAsia="Arial" w:cstheme="minorHAnsi"/>
          <w:sz w:val="20"/>
          <w:szCs w:val="20"/>
        </w:rPr>
      </w:pPr>
      <w:r w:rsidRPr="00BD177E">
        <w:rPr>
          <w:rFonts w:eastAsia="Times New Roman" w:cstheme="minorHAnsi"/>
          <w:i/>
          <w:sz w:val="20"/>
          <w:szCs w:val="20"/>
        </w:rPr>
        <w:t>Izjave Ponuditelja da će svoje resurse staviti na raspolaganje Ponuditelju za izvršenje predmeta nabave</w:t>
      </w:r>
    </w:p>
    <w:p w:rsidR="00AD739F" w:rsidRPr="00BD177E" w:rsidRDefault="00AD739F" w:rsidP="00AD739F">
      <w:pPr>
        <w:tabs>
          <w:tab w:val="left" w:pos="1060"/>
        </w:tabs>
        <w:spacing w:after="0" w:line="240" w:lineRule="auto"/>
        <w:ind w:left="1060" w:right="20"/>
        <w:rPr>
          <w:rFonts w:eastAsia="Arial" w:cstheme="minorHAnsi"/>
          <w:sz w:val="20"/>
          <w:szCs w:val="20"/>
        </w:rPr>
      </w:pPr>
      <w:r w:rsidRPr="00BD177E">
        <w:rPr>
          <w:rFonts w:eastAsia="Times New Roman" w:cstheme="minorHAnsi"/>
          <w:i/>
          <w:sz w:val="20"/>
          <w:szCs w:val="20"/>
        </w:rPr>
        <w:t xml:space="preserve"> ili</w:t>
      </w:r>
    </w:p>
    <w:p w:rsidR="00AD739F" w:rsidRPr="00BD177E" w:rsidRDefault="00AD739F" w:rsidP="00BD177E">
      <w:pPr>
        <w:numPr>
          <w:ilvl w:val="0"/>
          <w:numId w:val="9"/>
        </w:numPr>
        <w:tabs>
          <w:tab w:val="left" w:pos="709"/>
        </w:tabs>
        <w:spacing w:after="0" w:line="240" w:lineRule="auto"/>
        <w:ind w:left="1060" w:hanging="634"/>
        <w:rPr>
          <w:rFonts w:eastAsia="Arial" w:cstheme="minorHAnsi"/>
          <w:sz w:val="20"/>
          <w:szCs w:val="20"/>
        </w:rPr>
      </w:pPr>
      <w:r w:rsidRPr="00BD177E">
        <w:rPr>
          <w:rFonts w:eastAsia="Times New Roman" w:cstheme="minorHAnsi"/>
          <w:i/>
          <w:sz w:val="20"/>
          <w:szCs w:val="20"/>
        </w:rPr>
        <w:t>Ugovora o poslovnoj suradnji za izvršenje predmeta nabave</w:t>
      </w:r>
    </w:p>
    <w:p w:rsidR="00AD739F" w:rsidRPr="00BD177E" w:rsidRDefault="00AD739F" w:rsidP="00AD739F">
      <w:pPr>
        <w:spacing w:after="0" w:line="240" w:lineRule="auto"/>
        <w:rPr>
          <w:rFonts w:eastAsia="Times New Roman" w:cstheme="minorHAnsi"/>
          <w:sz w:val="20"/>
          <w:szCs w:val="20"/>
        </w:rPr>
      </w:pP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Izjava o stavljanju resursa na raspolaganje ili Ugovor/Sporazum o poslovnoj/tehničkoj suradnji mora minimalno sadržavati:</w:t>
      </w:r>
    </w:p>
    <w:p w:rsidR="00AD739F" w:rsidRPr="00BD177E" w:rsidRDefault="00AD739F" w:rsidP="00AD739F">
      <w:pPr>
        <w:spacing w:after="0" w:line="240" w:lineRule="auto"/>
        <w:rPr>
          <w:rFonts w:eastAsia="Times New Roman" w:cstheme="minorHAnsi"/>
          <w:sz w:val="20"/>
          <w:szCs w:val="20"/>
        </w:rPr>
      </w:pPr>
    </w:p>
    <w:p w:rsidR="00AD739F" w:rsidRPr="00BD177E" w:rsidRDefault="00AD739F" w:rsidP="00BD177E">
      <w:pPr>
        <w:pStyle w:val="ListParagraph"/>
        <w:numPr>
          <w:ilvl w:val="0"/>
          <w:numId w:val="9"/>
        </w:numPr>
        <w:ind w:right="20" w:hanging="282"/>
        <w:rPr>
          <w:rFonts w:asciiTheme="minorHAnsi" w:hAnsiTheme="minorHAnsi" w:cstheme="minorHAnsi"/>
          <w:i/>
          <w:sz w:val="20"/>
          <w:szCs w:val="20"/>
        </w:rPr>
      </w:pPr>
      <w:r w:rsidRPr="00BD177E">
        <w:rPr>
          <w:rFonts w:asciiTheme="minorHAnsi" w:hAnsiTheme="minorHAnsi" w:cstheme="minorHAnsi"/>
          <w:i/>
          <w:sz w:val="20"/>
          <w:szCs w:val="20"/>
        </w:rPr>
        <w:t>naziv i sjedište gospodarskog subjekta koji ustupa resurse te naziv i sjedište ponuditelja kojem ustupa resurse,</w:t>
      </w:r>
    </w:p>
    <w:p w:rsidR="00AD739F" w:rsidRPr="00BD177E" w:rsidRDefault="00AD739F" w:rsidP="00BD177E">
      <w:pPr>
        <w:pStyle w:val="ListParagraph"/>
        <w:numPr>
          <w:ilvl w:val="0"/>
          <w:numId w:val="9"/>
        </w:numPr>
        <w:ind w:right="20" w:hanging="282"/>
        <w:rPr>
          <w:rFonts w:asciiTheme="minorHAnsi" w:hAnsiTheme="minorHAnsi" w:cstheme="minorHAnsi"/>
          <w:i/>
          <w:sz w:val="20"/>
          <w:szCs w:val="20"/>
        </w:rPr>
      </w:pPr>
      <w:r w:rsidRPr="00BD177E">
        <w:rPr>
          <w:rFonts w:asciiTheme="minorHAnsi" w:hAnsiTheme="minorHAnsi" w:cstheme="minorHAnsi"/>
          <w:i/>
          <w:sz w:val="20"/>
          <w:szCs w:val="20"/>
        </w:rPr>
        <w:t>jasno i točno navedene resurse koje stavlja na raspolaganje te način na koji se stavljaju na raspolaganje u svrhu izvršenja ugovora,</w:t>
      </w:r>
    </w:p>
    <w:p w:rsidR="00AD739F" w:rsidRPr="00BD177E" w:rsidRDefault="00AD739F" w:rsidP="00BD177E">
      <w:pPr>
        <w:pStyle w:val="ListParagraph"/>
        <w:numPr>
          <w:ilvl w:val="0"/>
          <w:numId w:val="9"/>
        </w:numPr>
        <w:ind w:right="20" w:hanging="282"/>
        <w:rPr>
          <w:rFonts w:asciiTheme="minorHAnsi" w:hAnsiTheme="minorHAnsi" w:cstheme="minorHAnsi"/>
          <w:i/>
          <w:sz w:val="20"/>
          <w:szCs w:val="20"/>
        </w:rPr>
      </w:pPr>
      <w:r w:rsidRPr="00BD177E">
        <w:rPr>
          <w:rFonts w:asciiTheme="minorHAnsi" w:hAnsiTheme="minorHAnsi" w:cstheme="minorHAnsi"/>
          <w:i/>
          <w:sz w:val="20"/>
          <w:szCs w:val="20"/>
        </w:rPr>
        <w:t>potpis ovlaštene osobe gospodarskog subjekta koji stavlja resurse na raspolaganje, odnosno u slučaju Ugovora/sporazuma o poslovnoj suradnji potpis i pečat ugovornih strana.</w:t>
      </w:r>
    </w:p>
    <w:p w:rsidR="00AD739F" w:rsidRPr="00BD177E" w:rsidRDefault="00AD739F" w:rsidP="00AD739F">
      <w:pPr>
        <w:spacing w:after="0" w:line="240" w:lineRule="auto"/>
        <w:ind w:right="20"/>
        <w:jc w:val="both"/>
        <w:rPr>
          <w:rFonts w:eastAsia="Times New Roman" w:cstheme="minorHAnsi"/>
          <w:sz w:val="20"/>
          <w:szCs w:val="20"/>
        </w:rPr>
      </w:pP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 xml:space="preserve">Naručitelj će provjeriti </w:t>
      </w:r>
      <w:r w:rsidRPr="00BD177E">
        <w:rPr>
          <w:rFonts w:eastAsia="Times New Roman" w:cstheme="minorHAnsi"/>
          <w:b/>
          <w:sz w:val="20"/>
          <w:szCs w:val="20"/>
        </w:rPr>
        <w:t xml:space="preserve">postoje li osnove za isključenje sukladno točki 5.1. ove Dokumentacije o nabavi </w:t>
      </w:r>
      <w:r w:rsidRPr="00BD177E">
        <w:rPr>
          <w:rFonts w:eastAsia="Times New Roman" w:cstheme="minorHAnsi"/>
          <w:sz w:val="20"/>
          <w:szCs w:val="20"/>
        </w:rPr>
        <w:t xml:space="preserve">kod subjekta na čiju se sposobnost Ponuditelj oslanja te ispunjava li subjekt na čiju se sposobnost Ponuditelj oslanja relevantne </w:t>
      </w:r>
      <w:r w:rsidRPr="00BD177E">
        <w:rPr>
          <w:rFonts w:eastAsia="Times New Roman" w:cstheme="minorHAnsi"/>
          <w:b/>
          <w:sz w:val="20"/>
          <w:szCs w:val="20"/>
        </w:rPr>
        <w:t>kriterije za odabir sukladno</w:t>
      </w:r>
      <w:r w:rsidRPr="00BD177E">
        <w:rPr>
          <w:rFonts w:eastAsia="Times New Roman" w:cstheme="minorHAnsi"/>
          <w:sz w:val="20"/>
          <w:szCs w:val="20"/>
        </w:rPr>
        <w:t xml:space="preserve"> </w:t>
      </w:r>
      <w:r w:rsidRPr="00BD177E">
        <w:rPr>
          <w:rFonts w:eastAsia="Times New Roman" w:cstheme="minorHAnsi"/>
          <w:b/>
          <w:sz w:val="20"/>
          <w:szCs w:val="20"/>
        </w:rPr>
        <w:t>točki 5.2. ove Dokumentacije o nabavi.</w:t>
      </w: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lastRenderedPageBreak/>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rsidR="00AD739F" w:rsidRPr="00BD177E" w:rsidRDefault="00AD739F" w:rsidP="00AD739F">
      <w:pPr>
        <w:spacing w:after="0" w:line="240" w:lineRule="auto"/>
        <w:rPr>
          <w:rFonts w:eastAsia="Times New Roman" w:cstheme="minorHAnsi"/>
          <w:sz w:val="20"/>
          <w:szCs w:val="20"/>
        </w:rPr>
      </w:pPr>
    </w:p>
    <w:p w:rsidR="00AD739F" w:rsidRPr="00BD177E" w:rsidRDefault="00AD739F" w:rsidP="00AD739F">
      <w:pPr>
        <w:spacing w:after="0" w:line="240" w:lineRule="auto"/>
        <w:ind w:right="20"/>
        <w:jc w:val="both"/>
        <w:rPr>
          <w:rFonts w:eastAsia="Times New Roman" w:cstheme="minorHAnsi"/>
          <w:sz w:val="20"/>
          <w:szCs w:val="20"/>
        </w:rPr>
      </w:pPr>
      <w:r w:rsidRPr="00BD177E">
        <w:rPr>
          <w:rFonts w:eastAsia="Times New Roman" w:cstheme="minorHAnsi"/>
          <w:sz w:val="20"/>
          <w:szCs w:val="20"/>
        </w:rPr>
        <w:t>Pod istim uvjetima, zajednica gospodarskih subjekata može se osloniti na sposobnost članova zajednice ili drugih subjekata.</w:t>
      </w:r>
    </w:p>
    <w:p w:rsidR="00AD739F" w:rsidRPr="00BD177E" w:rsidRDefault="00AD739F" w:rsidP="00AD739F">
      <w:pPr>
        <w:spacing w:after="0" w:line="240" w:lineRule="auto"/>
        <w:jc w:val="both"/>
        <w:rPr>
          <w:rFonts w:eastAsia="Times New Roman" w:cstheme="minorHAnsi"/>
          <w:b/>
          <w:sz w:val="20"/>
          <w:szCs w:val="20"/>
          <w:u w:val="single"/>
        </w:rPr>
      </w:pPr>
      <w:r w:rsidRPr="00BD177E">
        <w:rPr>
          <w:rFonts w:eastAsia="Times New Roman" w:cstheme="minorHAnsi"/>
          <w:sz w:val="20"/>
          <w:szCs w:val="20"/>
        </w:rPr>
        <w:t>Gospodarski subjekt se može osloniti na sposobnost drugih subjekata radi dokazivanja ispunjavanja kriterija koji su vezani uz obrazovne i stručne kvalifikacije i stručno iskustvo</w:t>
      </w:r>
      <w:r w:rsidRPr="00BD177E">
        <w:rPr>
          <w:rFonts w:eastAsia="Times New Roman" w:cstheme="minorHAnsi"/>
          <w:b/>
          <w:sz w:val="20"/>
          <w:szCs w:val="20"/>
        </w:rPr>
        <w:t xml:space="preserve"> </w:t>
      </w:r>
      <w:r w:rsidRPr="00BD177E">
        <w:rPr>
          <w:rFonts w:eastAsia="Times New Roman" w:cstheme="minorHAnsi"/>
          <w:b/>
          <w:sz w:val="20"/>
          <w:szCs w:val="20"/>
          <w:u w:val="single"/>
        </w:rPr>
        <w:t>samo ako će ti subjekti pružati usluge ili izvoditi radove za koje se ta sposobnost traži.</w:t>
      </w:r>
    </w:p>
    <w:p w:rsidR="008A686E" w:rsidRDefault="008A686E" w:rsidP="00BD177E">
      <w:pPr>
        <w:spacing w:after="0"/>
        <w:rPr>
          <w:rFonts w:cstheme="minorHAnsi"/>
          <w:b/>
          <w:sz w:val="20"/>
          <w:szCs w:val="20"/>
          <w:lang w:val="pl-PL"/>
        </w:rPr>
      </w:pPr>
    </w:p>
    <w:p w:rsidR="001815EF" w:rsidRPr="00BD177E" w:rsidRDefault="00AD739F" w:rsidP="00BD177E">
      <w:pPr>
        <w:spacing w:after="0"/>
        <w:rPr>
          <w:rFonts w:cstheme="minorHAnsi"/>
          <w:b/>
          <w:sz w:val="20"/>
          <w:szCs w:val="20"/>
          <w:lang w:val="pl-PL"/>
        </w:rPr>
      </w:pPr>
      <w:r w:rsidRPr="00BD177E">
        <w:rPr>
          <w:rFonts w:cstheme="minorHAnsi"/>
          <w:b/>
          <w:sz w:val="20"/>
          <w:szCs w:val="20"/>
          <w:lang w:val="pl-PL"/>
        </w:rPr>
        <w:t>7. Provjera P</w:t>
      </w:r>
      <w:r w:rsidR="001815EF" w:rsidRPr="00BD177E">
        <w:rPr>
          <w:rFonts w:cstheme="minorHAnsi"/>
          <w:b/>
          <w:sz w:val="20"/>
          <w:szCs w:val="20"/>
          <w:lang w:val="pl-PL"/>
        </w:rPr>
        <w:t>onuditelja:</w:t>
      </w: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Prije donošenja odluke o odabiru, Nar</w:t>
      </w:r>
      <w:r w:rsidR="00AD739F" w:rsidRPr="00BD177E">
        <w:rPr>
          <w:rFonts w:cstheme="minorHAnsi"/>
          <w:sz w:val="20"/>
          <w:szCs w:val="20"/>
          <w:lang w:val="pl-PL"/>
        </w:rPr>
        <w:t>učitelj može od najpovoljnijeg P</w:t>
      </w:r>
      <w:r w:rsidRPr="00BD177E">
        <w:rPr>
          <w:rFonts w:cstheme="minorHAnsi"/>
          <w:sz w:val="20"/>
          <w:szCs w:val="20"/>
          <w:lang w:val="pl-PL"/>
        </w:rPr>
        <w:t xml:space="preserve">onuditelja pisanim putem zatražiti dostavu izvornika ili ovjerenih preslika svih dokumenata koji su bili traženi. Ako je </w:t>
      </w:r>
      <w:r w:rsidR="00B73EDE" w:rsidRPr="00BD177E">
        <w:rPr>
          <w:rFonts w:cstheme="minorHAnsi"/>
          <w:sz w:val="20"/>
          <w:szCs w:val="20"/>
          <w:lang w:val="pl-PL"/>
        </w:rPr>
        <w:t>Ponuditelj</w:t>
      </w:r>
      <w:r w:rsidRPr="00BD177E">
        <w:rPr>
          <w:rFonts w:cstheme="minorHAnsi"/>
          <w:sz w:val="20"/>
          <w:szCs w:val="20"/>
          <w:lang w:val="pl-PL"/>
        </w:rPr>
        <w:t xml:space="preserve"> već u ponudi dostavio određene dokumente u izvorniku ili ovjerenoj  preslici, nije ih obvezan ponovo dostavljati.</w:t>
      </w: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Za potrebe dostavljanja dokumenata iz stavka 1. ove točke Naručitelj daje primjereni rok od pet dana od dana dostave zahtjeva.</w:t>
      </w:r>
    </w:p>
    <w:p w:rsidR="001815EF" w:rsidRPr="00BD177E" w:rsidRDefault="001815EF" w:rsidP="008A686E">
      <w:pPr>
        <w:spacing w:after="0" w:line="240" w:lineRule="auto"/>
        <w:jc w:val="both"/>
        <w:rPr>
          <w:rFonts w:cstheme="minorHAnsi"/>
          <w:sz w:val="20"/>
          <w:szCs w:val="20"/>
          <w:lang w:val="pl-PL"/>
        </w:rPr>
      </w:pP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1815EF" w:rsidRPr="00BD177E" w:rsidRDefault="001815EF" w:rsidP="008A686E">
      <w:pPr>
        <w:spacing w:after="0" w:line="240" w:lineRule="auto"/>
        <w:jc w:val="both"/>
        <w:rPr>
          <w:rFonts w:cstheme="minorHAnsi"/>
          <w:sz w:val="20"/>
          <w:szCs w:val="20"/>
          <w:lang w:val="pl-PL"/>
        </w:rPr>
      </w:pPr>
    </w:p>
    <w:p w:rsidR="001815EF" w:rsidRPr="00BD177E" w:rsidRDefault="001815EF" w:rsidP="008A686E">
      <w:pPr>
        <w:spacing w:after="0" w:line="240" w:lineRule="auto"/>
        <w:jc w:val="both"/>
        <w:rPr>
          <w:rFonts w:cstheme="minorHAnsi"/>
          <w:sz w:val="20"/>
          <w:szCs w:val="20"/>
          <w:lang w:val="pl-PL"/>
        </w:rPr>
      </w:pPr>
      <w:r w:rsidRPr="00BD177E">
        <w:rPr>
          <w:rFonts w:cstheme="minorHAnsi"/>
          <w:sz w:val="20"/>
          <w:szCs w:val="20"/>
          <w:lang w:val="pl-PL"/>
        </w:rPr>
        <w:t xml:space="preserve">U slučaju iz stavka </w:t>
      </w:r>
      <w:r w:rsidR="00C05B14">
        <w:rPr>
          <w:rFonts w:cstheme="minorHAnsi"/>
          <w:sz w:val="20"/>
          <w:szCs w:val="20"/>
          <w:lang w:val="pl-PL"/>
        </w:rPr>
        <w:t>2</w:t>
      </w:r>
      <w:r w:rsidRPr="00BD177E">
        <w:rPr>
          <w:rFonts w:cstheme="minorHAnsi"/>
          <w:sz w:val="20"/>
          <w:szCs w:val="20"/>
          <w:lang w:val="pl-PL"/>
        </w:rPr>
        <w:t>. ove točke</w:t>
      </w:r>
      <w:r w:rsidR="00C05B14">
        <w:rPr>
          <w:rFonts w:cstheme="minorHAnsi"/>
          <w:sz w:val="20"/>
          <w:szCs w:val="20"/>
          <w:lang w:val="pl-PL"/>
        </w:rPr>
        <w:t>,</w:t>
      </w:r>
      <w:r w:rsidRPr="00BD177E">
        <w:rPr>
          <w:rFonts w:cstheme="minorHAnsi"/>
          <w:sz w:val="20"/>
          <w:szCs w:val="20"/>
          <w:lang w:val="pl-PL"/>
        </w:rPr>
        <w:t xml:space="preserve"> Naručitelj će ponovo izvršiti rangiranje ponuda prema kriteriju za  odabir ne uzimajući u obzir ponudu ponuditelja kojeg je isključio odnosno ponuditelja čiju je ponudu odbio te pozvati novog najpovoljnijeg ponuditelja da dostavi traženo.</w:t>
      </w:r>
    </w:p>
    <w:p w:rsidR="001815EF" w:rsidRPr="00BD177E" w:rsidRDefault="001815EF" w:rsidP="008A686E">
      <w:pPr>
        <w:spacing w:after="0" w:line="240" w:lineRule="auto"/>
        <w:jc w:val="both"/>
        <w:rPr>
          <w:rFonts w:cstheme="minorHAnsi"/>
          <w:b/>
          <w:sz w:val="20"/>
          <w:szCs w:val="20"/>
          <w:lang w:val="pl-PL"/>
        </w:rPr>
      </w:pPr>
    </w:p>
    <w:p w:rsidR="001815EF" w:rsidRPr="00BD177E" w:rsidRDefault="00AD739F" w:rsidP="008A686E">
      <w:pPr>
        <w:spacing w:after="0" w:line="240" w:lineRule="auto"/>
        <w:jc w:val="both"/>
        <w:rPr>
          <w:rFonts w:cstheme="minorHAnsi"/>
          <w:b/>
          <w:sz w:val="20"/>
          <w:szCs w:val="20"/>
          <w:lang w:val="pl-PL"/>
        </w:rPr>
      </w:pPr>
      <w:r w:rsidRPr="00BD177E">
        <w:rPr>
          <w:rFonts w:cstheme="minorHAnsi"/>
          <w:b/>
          <w:sz w:val="20"/>
          <w:szCs w:val="20"/>
          <w:lang w:val="pl-PL"/>
        </w:rPr>
        <w:t>8</w:t>
      </w:r>
      <w:r w:rsidR="001815EF" w:rsidRPr="00BD177E">
        <w:rPr>
          <w:rFonts w:cstheme="minorHAnsi"/>
          <w:b/>
          <w:sz w:val="20"/>
          <w:szCs w:val="20"/>
          <w:lang w:val="pl-PL"/>
        </w:rPr>
        <w:t>. Obveze odabranog Ponuditelja prilikom isporuke robe:</w:t>
      </w:r>
    </w:p>
    <w:p w:rsidR="001815EF" w:rsidRPr="00BD177E" w:rsidRDefault="001815EF" w:rsidP="008A686E">
      <w:pPr>
        <w:spacing w:after="0" w:line="240" w:lineRule="auto"/>
        <w:jc w:val="both"/>
        <w:rPr>
          <w:rFonts w:cstheme="minorHAnsi"/>
          <w:sz w:val="20"/>
          <w:szCs w:val="24"/>
          <w:lang w:val="en-GB" w:eastAsia="hr-HR"/>
        </w:rPr>
      </w:pPr>
      <w:proofErr w:type="spellStart"/>
      <w:r w:rsidRPr="00BD177E">
        <w:rPr>
          <w:rFonts w:cstheme="minorHAnsi"/>
          <w:sz w:val="20"/>
          <w:szCs w:val="24"/>
          <w:lang w:val="en-GB" w:eastAsia="hr-HR"/>
        </w:rPr>
        <w:t>Ponuditelj</w:t>
      </w:r>
      <w:proofErr w:type="spellEnd"/>
      <w:r w:rsidRPr="00BD177E">
        <w:rPr>
          <w:rFonts w:cstheme="minorHAnsi"/>
          <w:sz w:val="20"/>
          <w:szCs w:val="24"/>
          <w:lang w:val="en-GB" w:eastAsia="hr-HR"/>
        </w:rPr>
        <w:t xml:space="preserve"> je </w:t>
      </w:r>
      <w:proofErr w:type="spellStart"/>
      <w:r w:rsidRPr="00BD177E">
        <w:rPr>
          <w:rFonts w:cstheme="minorHAnsi"/>
          <w:sz w:val="20"/>
          <w:szCs w:val="24"/>
          <w:lang w:val="en-GB" w:eastAsia="hr-HR"/>
        </w:rPr>
        <w:t>dužan</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Naručitelju</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po</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isporuci</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opreme</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izdati</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zapisnik</w:t>
      </w:r>
      <w:proofErr w:type="spellEnd"/>
      <w:r w:rsidRPr="00BD177E">
        <w:rPr>
          <w:rFonts w:cstheme="minorHAnsi"/>
          <w:sz w:val="20"/>
          <w:szCs w:val="24"/>
          <w:lang w:val="en-GB" w:eastAsia="hr-HR"/>
        </w:rPr>
        <w:t xml:space="preserve"> o </w:t>
      </w:r>
      <w:proofErr w:type="spellStart"/>
      <w:r w:rsidRPr="00BD177E">
        <w:rPr>
          <w:rFonts w:cstheme="minorHAnsi"/>
          <w:sz w:val="20"/>
          <w:szCs w:val="24"/>
          <w:lang w:val="en-GB" w:eastAsia="hr-HR"/>
        </w:rPr>
        <w:t>primopredaji</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te</w:t>
      </w:r>
      <w:proofErr w:type="spellEnd"/>
      <w:r w:rsidRPr="00BD177E">
        <w:rPr>
          <w:rFonts w:cstheme="minorHAnsi"/>
          <w:sz w:val="20"/>
          <w:szCs w:val="24"/>
          <w:lang w:val="en-GB" w:eastAsia="hr-HR"/>
        </w:rPr>
        <w:t xml:space="preserve"> </w:t>
      </w:r>
      <w:proofErr w:type="spellStart"/>
      <w:proofErr w:type="gramStart"/>
      <w:r w:rsidRPr="00BD177E">
        <w:rPr>
          <w:rFonts w:cstheme="minorHAnsi"/>
          <w:sz w:val="20"/>
          <w:szCs w:val="24"/>
          <w:lang w:val="en-GB" w:eastAsia="hr-HR"/>
        </w:rPr>
        <w:t>jamstveni</w:t>
      </w:r>
      <w:proofErr w:type="spellEnd"/>
      <w:r w:rsidR="00AD739F" w:rsidRPr="00BD177E">
        <w:rPr>
          <w:rFonts w:cstheme="minorHAnsi"/>
          <w:sz w:val="20"/>
          <w:szCs w:val="24"/>
          <w:lang w:val="en-GB" w:eastAsia="hr-HR"/>
        </w:rPr>
        <w:t>(</w:t>
      </w:r>
      <w:proofErr w:type="gramEnd"/>
      <w:r w:rsidR="00AD739F" w:rsidRPr="00BD177E">
        <w:rPr>
          <w:rFonts w:cstheme="minorHAnsi"/>
          <w:sz w:val="20"/>
          <w:szCs w:val="24"/>
          <w:lang w:val="en-GB" w:eastAsia="hr-HR"/>
        </w:rPr>
        <w:t xml:space="preserve">e) </w:t>
      </w:r>
      <w:r w:rsidRPr="00BD177E">
        <w:rPr>
          <w:rFonts w:cstheme="minorHAnsi"/>
          <w:sz w:val="20"/>
          <w:szCs w:val="24"/>
          <w:lang w:val="en-GB" w:eastAsia="hr-HR"/>
        </w:rPr>
        <w:t>list</w:t>
      </w:r>
      <w:r w:rsidR="00AD739F" w:rsidRPr="00BD177E">
        <w:rPr>
          <w:rFonts w:cstheme="minorHAnsi"/>
          <w:sz w:val="20"/>
          <w:szCs w:val="24"/>
          <w:lang w:val="en-GB" w:eastAsia="hr-HR"/>
        </w:rPr>
        <w:t>(</w:t>
      </w:r>
      <w:proofErr w:type="spellStart"/>
      <w:r w:rsidR="00AD739F" w:rsidRPr="00BD177E">
        <w:rPr>
          <w:rFonts w:cstheme="minorHAnsi"/>
          <w:sz w:val="20"/>
          <w:szCs w:val="24"/>
          <w:lang w:val="en-GB" w:eastAsia="hr-HR"/>
        </w:rPr>
        <w:t>ove</w:t>
      </w:r>
      <w:proofErr w:type="spellEnd"/>
      <w:r w:rsidR="00AD739F" w:rsidRPr="00BD177E">
        <w:rPr>
          <w:rFonts w:cstheme="minorHAnsi"/>
          <w:sz w:val="20"/>
          <w:szCs w:val="24"/>
          <w:lang w:val="en-GB" w:eastAsia="hr-HR"/>
        </w:rPr>
        <w:t>)</w:t>
      </w:r>
      <w:r w:rsidRPr="00BD177E">
        <w:rPr>
          <w:rFonts w:cstheme="minorHAnsi"/>
          <w:sz w:val="20"/>
          <w:szCs w:val="24"/>
          <w:lang w:val="en-GB" w:eastAsia="hr-HR"/>
        </w:rPr>
        <w:t xml:space="preserve"> </w:t>
      </w:r>
      <w:proofErr w:type="spellStart"/>
      <w:r w:rsidRPr="00BD177E">
        <w:rPr>
          <w:rFonts w:cstheme="minorHAnsi"/>
          <w:sz w:val="20"/>
          <w:szCs w:val="24"/>
          <w:lang w:val="en-GB" w:eastAsia="hr-HR"/>
        </w:rPr>
        <w:t>za</w:t>
      </w:r>
      <w:proofErr w:type="spellEnd"/>
      <w:r w:rsidRPr="00BD177E">
        <w:rPr>
          <w:rFonts w:cstheme="minorHAnsi"/>
          <w:sz w:val="20"/>
          <w:szCs w:val="24"/>
          <w:lang w:val="en-GB" w:eastAsia="hr-HR"/>
        </w:rPr>
        <w:t xml:space="preserve"> </w:t>
      </w:r>
      <w:proofErr w:type="spellStart"/>
      <w:r w:rsidRPr="00BD177E">
        <w:rPr>
          <w:rFonts w:cstheme="minorHAnsi"/>
          <w:sz w:val="20"/>
          <w:szCs w:val="24"/>
          <w:lang w:val="en-GB" w:eastAsia="hr-HR"/>
        </w:rPr>
        <w:t>isporučenu</w:t>
      </w:r>
      <w:proofErr w:type="spellEnd"/>
      <w:r w:rsidRPr="00BD177E">
        <w:rPr>
          <w:rFonts w:cstheme="minorHAnsi"/>
          <w:sz w:val="20"/>
          <w:szCs w:val="24"/>
          <w:lang w:val="en-GB" w:eastAsia="hr-HR"/>
        </w:rPr>
        <w:t xml:space="preserve"> </w:t>
      </w:r>
      <w:proofErr w:type="spellStart"/>
      <w:r w:rsidR="00AD739F" w:rsidRPr="00BD177E">
        <w:rPr>
          <w:rFonts w:cstheme="minorHAnsi"/>
          <w:sz w:val="20"/>
          <w:szCs w:val="24"/>
          <w:lang w:val="en-GB" w:eastAsia="hr-HR"/>
        </w:rPr>
        <w:t>robu</w:t>
      </w:r>
      <w:proofErr w:type="spellEnd"/>
      <w:r w:rsidRPr="00BD177E">
        <w:rPr>
          <w:rFonts w:cstheme="minorHAnsi"/>
          <w:sz w:val="20"/>
          <w:szCs w:val="24"/>
          <w:lang w:val="en-GB" w:eastAsia="hr-HR"/>
        </w:rPr>
        <w:t xml:space="preserve">. </w:t>
      </w:r>
    </w:p>
    <w:p w:rsidR="001815EF" w:rsidRPr="00BD177E" w:rsidRDefault="001815EF" w:rsidP="001815EF">
      <w:pPr>
        <w:spacing w:after="0" w:line="240" w:lineRule="auto"/>
        <w:rPr>
          <w:rFonts w:cstheme="minorHAnsi"/>
          <w:b/>
          <w:sz w:val="20"/>
          <w:szCs w:val="20"/>
          <w:lang w:val="pl-PL"/>
        </w:rPr>
      </w:pPr>
    </w:p>
    <w:p w:rsidR="001815EF" w:rsidRDefault="008A686E" w:rsidP="001815EF">
      <w:pPr>
        <w:spacing w:after="0" w:line="240" w:lineRule="auto"/>
        <w:rPr>
          <w:rFonts w:cstheme="minorHAnsi"/>
          <w:b/>
          <w:sz w:val="20"/>
          <w:szCs w:val="20"/>
          <w:lang w:val="pl-PL"/>
        </w:rPr>
      </w:pPr>
      <w:r>
        <w:rPr>
          <w:rFonts w:cstheme="minorHAnsi"/>
          <w:b/>
          <w:sz w:val="20"/>
          <w:szCs w:val="20"/>
          <w:lang w:val="pl-PL"/>
        </w:rPr>
        <w:t>9</w:t>
      </w:r>
      <w:r w:rsidR="001815EF" w:rsidRPr="00BD177E">
        <w:rPr>
          <w:rFonts w:cstheme="minorHAnsi"/>
          <w:b/>
          <w:sz w:val="20"/>
          <w:szCs w:val="20"/>
          <w:lang w:val="pl-PL"/>
        </w:rPr>
        <w:t>. Kriterij odabira ponude</w:t>
      </w:r>
    </w:p>
    <w:p w:rsidR="00E33543" w:rsidRDefault="001815EF" w:rsidP="008A686E">
      <w:pPr>
        <w:spacing w:after="0" w:line="240" w:lineRule="auto"/>
        <w:jc w:val="both"/>
        <w:rPr>
          <w:rFonts w:cstheme="minorHAnsi"/>
          <w:sz w:val="20"/>
          <w:szCs w:val="20"/>
          <w:lang w:val="pl-PL"/>
        </w:rPr>
      </w:pPr>
      <w:r w:rsidRPr="00BD177E">
        <w:rPr>
          <w:rFonts w:cstheme="minorHAnsi"/>
          <w:sz w:val="20"/>
          <w:szCs w:val="20"/>
          <w:lang w:val="pl-PL"/>
        </w:rPr>
        <w:t>Kriterij odabira je ekonomski najpovoljnija ponuda, sa podjelom kriterija na financi</w:t>
      </w:r>
      <w:r w:rsidR="00E33543">
        <w:rPr>
          <w:rFonts w:cstheme="minorHAnsi"/>
          <w:sz w:val="20"/>
          <w:szCs w:val="20"/>
          <w:lang w:val="pl-PL"/>
        </w:rPr>
        <w:t>jski i nefinancijski dio:</w:t>
      </w:r>
    </w:p>
    <w:p w:rsidR="001815EF" w:rsidRPr="00BD177E" w:rsidRDefault="001815EF" w:rsidP="008A686E">
      <w:pPr>
        <w:spacing w:after="0" w:line="250" w:lineRule="exact"/>
        <w:jc w:val="both"/>
        <w:textAlignment w:val="baseline"/>
        <w:rPr>
          <w:rFonts w:eastAsia="Garamond" w:cstheme="minorHAnsi"/>
          <w:spacing w:val="-3"/>
          <w:sz w:val="20"/>
          <w:szCs w:val="20"/>
        </w:rPr>
      </w:pPr>
    </w:p>
    <w:tbl>
      <w:tblPr>
        <w:tblW w:w="0" w:type="auto"/>
        <w:jc w:val="center"/>
        <w:tblLayout w:type="fixed"/>
        <w:tblCellMar>
          <w:left w:w="0" w:type="dxa"/>
          <w:right w:w="0" w:type="dxa"/>
        </w:tblCellMar>
        <w:tblLook w:val="04A0" w:firstRow="1" w:lastRow="0" w:firstColumn="1" w:lastColumn="0" w:noHBand="0" w:noVBand="1"/>
      </w:tblPr>
      <w:tblGrid>
        <w:gridCol w:w="1780"/>
        <w:gridCol w:w="2083"/>
        <w:gridCol w:w="1784"/>
        <w:gridCol w:w="3925"/>
      </w:tblGrid>
      <w:tr w:rsidR="00BD177E" w:rsidRPr="00BD177E" w:rsidTr="008A686E">
        <w:trPr>
          <w:trHeight w:hRule="exact" w:val="290"/>
          <w:jc w:val="center"/>
        </w:trPr>
        <w:tc>
          <w:tcPr>
            <w:tcW w:w="1780" w:type="dxa"/>
            <w:tcBorders>
              <w:top w:val="single" w:sz="5" w:space="0" w:color="000000"/>
              <w:left w:val="single" w:sz="5" w:space="0" w:color="000000"/>
              <w:bottom w:val="single" w:sz="5" w:space="0" w:color="000000"/>
              <w:right w:val="single" w:sz="5" w:space="0" w:color="000000"/>
            </w:tcBorders>
            <w:shd w:val="clear" w:color="D9D9D9" w:fill="D9D9D9"/>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Ponuda</w:t>
            </w:r>
          </w:p>
        </w:tc>
        <w:tc>
          <w:tcPr>
            <w:tcW w:w="2083" w:type="dxa"/>
            <w:tcBorders>
              <w:top w:val="single" w:sz="5" w:space="0" w:color="000000"/>
              <w:left w:val="single" w:sz="5" w:space="0" w:color="000000"/>
              <w:bottom w:val="single" w:sz="5" w:space="0" w:color="000000"/>
              <w:right w:val="single" w:sz="5" w:space="0" w:color="000000"/>
            </w:tcBorders>
            <w:shd w:val="clear" w:color="D9D9D9" w:fill="D9D9D9"/>
          </w:tcPr>
          <w:p w:rsidR="001815EF" w:rsidRPr="00BD177E" w:rsidRDefault="001815EF" w:rsidP="008A686E">
            <w:pPr>
              <w:tabs>
                <w:tab w:val="left" w:pos="2827"/>
              </w:tabs>
              <w:spacing w:after="0" w:line="247" w:lineRule="exact"/>
              <w:ind w:left="490" w:hanging="425"/>
              <w:jc w:val="center"/>
              <w:textAlignment w:val="baseline"/>
              <w:rPr>
                <w:rFonts w:eastAsia="Garamond" w:cstheme="minorHAnsi"/>
                <w:b/>
                <w:sz w:val="20"/>
                <w:szCs w:val="20"/>
              </w:rPr>
            </w:pPr>
            <w:r w:rsidRPr="00BD177E">
              <w:rPr>
                <w:rFonts w:eastAsia="Garamond" w:cstheme="minorHAnsi"/>
                <w:b/>
                <w:sz w:val="20"/>
                <w:szCs w:val="20"/>
              </w:rPr>
              <w:t>Kriterij</w:t>
            </w:r>
          </w:p>
        </w:tc>
        <w:tc>
          <w:tcPr>
            <w:tcW w:w="1784" w:type="dxa"/>
            <w:tcBorders>
              <w:top w:val="single" w:sz="5" w:space="0" w:color="000000"/>
              <w:left w:val="single" w:sz="5" w:space="0" w:color="000000"/>
              <w:bottom w:val="single" w:sz="5" w:space="0" w:color="000000"/>
              <w:right w:val="single" w:sz="5" w:space="0" w:color="000000"/>
            </w:tcBorders>
            <w:shd w:val="clear" w:color="D9D9D9" w:fill="D9D9D9"/>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Postotak</w:t>
            </w:r>
          </w:p>
        </w:tc>
        <w:tc>
          <w:tcPr>
            <w:tcW w:w="3925" w:type="dxa"/>
            <w:tcBorders>
              <w:top w:val="single" w:sz="5" w:space="0" w:color="000000"/>
              <w:left w:val="single" w:sz="5" w:space="0" w:color="000000"/>
              <w:bottom w:val="single" w:sz="5" w:space="0" w:color="000000"/>
              <w:right w:val="single" w:sz="5" w:space="0" w:color="000000"/>
            </w:tcBorders>
            <w:shd w:val="clear" w:color="D9D9D9" w:fill="D9D9D9"/>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Maksimalan broj bodova</w:t>
            </w:r>
          </w:p>
        </w:tc>
      </w:tr>
      <w:tr w:rsidR="00BD177E" w:rsidRPr="00BD177E" w:rsidTr="008A686E">
        <w:trPr>
          <w:trHeight w:hRule="exact" w:val="252"/>
          <w:jc w:val="center"/>
        </w:trPr>
        <w:tc>
          <w:tcPr>
            <w:tcW w:w="178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9" w:lineRule="exact"/>
              <w:ind w:left="115"/>
              <w:jc w:val="center"/>
              <w:textAlignment w:val="baseline"/>
              <w:rPr>
                <w:rFonts w:eastAsia="Garamond" w:cstheme="minorHAnsi"/>
                <w:sz w:val="20"/>
                <w:szCs w:val="20"/>
              </w:rPr>
            </w:pPr>
            <w:r w:rsidRPr="00BD177E">
              <w:rPr>
                <w:rFonts w:eastAsia="Garamond" w:cstheme="minorHAnsi"/>
                <w:sz w:val="20"/>
                <w:szCs w:val="20"/>
              </w:rPr>
              <w:t>Financijski dio</w:t>
            </w:r>
          </w:p>
        </w:tc>
        <w:tc>
          <w:tcPr>
            <w:tcW w:w="2083"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9" w:lineRule="exact"/>
              <w:ind w:left="110"/>
              <w:jc w:val="center"/>
              <w:textAlignment w:val="baseline"/>
              <w:rPr>
                <w:rFonts w:eastAsia="Garamond" w:cstheme="minorHAnsi"/>
                <w:sz w:val="20"/>
                <w:szCs w:val="20"/>
              </w:rPr>
            </w:pPr>
            <w:r w:rsidRPr="00BD177E">
              <w:rPr>
                <w:rFonts w:eastAsia="Garamond" w:cstheme="minorHAnsi"/>
                <w:sz w:val="20"/>
                <w:szCs w:val="20"/>
              </w:rPr>
              <w:t>Cijena</w:t>
            </w:r>
          </w:p>
        </w:tc>
        <w:tc>
          <w:tcPr>
            <w:tcW w:w="1784"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3" w:lineRule="exact"/>
              <w:jc w:val="center"/>
              <w:textAlignment w:val="baseline"/>
              <w:rPr>
                <w:rFonts w:eastAsia="Garamond" w:cstheme="minorHAnsi"/>
                <w:sz w:val="20"/>
                <w:szCs w:val="20"/>
              </w:rPr>
            </w:pPr>
            <w:r w:rsidRPr="00BD177E">
              <w:rPr>
                <w:rFonts w:eastAsia="Garamond" w:cstheme="minorHAnsi"/>
                <w:sz w:val="20"/>
                <w:szCs w:val="20"/>
              </w:rPr>
              <w:t>70%</w:t>
            </w:r>
          </w:p>
        </w:tc>
        <w:tc>
          <w:tcPr>
            <w:tcW w:w="3925"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3" w:lineRule="exact"/>
              <w:jc w:val="center"/>
              <w:textAlignment w:val="baseline"/>
              <w:rPr>
                <w:rFonts w:eastAsia="Garamond" w:cstheme="minorHAnsi"/>
                <w:sz w:val="20"/>
                <w:szCs w:val="20"/>
              </w:rPr>
            </w:pPr>
            <w:r w:rsidRPr="00BD177E">
              <w:rPr>
                <w:rFonts w:eastAsia="Garamond" w:cstheme="minorHAnsi"/>
                <w:sz w:val="20"/>
                <w:szCs w:val="20"/>
              </w:rPr>
              <w:t>70</w:t>
            </w:r>
          </w:p>
        </w:tc>
      </w:tr>
      <w:tr w:rsidR="00564D2D" w:rsidRPr="00BD177E" w:rsidTr="00AB104F">
        <w:trPr>
          <w:trHeight w:hRule="exact" w:val="248"/>
          <w:jc w:val="center"/>
        </w:trPr>
        <w:tc>
          <w:tcPr>
            <w:tcW w:w="1780" w:type="dxa"/>
            <w:tcBorders>
              <w:top w:val="single" w:sz="5" w:space="0" w:color="000000"/>
              <w:left w:val="single" w:sz="5" w:space="0" w:color="000000"/>
              <w:bottom w:val="single" w:sz="5" w:space="0" w:color="000000"/>
              <w:right w:val="single" w:sz="5" w:space="0" w:color="000000"/>
            </w:tcBorders>
            <w:vAlign w:val="center"/>
          </w:tcPr>
          <w:p w:rsidR="00564D2D" w:rsidRPr="00BD177E" w:rsidRDefault="00564D2D" w:rsidP="008A686E">
            <w:pPr>
              <w:tabs>
                <w:tab w:val="left" w:pos="2827"/>
              </w:tabs>
              <w:spacing w:after="0" w:line="254" w:lineRule="exact"/>
              <w:ind w:left="115"/>
              <w:jc w:val="center"/>
              <w:textAlignment w:val="baseline"/>
              <w:rPr>
                <w:rFonts w:eastAsia="Garamond" w:cstheme="minorHAnsi"/>
                <w:sz w:val="20"/>
                <w:szCs w:val="20"/>
              </w:rPr>
            </w:pPr>
            <w:r w:rsidRPr="00BD177E">
              <w:rPr>
                <w:rFonts w:eastAsia="Garamond" w:cstheme="minorHAnsi"/>
                <w:sz w:val="20"/>
                <w:szCs w:val="20"/>
              </w:rPr>
              <w:t>Nefinancijski dio</w:t>
            </w:r>
          </w:p>
        </w:tc>
        <w:tc>
          <w:tcPr>
            <w:tcW w:w="2083" w:type="dxa"/>
            <w:tcBorders>
              <w:top w:val="single" w:sz="5" w:space="0" w:color="000000"/>
              <w:left w:val="single" w:sz="5" w:space="0" w:color="000000"/>
              <w:bottom w:val="single" w:sz="5" w:space="0" w:color="000000"/>
              <w:right w:val="single" w:sz="5" w:space="0" w:color="000000"/>
            </w:tcBorders>
          </w:tcPr>
          <w:p w:rsidR="00564D2D" w:rsidRPr="00BD177E" w:rsidRDefault="00564D2D" w:rsidP="00CF3B9A">
            <w:pPr>
              <w:spacing w:line="247" w:lineRule="exact"/>
              <w:jc w:val="center"/>
              <w:textAlignment w:val="baseline"/>
              <w:rPr>
                <w:rFonts w:eastAsia="Garamond" w:cstheme="minorHAnsi"/>
                <w:sz w:val="20"/>
                <w:szCs w:val="20"/>
              </w:rPr>
            </w:pPr>
            <w:r>
              <w:rPr>
                <w:rFonts w:eastAsia="Garamond" w:cstheme="minorHAnsi"/>
                <w:sz w:val="20"/>
                <w:szCs w:val="20"/>
              </w:rPr>
              <w:t>Rok garancije KOTAO</w:t>
            </w:r>
          </w:p>
        </w:tc>
        <w:tc>
          <w:tcPr>
            <w:tcW w:w="1784" w:type="dxa"/>
            <w:tcBorders>
              <w:top w:val="single" w:sz="5" w:space="0" w:color="000000"/>
              <w:left w:val="single" w:sz="5" w:space="0" w:color="000000"/>
              <w:bottom w:val="single" w:sz="5" w:space="0" w:color="000000"/>
              <w:right w:val="single" w:sz="5" w:space="0" w:color="000000"/>
            </w:tcBorders>
          </w:tcPr>
          <w:p w:rsidR="00564D2D" w:rsidRPr="00BD177E" w:rsidRDefault="00564D2D" w:rsidP="00564D2D">
            <w:pPr>
              <w:spacing w:line="247" w:lineRule="exact"/>
              <w:jc w:val="center"/>
              <w:textAlignment w:val="baseline"/>
              <w:rPr>
                <w:rFonts w:eastAsia="Garamond" w:cstheme="minorHAnsi"/>
                <w:sz w:val="20"/>
                <w:szCs w:val="20"/>
              </w:rPr>
            </w:pPr>
            <w:r>
              <w:rPr>
                <w:rFonts w:eastAsia="Garamond" w:cstheme="minorHAnsi"/>
                <w:sz w:val="20"/>
                <w:szCs w:val="20"/>
              </w:rPr>
              <w:t xml:space="preserve">10% </w:t>
            </w:r>
          </w:p>
        </w:tc>
        <w:tc>
          <w:tcPr>
            <w:tcW w:w="3925" w:type="dxa"/>
            <w:tcBorders>
              <w:top w:val="single" w:sz="5" w:space="0" w:color="000000"/>
              <w:left w:val="single" w:sz="5" w:space="0" w:color="000000"/>
              <w:bottom w:val="single" w:sz="5" w:space="0" w:color="000000"/>
              <w:right w:val="single" w:sz="5" w:space="0" w:color="000000"/>
            </w:tcBorders>
            <w:vAlign w:val="center"/>
          </w:tcPr>
          <w:p w:rsidR="00564D2D" w:rsidRPr="00BD177E" w:rsidRDefault="00564D2D" w:rsidP="008A686E">
            <w:pPr>
              <w:tabs>
                <w:tab w:val="left" w:pos="2827"/>
              </w:tabs>
              <w:spacing w:after="0" w:line="253" w:lineRule="exact"/>
              <w:jc w:val="center"/>
              <w:textAlignment w:val="baseline"/>
              <w:rPr>
                <w:rFonts w:eastAsia="Garamond" w:cstheme="minorHAnsi"/>
                <w:sz w:val="20"/>
                <w:szCs w:val="20"/>
              </w:rPr>
            </w:pPr>
            <w:r>
              <w:rPr>
                <w:rFonts w:eastAsia="Garamond" w:cstheme="minorHAnsi"/>
                <w:sz w:val="20"/>
                <w:szCs w:val="20"/>
              </w:rPr>
              <w:t>1</w:t>
            </w:r>
            <w:r w:rsidRPr="00BD177E">
              <w:rPr>
                <w:rFonts w:eastAsia="Garamond" w:cstheme="minorHAnsi"/>
                <w:sz w:val="20"/>
                <w:szCs w:val="20"/>
              </w:rPr>
              <w:t>0</w:t>
            </w:r>
          </w:p>
        </w:tc>
      </w:tr>
      <w:tr w:rsidR="00564D2D" w:rsidRPr="00BD177E" w:rsidTr="00AB104F">
        <w:trPr>
          <w:trHeight w:hRule="exact" w:val="248"/>
          <w:jc w:val="center"/>
        </w:trPr>
        <w:tc>
          <w:tcPr>
            <w:tcW w:w="1780" w:type="dxa"/>
            <w:tcBorders>
              <w:top w:val="single" w:sz="5" w:space="0" w:color="000000"/>
              <w:left w:val="single" w:sz="5" w:space="0" w:color="000000"/>
              <w:bottom w:val="single" w:sz="5" w:space="0" w:color="000000"/>
              <w:right w:val="single" w:sz="5" w:space="0" w:color="000000"/>
            </w:tcBorders>
            <w:vAlign w:val="center"/>
          </w:tcPr>
          <w:p w:rsidR="00564D2D" w:rsidRPr="00BD177E" w:rsidRDefault="00564D2D" w:rsidP="008A686E">
            <w:pPr>
              <w:tabs>
                <w:tab w:val="left" w:pos="2827"/>
              </w:tabs>
              <w:spacing w:after="0" w:line="254" w:lineRule="exact"/>
              <w:ind w:left="115"/>
              <w:jc w:val="center"/>
              <w:textAlignment w:val="baseline"/>
              <w:rPr>
                <w:rFonts w:eastAsia="Garamond" w:cstheme="minorHAnsi"/>
                <w:sz w:val="20"/>
                <w:szCs w:val="20"/>
              </w:rPr>
            </w:pPr>
            <w:r w:rsidRPr="00BD177E">
              <w:rPr>
                <w:rFonts w:eastAsia="Garamond" w:cstheme="minorHAnsi"/>
                <w:sz w:val="20"/>
                <w:szCs w:val="20"/>
              </w:rPr>
              <w:t>Nefinancijski dio</w:t>
            </w:r>
          </w:p>
        </w:tc>
        <w:tc>
          <w:tcPr>
            <w:tcW w:w="2083" w:type="dxa"/>
            <w:tcBorders>
              <w:top w:val="single" w:sz="5" w:space="0" w:color="000000"/>
              <w:left w:val="single" w:sz="5" w:space="0" w:color="000000"/>
              <w:bottom w:val="single" w:sz="5" w:space="0" w:color="000000"/>
              <w:right w:val="single" w:sz="5" w:space="0" w:color="000000"/>
            </w:tcBorders>
          </w:tcPr>
          <w:p w:rsidR="00564D2D" w:rsidRPr="00BD177E" w:rsidRDefault="00564D2D" w:rsidP="00CF3B9A">
            <w:pPr>
              <w:spacing w:line="247" w:lineRule="exact"/>
              <w:jc w:val="center"/>
              <w:textAlignment w:val="baseline"/>
              <w:rPr>
                <w:rFonts w:eastAsia="Garamond" w:cstheme="minorHAnsi"/>
                <w:sz w:val="20"/>
                <w:szCs w:val="20"/>
              </w:rPr>
            </w:pPr>
            <w:r>
              <w:rPr>
                <w:rFonts w:eastAsia="Garamond" w:cstheme="minorHAnsi"/>
                <w:sz w:val="20"/>
                <w:szCs w:val="20"/>
              </w:rPr>
              <w:t>Rok garancije PLAMENIK</w:t>
            </w:r>
          </w:p>
        </w:tc>
        <w:tc>
          <w:tcPr>
            <w:tcW w:w="1784" w:type="dxa"/>
            <w:tcBorders>
              <w:top w:val="single" w:sz="5" w:space="0" w:color="000000"/>
              <w:left w:val="single" w:sz="5" w:space="0" w:color="000000"/>
              <w:bottom w:val="single" w:sz="5" w:space="0" w:color="000000"/>
              <w:right w:val="single" w:sz="5" w:space="0" w:color="000000"/>
            </w:tcBorders>
          </w:tcPr>
          <w:p w:rsidR="00564D2D" w:rsidRPr="00BD177E" w:rsidRDefault="00564D2D" w:rsidP="00CF3B9A">
            <w:pPr>
              <w:spacing w:line="247" w:lineRule="exact"/>
              <w:jc w:val="center"/>
              <w:textAlignment w:val="baseline"/>
              <w:rPr>
                <w:rFonts w:eastAsia="Garamond" w:cstheme="minorHAnsi"/>
                <w:sz w:val="20"/>
                <w:szCs w:val="20"/>
              </w:rPr>
            </w:pPr>
            <w:r>
              <w:rPr>
                <w:rFonts w:eastAsia="Garamond" w:cstheme="minorHAnsi"/>
                <w:sz w:val="20"/>
                <w:szCs w:val="20"/>
              </w:rPr>
              <w:t>10%</w:t>
            </w:r>
          </w:p>
        </w:tc>
        <w:tc>
          <w:tcPr>
            <w:tcW w:w="3925" w:type="dxa"/>
            <w:tcBorders>
              <w:top w:val="single" w:sz="5" w:space="0" w:color="000000"/>
              <w:left w:val="single" w:sz="5" w:space="0" w:color="000000"/>
              <w:bottom w:val="single" w:sz="5" w:space="0" w:color="000000"/>
              <w:right w:val="single" w:sz="5" w:space="0" w:color="000000"/>
            </w:tcBorders>
            <w:vAlign w:val="center"/>
          </w:tcPr>
          <w:p w:rsidR="00564D2D" w:rsidRPr="00BD177E" w:rsidRDefault="00564D2D" w:rsidP="008A686E">
            <w:pPr>
              <w:tabs>
                <w:tab w:val="left" w:pos="2827"/>
              </w:tabs>
              <w:spacing w:after="0" w:line="253" w:lineRule="exact"/>
              <w:jc w:val="center"/>
              <w:textAlignment w:val="baseline"/>
              <w:rPr>
                <w:rFonts w:eastAsia="Garamond" w:cstheme="minorHAnsi"/>
                <w:sz w:val="20"/>
                <w:szCs w:val="20"/>
              </w:rPr>
            </w:pPr>
            <w:r>
              <w:rPr>
                <w:rFonts w:eastAsia="Garamond" w:cstheme="minorHAnsi"/>
                <w:sz w:val="20"/>
                <w:szCs w:val="20"/>
              </w:rPr>
              <w:t>10</w:t>
            </w:r>
          </w:p>
        </w:tc>
      </w:tr>
      <w:tr w:rsidR="00BD177E" w:rsidRPr="00BD177E" w:rsidTr="008A686E">
        <w:trPr>
          <w:trHeight w:hRule="exact" w:val="248"/>
          <w:jc w:val="center"/>
        </w:trPr>
        <w:tc>
          <w:tcPr>
            <w:tcW w:w="178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4" w:lineRule="exact"/>
              <w:ind w:left="115"/>
              <w:jc w:val="center"/>
              <w:textAlignment w:val="baseline"/>
              <w:rPr>
                <w:rFonts w:eastAsia="Garamond" w:cstheme="minorHAnsi"/>
                <w:sz w:val="20"/>
                <w:szCs w:val="20"/>
              </w:rPr>
            </w:pPr>
            <w:r w:rsidRPr="00BD177E">
              <w:rPr>
                <w:rFonts w:eastAsia="Garamond" w:cstheme="minorHAnsi"/>
                <w:sz w:val="20"/>
                <w:szCs w:val="20"/>
              </w:rPr>
              <w:t>Nefinancijski dio</w:t>
            </w:r>
          </w:p>
        </w:tc>
        <w:tc>
          <w:tcPr>
            <w:tcW w:w="2083"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BD177E" w:rsidP="008A686E">
            <w:pPr>
              <w:tabs>
                <w:tab w:val="left" w:pos="2827"/>
              </w:tabs>
              <w:spacing w:after="0" w:line="253" w:lineRule="exact"/>
              <w:ind w:left="110"/>
              <w:jc w:val="center"/>
              <w:textAlignment w:val="baseline"/>
              <w:rPr>
                <w:rFonts w:eastAsia="Garamond" w:cstheme="minorHAnsi"/>
                <w:sz w:val="20"/>
                <w:szCs w:val="20"/>
              </w:rPr>
            </w:pPr>
            <w:r>
              <w:rPr>
                <w:rFonts w:eastAsia="Garamond" w:cstheme="minorHAnsi"/>
                <w:sz w:val="20"/>
                <w:szCs w:val="20"/>
              </w:rPr>
              <w:t>R</w:t>
            </w:r>
            <w:r w:rsidR="001815EF" w:rsidRPr="00BD177E">
              <w:rPr>
                <w:rFonts w:eastAsia="Garamond" w:cstheme="minorHAnsi"/>
                <w:sz w:val="20"/>
                <w:szCs w:val="20"/>
              </w:rPr>
              <w:t>ok izvođenja radova</w:t>
            </w:r>
          </w:p>
        </w:tc>
        <w:tc>
          <w:tcPr>
            <w:tcW w:w="1784"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3" w:lineRule="exact"/>
              <w:jc w:val="center"/>
              <w:textAlignment w:val="baseline"/>
              <w:rPr>
                <w:rFonts w:eastAsia="Garamond" w:cstheme="minorHAnsi"/>
                <w:sz w:val="20"/>
                <w:szCs w:val="20"/>
              </w:rPr>
            </w:pPr>
            <w:r w:rsidRPr="00BD177E">
              <w:rPr>
                <w:rFonts w:eastAsia="Garamond" w:cstheme="minorHAnsi"/>
                <w:sz w:val="20"/>
                <w:szCs w:val="20"/>
              </w:rPr>
              <w:t>10%</w:t>
            </w:r>
          </w:p>
        </w:tc>
        <w:tc>
          <w:tcPr>
            <w:tcW w:w="3925"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53" w:lineRule="exact"/>
              <w:jc w:val="center"/>
              <w:textAlignment w:val="baseline"/>
              <w:rPr>
                <w:rFonts w:eastAsia="Garamond" w:cstheme="minorHAnsi"/>
                <w:sz w:val="20"/>
                <w:szCs w:val="20"/>
              </w:rPr>
            </w:pPr>
            <w:r w:rsidRPr="00BD177E">
              <w:rPr>
                <w:rFonts w:eastAsia="Garamond" w:cstheme="minorHAnsi"/>
                <w:sz w:val="20"/>
                <w:szCs w:val="20"/>
              </w:rPr>
              <w:t>10</w:t>
            </w:r>
          </w:p>
        </w:tc>
      </w:tr>
      <w:tr w:rsidR="00BD177E" w:rsidRPr="00BD177E" w:rsidTr="008A686E">
        <w:trPr>
          <w:trHeight w:hRule="exact" w:val="256"/>
          <w:jc w:val="center"/>
        </w:trPr>
        <w:tc>
          <w:tcPr>
            <w:tcW w:w="3863" w:type="dxa"/>
            <w:gridSpan w:val="2"/>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47" w:lineRule="exact"/>
              <w:ind w:left="115"/>
              <w:jc w:val="center"/>
              <w:textAlignment w:val="baseline"/>
              <w:rPr>
                <w:rFonts w:eastAsia="Garamond" w:cstheme="minorHAnsi"/>
                <w:b/>
                <w:sz w:val="20"/>
                <w:szCs w:val="20"/>
              </w:rPr>
            </w:pPr>
            <w:r w:rsidRPr="00BD177E">
              <w:rPr>
                <w:rFonts w:eastAsia="Garamond" w:cstheme="minorHAnsi"/>
                <w:b/>
                <w:sz w:val="20"/>
                <w:szCs w:val="20"/>
              </w:rPr>
              <w:t>UKUPNO</w:t>
            </w:r>
          </w:p>
        </w:tc>
        <w:tc>
          <w:tcPr>
            <w:tcW w:w="1784"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100%</w:t>
            </w:r>
          </w:p>
        </w:tc>
        <w:tc>
          <w:tcPr>
            <w:tcW w:w="3925"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8A686E">
            <w:pPr>
              <w:tabs>
                <w:tab w:val="left" w:pos="2827"/>
              </w:tabs>
              <w:spacing w:after="0" w:line="247" w:lineRule="exact"/>
              <w:jc w:val="center"/>
              <w:textAlignment w:val="baseline"/>
              <w:rPr>
                <w:rFonts w:eastAsia="Garamond" w:cstheme="minorHAnsi"/>
                <w:b/>
                <w:sz w:val="20"/>
                <w:szCs w:val="20"/>
              </w:rPr>
            </w:pPr>
            <w:r w:rsidRPr="00BD177E">
              <w:rPr>
                <w:rFonts w:eastAsia="Garamond" w:cstheme="minorHAnsi"/>
                <w:b/>
                <w:sz w:val="20"/>
                <w:szCs w:val="20"/>
              </w:rPr>
              <w:t>100</w:t>
            </w:r>
          </w:p>
        </w:tc>
      </w:tr>
    </w:tbl>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1815EF" w:rsidRPr="00BD177E" w:rsidRDefault="001815EF" w:rsidP="001815EF">
      <w:pPr>
        <w:spacing w:after="0" w:line="20" w:lineRule="exact"/>
        <w:rPr>
          <w:rFonts w:cstheme="minorHAnsi"/>
          <w:sz w:val="20"/>
          <w:szCs w:val="20"/>
        </w:rPr>
      </w:pPr>
    </w:p>
    <w:p w:rsidR="00A21636" w:rsidRPr="00BD177E" w:rsidRDefault="00A21636" w:rsidP="00E33543">
      <w:pPr>
        <w:spacing w:line="240" w:lineRule="auto"/>
        <w:jc w:val="both"/>
        <w:rPr>
          <w:rFonts w:cstheme="minorHAnsi"/>
          <w:sz w:val="20"/>
          <w:szCs w:val="20"/>
          <w:lang w:val="pl-PL"/>
        </w:rPr>
      </w:pPr>
      <w:r w:rsidRPr="00BD177E">
        <w:rPr>
          <w:rFonts w:cstheme="minorHAnsi"/>
          <w:sz w:val="20"/>
          <w:szCs w:val="20"/>
          <w:lang w:val="pl-PL"/>
        </w:rPr>
        <w:t>Ponuda sa najvećim brojem bodova se smatra ekonomski najpovoljnijom ponudom.</w:t>
      </w:r>
    </w:p>
    <w:p w:rsidR="001815EF" w:rsidRPr="00BD177E" w:rsidRDefault="001815EF" w:rsidP="00E33543">
      <w:pPr>
        <w:tabs>
          <w:tab w:val="left" w:pos="9072"/>
        </w:tabs>
        <w:spacing w:line="249" w:lineRule="exact"/>
        <w:ind w:right="68"/>
        <w:jc w:val="both"/>
        <w:textAlignment w:val="baseline"/>
        <w:rPr>
          <w:rFonts w:eastAsia="Garamond" w:cstheme="minorHAnsi"/>
          <w:b/>
          <w:sz w:val="20"/>
          <w:szCs w:val="20"/>
        </w:rPr>
      </w:pPr>
      <w:r w:rsidRPr="00BD177E">
        <w:rPr>
          <w:rFonts w:eastAsia="Garamond" w:cstheme="minorHAnsi"/>
          <w:b/>
          <w:sz w:val="20"/>
          <w:szCs w:val="20"/>
        </w:rPr>
        <w:t>KRITERIJI ZA ODABIR EKONOMSKI NAJPOVOLJNIJE PONUDE I NJIHOV RELATIVAN ZNAČAJ:</w:t>
      </w:r>
    </w:p>
    <w:p w:rsidR="001815EF" w:rsidRPr="00BD177E" w:rsidRDefault="001815EF" w:rsidP="001815EF">
      <w:pPr>
        <w:spacing w:before="102" w:after="119" w:line="260" w:lineRule="exact"/>
        <w:textAlignment w:val="baseline"/>
        <w:rPr>
          <w:rFonts w:eastAsia="Garamond" w:cstheme="minorHAnsi"/>
          <w:b/>
          <w:i/>
          <w:spacing w:val="-13"/>
          <w:sz w:val="20"/>
          <w:szCs w:val="20"/>
          <w:u w:val="single"/>
        </w:rPr>
      </w:pPr>
      <w:r w:rsidRPr="00BD177E">
        <w:rPr>
          <w:rFonts w:eastAsia="Garamond" w:cstheme="minorHAnsi"/>
          <w:b/>
          <w:i/>
          <w:spacing w:val="-13"/>
          <w:sz w:val="20"/>
          <w:szCs w:val="20"/>
          <w:u w:val="single"/>
        </w:rPr>
        <w:t>Kriterij I – financijski dio</w:t>
      </w:r>
    </w:p>
    <w:tbl>
      <w:tblPr>
        <w:tblStyle w:val="TableGrid"/>
        <w:tblW w:w="0" w:type="auto"/>
        <w:jc w:val="center"/>
        <w:tblLook w:val="04A0" w:firstRow="1" w:lastRow="0" w:firstColumn="1" w:lastColumn="0" w:noHBand="0" w:noVBand="1"/>
      </w:tblPr>
      <w:tblGrid>
        <w:gridCol w:w="2660"/>
        <w:gridCol w:w="2551"/>
      </w:tblGrid>
      <w:tr w:rsidR="00BD177E" w:rsidRPr="00BD177E" w:rsidTr="00A21636">
        <w:trPr>
          <w:trHeight w:val="196"/>
          <w:jc w:val="center"/>
        </w:trPr>
        <w:tc>
          <w:tcPr>
            <w:tcW w:w="2660"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Kriterij</w:t>
            </w:r>
          </w:p>
        </w:tc>
        <w:tc>
          <w:tcPr>
            <w:tcW w:w="2551"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Relativni značaj:</w:t>
            </w:r>
          </w:p>
        </w:tc>
      </w:tr>
      <w:tr w:rsidR="00BD177E" w:rsidRPr="00BD177E" w:rsidTr="00A21636">
        <w:trPr>
          <w:jc w:val="center"/>
        </w:trPr>
        <w:tc>
          <w:tcPr>
            <w:tcW w:w="2660"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Cijena</w:t>
            </w:r>
          </w:p>
        </w:tc>
        <w:tc>
          <w:tcPr>
            <w:tcW w:w="2551"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70% = 70 bodova</w:t>
            </w:r>
          </w:p>
        </w:tc>
      </w:tr>
    </w:tbl>
    <w:p w:rsidR="001815EF" w:rsidRPr="00BD177E" w:rsidRDefault="001815EF" w:rsidP="00E33543">
      <w:pPr>
        <w:spacing w:before="240" w:after="0" w:line="247" w:lineRule="exact"/>
        <w:textAlignment w:val="baseline"/>
        <w:rPr>
          <w:rFonts w:eastAsia="Garamond" w:cstheme="minorHAnsi"/>
          <w:b/>
          <w:sz w:val="20"/>
          <w:szCs w:val="20"/>
        </w:rPr>
      </w:pPr>
      <w:r w:rsidRPr="00BD177E">
        <w:rPr>
          <w:rFonts w:cstheme="minorHAnsi"/>
          <w:noProof/>
          <w:sz w:val="20"/>
          <w:szCs w:val="20"/>
          <w:lang w:eastAsia="hr-HR"/>
        </w:rPr>
        <mc:AlternateContent>
          <mc:Choice Requires="wps">
            <w:drawing>
              <wp:anchor distT="0" distB="0" distL="0" distR="0" simplePos="0" relativeHeight="251655168" behindDoc="1" locked="0" layoutInCell="1" allowOverlap="1" wp14:anchorId="5DDB397E" wp14:editId="3E397E66">
                <wp:simplePos x="0" y="0"/>
                <wp:positionH relativeFrom="page">
                  <wp:posOffset>6471920</wp:posOffset>
                </wp:positionH>
                <wp:positionV relativeFrom="page">
                  <wp:posOffset>10091420</wp:posOffset>
                </wp:positionV>
                <wp:extent cx="250825" cy="1574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5EF" w:rsidRDefault="001815EF" w:rsidP="001815EF">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B397E" id="_x0000_t202" coordsize="21600,21600" o:spt="202" path="m,l,21600r21600,l21600,xe">
                <v:stroke joinstyle="miter"/>
                <v:path gradientshapeok="t" o:connecttype="rect"/>
              </v:shapetype>
              <v:shape id="Text Box 8" o:spid="_x0000_s1026" type="#_x0000_t202" style="position:absolute;margin-left:509.6pt;margin-top:794.6pt;width:19.75pt;height:12.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" filled="f" stroked="f">
                <v:textbox inset="0,0,0,0">
                  <w:txbxContent>
                    <w:p w:rsidR="001815EF" w:rsidRDefault="001815EF" w:rsidP="001815EF">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v:textbox>
                <w10:wrap type="square" anchorx="page" anchory="page"/>
              </v:shape>
            </w:pict>
          </mc:Fallback>
        </mc:AlternateContent>
      </w:r>
      <w:r w:rsidRPr="00BD177E">
        <w:rPr>
          <w:rFonts w:eastAsia="Garamond" w:cstheme="minorHAnsi"/>
          <w:b/>
          <w:sz w:val="20"/>
          <w:szCs w:val="20"/>
        </w:rPr>
        <w:t>S</w:t>
      </w:r>
      <w:r w:rsidR="008A686E">
        <w:rPr>
          <w:rFonts w:eastAsia="Garamond" w:cstheme="minorHAnsi"/>
          <w:b/>
          <w:sz w:val="20"/>
          <w:szCs w:val="20"/>
        </w:rPr>
        <w:t>u</w:t>
      </w:r>
      <w:r w:rsidRPr="00BD177E">
        <w:rPr>
          <w:rFonts w:eastAsia="Garamond" w:cstheme="minorHAnsi"/>
          <w:b/>
          <w:sz w:val="20"/>
          <w:szCs w:val="20"/>
        </w:rPr>
        <w:t>stav i ocjenjivanje odabira sukladno kriteriju cijena ponude:</w:t>
      </w:r>
    </w:p>
    <w:p w:rsidR="00A21636" w:rsidRDefault="001815EF" w:rsidP="00A21636">
      <w:pPr>
        <w:spacing w:after="0" w:line="240" w:lineRule="auto"/>
        <w:ind w:right="-2072"/>
        <w:jc w:val="both"/>
        <w:textAlignment w:val="baseline"/>
        <w:rPr>
          <w:rFonts w:eastAsia="Garamond" w:cstheme="minorHAnsi"/>
          <w:spacing w:val="-6"/>
          <w:sz w:val="20"/>
          <w:szCs w:val="20"/>
        </w:rPr>
      </w:pPr>
      <w:r w:rsidRPr="00BD177E">
        <w:rPr>
          <w:rFonts w:eastAsia="Garamond" w:cstheme="minorHAnsi"/>
          <w:spacing w:val="-6"/>
          <w:sz w:val="20"/>
          <w:szCs w:val="20"/>
        </w:rPr>
        <w:t xml:space="preserve">Maksimalni broj bodova koji ponuditelj može ostvariti prema ovom kriteriju je </w:t>
      </w:r>
      <w:r w:rsidRPr="00BD177E">
        <w:rPr>
          <w:rFonts w:eastAsia="Garamond" w:cstheme="minorHAnsi"/>
          <w:b/>
          <w:spacing w:val="-6"/>
          <w:sz w:val="20"/>
          <w:szCs w:val="20"/>
        </w:rPr>
        <w:t>70</w:t>
      </w:r>
      <w:r w:rsidRPr="00BD177E">
        <w:rPr>
          <w:rFonts w:eastAsia="Garamond" w:cstheme="minorHAnsi"/>
          <w:spacing w:val="-6"/>
          <w:sz w:val="20"/>
          <w:szCs w:val="20"/>
        </w:rPr>
        <w:t xml:space="preserve">. </w:t>
      </w:r>
    </w:p>
    <w:p w:rsidR="001815EF" w:rsidRPr="00BD177E" w:rsidRDefault="001815EF" w:rsidP="00A21636">
      <w:pPr>
        <w:spacing w:after="0" w:line="240" w:lineRule="auto"/>
        <w:ind w:right="-2072"/>
        <w:jc w:val="both"/>
        <w:textAlignment w:val="baseline"/>
        <w:rPr>
          <w:rFonts w:eastAsia="Garamond" w:cstheme="minorHAnsi"/>
          <w:spacing w:val="-6"/>
          <w:sz w:val="20"/>
          <w:szCs w:val="20"/>
        </w:rPr>
      </w:pPr>
      <w:r w:rsidRPr="00BD177E">
        <w:rPr>
          <w:rFonts w:eastAsia="Garamond" w:cstheme="minorHAnsi"/>
          <w:spacing w:val="-6"/>
          <w:sz w:val="20"/>
          <w:szCs w:val="20"/>
        </w:rPr>
        <w:t xml:space="preserve">Maksimalni broj bodova (70) dodijeliti će se ponudi s najnižom cijenom. </w:t>
      </w:r>
    </w:p>
    <w:p w:rsidR="001815EF" w:rsidRPr="00BD177E" w:rsidRDefault="001815EF" w:rsidP="00A21636">
      <w:pPr>
        <w:spacing w:line="240" w:lineRule="auto"/>
        <w:ind w:right="-2072"/>
        <w:textAlignment w:val="baseline"/>
        <w:rPr>
          <w:rFonts w:eastAsia="Garamond" w:cstheme="minorHAnsi"/>
          <w:spacing w:val="-4"/>
          <w:sz w:val="20"/>
          <w:szCs w:val="20"/>
        </w:rPr>
      </w:pPr>
      <w:r w:rsidRPr="00BD177E">
        <w:rPr>
          <w:rFonts w:eastAsia="Garamond" w:cstheme="minorHAnsi"/>
          <w:spacing w:val="-4"/>
          <w:sz w:val="20"/>
          <w:szCs w:val="20"/>
        </w:rPr>
        <w:t xml:space="preserve">Bodovna vrijednost prema ovom kriteriju izračunava se prema slijedećoj formuli: </w:t>
      </w:r>
    </w:p>
    <w:p w:rsidR="001815EF" w:rsidRPr="00A21636" w:rsidRDefault="001815EF" w:rsidP="00E33543">
      <w:pPr>
        <w:spacing w:before="110" w:after="0" w:line="253" w:lineRule="exact"/>
        <w:ind w:right="-2072"/>
        <w:textAlignment w:val="baseline"/>
        <w:rPr>
          <w:rFonts w:eastAsia="Garamond" w:cstheme="minorHAnsi"/>
          <w:b/>
          <w:spacing w:val="-4"/>
          <w:sz w:val="20"/>
          <w:szCs w:val="20"/>
        </w:rPr>
      </w:pPr>
      <w:r w:rsidRPr="00A21636">
        <w:rPr>
          <w:rFonts w:eastAsia="Garamond" w:cstheme="minorHAnsi"/>
          <w:b/>
          <w:spacing w:val="-4"/>
          <w:sz w:val="20"/>
          <w:szCs w:val="20"/>
        </w:rPr>
        <w:t>P = Pl/Pt x 70</w:t>
      </w:r>
    </w:p>
    <w:p w:rsidR="00E33543" w:rsidRDefault="00E33543" w:rsidP="00A21636">
      <w:pPr>
        <w:spacing w:after="0" w:line="240" w:lineRule="auto"/>
        <w:ind w:right="-2072"/>
        <w:jc w:val="both"/>
        <w:textAlignment w:val="baseline"/>
        <w:rPr>
          <w:rFonts w:eastAsia="Garamond" w:cstheme="minorHAnsi"/>
          <w:sz w:val="20"/>
          <w:szCs w:val="20"/>
        </w:rPr>
        <w:sectPr w:rsidR="00E33543" w:rsidSect="004C7286">
          <w:footerReference w:type="even" r:id="rId11"/>
          <w:footerReference w:type="default" r:id="rId12"/>
          <w:pgSz w:w="11906" w:h="16838"/>
          <w:pgMar w:top="680" w:right="794" w:bottom="567" w:left="1247" w:header="709" w:footer="709" w:gutter="0"/>
          <w:cols w:space="708"/>
          <w:docGrid w:linePitch="360"/>
        </w:sectPr>
      </w:pPr>
    </w:p>
    <w:p w:rsidR="001815EF" w:rsidRPr="00E33543" w:rsidRDefault="001815EF" w:rsidP="00A21636">
      <w:pPr>
        <w:spacing w:after="0" w:line="240" w:lineRule="auto"/>
        <w:ind w:right="-2072"/>
        <w:jc w:val="both"/>
        <w:textAlignment w:val="baseline"/>
        <w:rPr>
          <w:rFonts w:eastAsia="Garamond" w:cstheme="minorHAnsi"/>
          <w:sz w:val="16"/>
          <w:szCs w:val="20"/>
        </w:rPr>
      </w:pPr>
      <w:r w:rsidRPr="00E33543">
        <w:rPr>
          <w:rFonts w:eastAsia="Garamond" w:cstheme="minorHAnsi"/>
          <w:sz w:val="16"/>
          <w:szCs w:val="20"/>
        </w:rPr>
        <w:t xml:space="preserve">P – broj bodova koji je ponuda dobila za ponuđenu cijenu sa dvije decimale </w:t>
      </w:r>
    </w:p>
    <w:p w:rsidR="001815EF" w:rsidRPr="00E33543" w:rsidRDefault="001815EF" w:rsidP="00A21636">
      <w:pPr>
        <w:spacing w:after="0" w:line="240" w:lineRule="auto"/>
        <w:ind w:right="84"/>
        <w:jc w:val="both"/>
        <w:textAlignment w:val="baseline"/>
        <w:rPr>
          <w:rFonts w:eastAsia="Garamond" w:cstheme="minorHAnsi"/>
          <w:sz w:val="16"/>
          <w:szCs w:val="20"/>
        </w:rPr>
      </w:pPr>
      <w:r w:rsidRPr="00E33543">
        <w:rPr>
          <w:rFonts w:eastAsia="Garamond" w:cstheme="minorHAnsi"/>
          <w:sz w:val="16"/>
          <w:szCs w:val="20"/>
        </w:rPr>
        <w:t>Pl - najniža cijena ponuđena u postupku javne nabave</w:t>
      </w:r>
    </w:p>
    <w:p w:rsidR="001815EF" w:rsidRPr="00E33543" w:rsidRDefault="001815EF" w:rsidP="00A21636">
      <w:pPr>
        <w:spacing w:after="0" w:line="240" w:lineRule="auto"/>
        <w:jc w:val="both"/>
        <w:textAlignment w:val="baseline"/>
        <w:rPr>
          <w:rFonts w:eastAsia="Garamond" w:cstheme="minorHAnsi"/>
          <w:spacing w:val="-3"/>
          <w:sz w:val="16"/>
          <w:szCs w:val="20"/>
        </w:rPr>
      </w:pPr>
      <w:r w:rsidRPr="00E33543">
        <w:rPr>
          <w:rFonts w:eastAsia="Garamond" w:cstheme="minorHAnsi"/>
          <w:spacing w:val="-3"/>
          <w:sz w:val="16"/>
          <w:szCs w:val="20"/>
        </w:rPr>
        <w:t>Pt – cijena ponude koja je predmet ocjene</w:t>
      </w:r>
    </w:p>
    <w:p w:rsidR="001815EF" w:rsidRPr="00E33543" w:rsidRDefault="001815EF" w:rsidP="00A21636">
      <w:pPr>
        <w:spacing w:after="0" w:line="240" w:lineRule="auto"/>
        <w:textAlignment w:val="baseline"/>
        <w:rPr>
          <w:rFonts w:eastAsia="Garamond" w:cstheme="minorHAnsi"/>
          <w:spacing w:val="-4"/>
          <w:sz w:val="16"/>
          <w:szCs w:val="20"/>
        </w:rPr>
      </w:pPr>
      <w:r w:rsidRPr="00E33543">
        <w:rPr>
          <w:rFonts w:eastAsia="Garamond" w:cstheme="minorHAnsi"/>
          <w:spacing w:val="-4"/>
          <w:sz w:val="16"/>
          <w:szCs w:val="20"/>
        </w:rPr>
        <w:t>70 – maksimalni broj bodova</w:t>
      </w:r>
    </w:p>
    <w:p w:rsidR="00E33543" w:rsidRDefault="00E33543" w:rsidP="00A626BF">
      <w:pPr>
        <w:spacing w:before="470" w:line="255" w:lineRule="exact"/>
        <w:textAlignment w:val="baseline"/>
        <w:rPr>
          <w:rFonts w:eastAsia="Garamond" w:cstheme="minorHAnsi"/>
          <w:b/>
          <w:i/>
          <w:spacing w:val="-13"/>
          <w:sz w:val="20"/>
          <w:szCs w:val="20"/>
          <w:u w:val="single"/>
        </w:rPr>
        <w:sectPr w:rsidR="00E33543" w:rsidSect="00E33543">
          <w:type w:val="continuous"/>
          <w:pgSz w:w="11906" w:h="16838"/>
          <w:pgMar w:top="680" w:right="794" w:bottom="567" w:left="1247" w:header="709" w:footer="709" w:gutter="0"/>
          <w:cols w:num="2" w:space="708"/>
          <w:docGrid w:linePitch="360"/>
        </w:sectPr>
      </w:pPr>
    </w:p>
    <w:p w:rsidR="00A626BF" w:rsidRDefault="00A626BF" w:rsidP="00A626BF">
      <w:pPr>
        <w:spacing w:before="470" w:line="255" w:lineRule="exact"/>
        <w:textAlignment w:val="baseline"/>
        <w:rPr>
          <w:rFonts w:eastAsia="Garamond" w:cstheme="minorHAnsi"/>
          <w:b/>
          <w:i/>
          <w:spacing w:val="-13"/>
          <w:sz w:val="20"/>
          <w:szCs w:val="20"/>
          <w:u w:val="single"/>
        </w:rPr>
      </w:pPr>
    </w:p>
    <w:p w:rsidR="001815EF" w:rsidRPr="00BD177E" w:rsidRDefault="001815EF" w:rsidP="00A626BF">
      <w:pPr>
        <w:spacing w:before="470" w:line="255" w:lineRule="exact"/>
        <w:textAlignment w:val="baseline"/>
        <w:rPr>
          <w:rFonts w:eastAsia="Garamond" w:cstheme="minorHAnsi"/>
          <w:b/>
          <w:i/>
          <w:spacing w:val="-13"/>
          <w:sz w:val="20"/>
          <w:szCs w:val="20"/>
          <w:u w:val="single"/>
        </w:rPr>
      </w:pPr>
      <w:r w:rsidRPr="00BD177E">
        <w:rPr>
          <w:rFonts w:eastAsia="Garamond" w:cstheme="minorHAnsi"/>
          <w:b/>
          <w:i/>
          <w:spacing w:val="-13"/>
          <w:sz w:val="20"/>
          <w:szCs w:val="20"/>
          <w:u w:val="single"/>
        </w:rPr>
        <w:lastRenderedPageBreak/>
        <w:t>Kriterij II – nefinancijski dio</w:t>
      </w:r>
    </w:p>
    <w:p w:rsidR="001815EF" w:rsidRPr="00BD177E" w:rsidRDefault="001815EF" w:rsidP="001815EF">
      <w:pPr>
        <w:spacing w:before="131" w:after="110" w:line="248" w:lineRule="exact"/>
        <w:ind w:right="84"/>
        <w:jc w:val="both"/>
        <w:textAlignment w:val="baseline"/>
        <w:rPr>
          <w:rFonts w:eastAsia="Garamond" w:cstheme="minorHAnsi"/>
          <w:sz w:val="20"/>
          <w:szCs w:val="20"/>
        </w:rPr>
      </w:pPr>
      <w:r w:rsidRPr="00BD177E">
        <w:rPr>
          <w:rFonts w:eastAsia="Garamond" w:cstheme="minorHAnsi"/>
          <w:sz w:val="20"/>
          <w:szCs w:val="20"/>
        </w:rPr>
        <w:t>Maksimalni broj bodova koji ponuditelj može dobiti po ovom kriteriju je 30. Naručitelj je odredio minimalan i maksimalan rok za garanciju.</w:t>
      </w:r>
    </w:p>
    <w:tbl>
      <w:tblPr>
        <w:tblStyle w:val="TableGrid"/>
        <w:tblW w:w="0" w:type="auto"/>
        <w:jc w:val="center"/>
        <w:tblLook w:val="04A0" w:firstRow="1" w:lastRow="0" w:firstColumn="1" w:lastColumn="0" w:noHBand="0" w:noVBand="1"/>
      </w:tblPr>
      <w:tblGrid>
        <w:gridCol w:w="2660"/>
        <w:gridCol w:w="2551"/>
      </w:tblGrid>
      <w:tr w:rsidR="00BD177E" w:rsidRPr="00BD177E" w:rsidTr="00A21636">
        <w:trPr>
          <w:jc w:val="center"/>
        </w:trPr>
        <w:tc>
          <w:tcPr>
            <w:tcW w:w="2660"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Kriterij</w:t>
            </w:r>
          </w:p>
        </w:tc>
        <w:tc>
          <w:tcPr>
            <w:tcW w:w="2551" w:type="dxa"/>
          </w:tcPr>
          <w:p w:rsidR="001815EF" w:rsidRPr="00BD177E" w:rsidRDefault="001815EF"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Relativni značaj:</w:t>
            </w:r>
          </w:p>
        </w:tc>
      </w:tr>
      <w:tr w:rsidR="00BD177E" w:rsidRPr="00BD177E" w:rsidTr="00A21636">
        <w:trPr>
          <w:trHeight w:val="260"/>
          <w:jc w:val="center"/>
        </w:trPr>
        <w:tc>
          <w:tcPr>
            <w:tcW w:w="2660" w:type="dxa"/>
          </w:tcPr>
          <w:p w:rsidR="001815EF" w:rsidRPr="00BD177E" w:rsidRDefault="00A21636" w:rsidP="00A21636">
            <w:pPr>
              <w:spacing w:line="247" w:lineRule="exact"/>
              <w:jc w:val="center"/>
              <w:textAlignment w:val="baseline"/>
              <w:rPr>
                <w:rFonts w:eastAsia="Garamond" w:cstheme="minorHAnsi"/>
                <w:sz w:val="20"/>
                <w:szCs w:val="20"/>
              </w:rPr>
            </w:pPr>
            <w:r>
              <w:rPr>
                <w:rFonts w:eastAsia="Garamond" w:cstheme="minorHAnsi"/>
                <w:sz w:val="20"/>
                <w:szCs w:val="20"/>
              </w:rPr>
              <w:t>Rok garancije KOTAO</w:t>
            </w:r>
          </w:p>
        </w:tc>
        <w:tc>
          <w:tcPr>
            <w:tcW w:w="2551" w:type="dxa"/>
          </w:tcPr>
          <w:p w:rsidR="001815EF" w:rsidRPr="00BD177E" w:rsidRDefault="00A21636" w:rsidP="00A21636">
            <w:pPr>
              <w:spacing w:line="247" w:lineRule="exact"/>
              <w:jc w:val="center"/>
              <w:textAlignment w:val="baseline"/>
              <w:rPr>
                <w:rFonts w:eastAsia="Garamond" w:cstheme="minorHAnsi"/>
                <w:sz w:val="20"/>
                <w:szCs w:val="20"/>
              </w:rPr>
            </w:pPr>
            <w:r>
              <w:rPr>
                <w:rFonts w:eastAsia="Garamond" w:cstheme="minorHAnsi"/>
                <w:sz w:val="20"/>
                <w:szCs w:val="20"/>
              </w:rPr>
              <w:t>1</w:t>
            </w:r>
            <w:r w:rsidR="001815EF" w:rsidRPr="00BD177E">
              <w:rPr>
                <w:rFonts w:eastAsia="Garamond" w:cstheme="minorHAnsi"/>
                <w:sz w:val="20"/>
                <w:szCs w:val="20"/>
              </w:rPr>
              <w:t xml:space="preserve">0% = </w:t>
            </w:r>
            <w:r>
              <w:rPr>
                <w:rFonts w:eastAsia="Garamond" w:cstheme="minorHAnsi"/>
                <w:sz w:val="20"/>
                <w:szCs w:val="20"/>
              </w:rPr>
              <w:t>1</w:t>
            </w:r>
            <w:r w:rsidR="001815EF" w:rsidRPr="00BD177E">
              <w:rPr>
                <w:rFonts w:eastAsia="Garamond" w:cstheme="minorHAnsi"/>
                <w:sz w:val="20"/>
                <w:szCs w:val="20"/>
              </w:rPr>
              <w:t>0 bodova</w:t>
            </w:r>
          </w:p>
        </w:tc>
      </w:tr>
      <w:tr w:rsidR="00A21636" w:rsidRPr="00BD177E" w:rsidTr="00A21636">
        <w:trPr>
          <w:trHeight w:val="260"/>
          <w:jc w:val="center"/>
        </w:trPr>
        <w:tc>
          <w:tcPr>
            <w:tcW w:w="2660" w:type="dxa"/>
          </w:tcPr>
          <w:p w:rsidR="00A21636" w:rsidRPr="00BD177E" w:rsidRDefault="00A21636" w:rsidP="00A21636">
            <w:pPr>
              <w:spacing w:line="247" w:lineRule="exact"/>
              <w:jc w:val="center"/>
              <w:textAlignment w:val="baseline"/>
              <w:rPr>
                <w:rFonts w:eastAsia="Garamond" w:cstheme="minorHAnsi"/>
                <w:sz w:val="20"/>
                <w:szCs w:val="20"/>
              </w:rPr>
            </w:pPr>
            <w:r>
              <w:rPr>
                <w:rFonts w:eastAsia="Garamond" w:cstheme="minorHAnsi"/>
                <w:sz w:val="20"/>
                <w:szCs w:val="20"/>
              </w:rPr>
              <w:t>Rok garancije PLAMENIK</w:t>
            </w:r>
          </w:p>
        </w:tc>
        <w:tc>
          <w:tcPr>
            <w:tcW w:w="2551" w:type="dxa"/>
          </w:tcPr>
          <w:p w:rsidR="00A21636" w:rsidRPr="00BD177E" w:rsidRDefault="00A21636" w:rsidP="00A21636">
            <w:pPr>
              <w:spacing w:line="247" w:lineRule="exact"/>
              <w:jc w:val="center"/>
              <w:textAlignment w:val="baseline"/>
              <w:rPr>
                <w:rFonts w:eastAsia="Garamond" w:cstheme="minorHAnsi"/>
                <w:sz w:val="20"/>
                <w:szCs w:val="20"/>
              </w:rPr>
            </w:pPr>
            <w:r>
              <w:rPr>
                <w:rFonts w:eastAsia="Garamond" w:cstheme="minorHAnsi"/>
                <w:sz w:val="20"/>
                <w:szCs w:val="20"/>
              </w:rPr>
              <w:t>1</w:t>
            </w:r>
            <w:r w:rsidRPr="00BD177E">
              <w:rPr>
                <w:rFonts w:eastAsia="Garamond" w:cstheme="minorHAnsi"/>
                <w:sz w:val="20"/>
                <w:szCs w:val="20"/>
              </w:rPr>
              <w:t xml:space="preserve">0% = </w:t>
            </w:r>
            <w:r>
              <w:rPr>
                <w:rFonts w:eastAsia="Garamond" w:cstheme="minorHAnsi"/>
                <w:sz w:val="20"/>
                <w:szCs w:val="20"/>
              </w:rPr>
              <w:t>1</w:t>
            </w:r>
            <w:r w:rsidRPr="00BD177E">
              <w:rPr>
                <w:rFonts w:eastAsia="Garamond" w:cstheme="minorHAnsi"/>
                <w:sz w:val="20"/>
                <w:szCs w:val="20"/>
              </w:rPr>
              <w:t>0 bodova</w:t>
            </w:r>
          </w:p>
        </w:tc>
      </w:tr>
      <w:tr w:rsidR="00A21636" w:rsidRPr="00BD177E" w:rsidTr="00A21636">
        <w:trPr>
          <w:trHeight w:val="279"/>
          <w:jc w:val="center"/>
        </w:trPr>
        <w:tc>
          <w:tcPr>
            <w:tcW w:w="2660" w:type="dxa"/>
          </w:tcPr>
          <w:p w:rsidR="00A21636" w:rsidRPr="00BD177E" w:rsidRDefault="00A21636"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Rok izvođenja radova</w:t>
            </w:r>
          </w:p>
        </w:tc>
        <w:tc>
          <w:tcPr>
            <w:tcW w:w="2551" w:type="dxa"/>
          </w:tcPr>
          <w:p w:rsidR="00A21636" w:rsidRPr="00BD177E" w:rsidRDefault="00A21636" w:rsidP="00A21636">
            <w:pPr>
              <w:spacing w:line="247" w:lineRule="exact"/>
              <w:jc w:val="center"/>
              <w:textAlignment w:val="baseline"/>
              <w:rPr>
                <w:rFonts w:eastAsia="Garamond" w:cstheme="minorHAnsi"/>
                <w:sz w:val="20"/>
                <w:szCs w:val="20"/>
              </w:rPr>
            </w:pPr>
            <w:r w:rsidRPr="00BD177E">
              <w:rPr>
                <w:rFonts w:eastAsia="Garamond" w:cstheme="minorHAnsi"/>
                <w:sz w:val="20"/>
                <w:szCs w:val="20"/>
              </w:rPr>
              <w:t>10% = 10 bodova</w:t>
            </w:r>
          </w:p>
        </w:tc>
      </w:tr>
    </w:tbl>
    <w:p w:rsidR="001815EF" w:rsidRPr="00BD177E" w:rsidRDefault="001815EF" w:rsidP="00A21636">
      <w:pPr>
        <w:spacing w:before="254" w:after="90" w:line="365" w:lineRule="exact"/>
        <w:ind w:right="84"/>
        <w:jc w:val="both"/>
        <w:textAlignment w:val="baseline"/>
        <w:rPr>
          <w:rFonts w:eastAsia="Garamond" w:cstheme="minorHAnsi"/>
          <w:sz w:val="20"/>
          <w:szCs w:val="20"/>
        </w:rPr>
      </w:pPr>
      <w:r w:rsidRPr="00BD177E">
        <w:rPr>
          <w:rFonts w:cstheme="minorHAnsi"/>
          <w:noProof/>
          <w:sz w:val="20"/>
          <w:szCs w:val="20"/>
          <w:lang w:eastAsia="hr-HR"/>
        </w:rPr>
        <mc:AlternateContent>
          <mc:Choice Requires="wps">
            <w:drawing>
              <wp:anchor distT="0" distB="0" distL="0" distR="0" simplePos="0" relativeHeight="251662336" behindDoc="1" locked="0" layoutInCell="1" allowOverlap="1" wp14:anchorId="3EB2F0E9" wp14:editId="71D0FD06">
                <wp:simplePos x="0" y="0"/>
                <wp:positionH relativeFrom="page">
                  <wp:posOffset>6471920</wp:posOffset>
                </wp:positionH>
                <wp:positionV relativeFrom="page">
                  <wp:posOffset>10091420</wp:posOffset>
                </wp:positionV>
                <wp:extent cx="238760" cy="14541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5EF" w:rsidRDefault="001815EF" w:rsidP="001815EF">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2F0E9" id="Text Box 5" o:spid="_x0000_s1027" type="#_x0000_t202" style="position:absolute;left:0;text-align:left;margin-left:509.6pt;margin-top:794.6pt;width:18.8pt;height:11.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4KsQIAAK8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" filled="f" stroked="f">
                <v:textbox inset="0,0,0,0">
                  <w:txbxContent>
                    <w:p w:rsidR="001815EF" w:rsidRDefault="001815EF" w:rsidP="001815EF">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v:textbox>
                <w10:wrap type="square" anchorx="page" anchory="page"/>
              </v:shape>
            </w:pict>
          </mc:Fallback>
        </mc:AlternateContent>
      </w:r>
      <w:r w:rsidRPr="00BD177E">
        <w:rPr>
          <w:rFonts w:eastAsia="Garamond" w:cstheme="minorHAnsi"/>
          <w:b/>
          <w:sz w:val="20"/>
          <w:szCs w:val="20"/>
        </w:rPr>
        <w:t>Bodovanje – garancija</w:t>
      </w:r>
      <w:r w:rsidR="00A21636">
        <w:rPr>
          <w:rFonts w:eastAsia="Garamond" w:cstheme="minorHAnsi"/>
          <w:b/>
          <w:sz w:val="20"/>
          <w:szCs w:val="20"/>
        </w:rPr>
        <w:t xml:space="preserve"> KOTAO</w:t>
      </w:r>
      <w:r w:rsidRPr="00BD177E">
        <w:rPr>
          <w:rFonts w:eastAsia="Garamond" w:cstheme="minorHAnsi"/>
          <w:b/>
          <w:sz w:val="20"/>
          <w:szCs w:val="20"/>
        </w:rPr>
        <w:t>:</w:t>
      </w: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BD177E" w:rsidRPr="00BD177E" w:rsidTr="00A21636">
        <w:trPr>
          <w:trHeight w:hRule="exact" w:val="264"/>
          <w:jc w:val="center"/>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815EF" w:rsidRPr="00BD177E" w:rsidRDefault="001815EF"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Garancija</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815EF" w:rsidRPr="00BD177E" w:rsidRDefault="001815EF"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 xml:space="preserve">Broj bodova </w:t>
            </w:r>
          </w:p>
        </w:tc>
      </w:tr>
      <w:tr w:rsidR="00BD177E" w:rsidRPr="00BD177E" w:rsidTr="00A21636">
        <w:trPr>
          <w:trHeight w:hRule="exact" w:val="259"/>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after="5" w:line="254" w:lineRule="exact"/>
              <w:jc w:val="center"/>
              <w:textAlignment w:val="baseline"/>
              <w:rPr>
                <w:rFonts w:eastAsia="Garamond" w:cstheme="minorHAnsi"/>
                <w:sz w:val="20"/>
                <w:szCs w:val="20"/>
              </w:rPr>
            </w:pPr>
            <w:r w:rsidRPr="00BD177E">
              <w:rPr>
                <w:rFonts w:eastAsia="Garamond" w:cstheme="minorHAnsi"/>
                <w:sz w:val="20"/>
                <w:szCs w:val="20"/>
              </w:rPr>
              <w:t>12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A21636" w:rsidP="000B0D2D">
            <w:pPr>
              <w:spacing w:after="5" w:line="254" w:lineRule="exact"/>
              <w:jc w:val="center"/>
              <w:textAlignment w:val="baseline"/>
              <w:rPr>
                <w:rFonts w:eastAsia="Garamond" w:cstheme="minorHAnsi"/>
                <w:sz w:val="20"/>
                <w:szCs w:val="20"/>
              </w:rPr>
            </w:pPr>
            <w:r>
              <w:rPr>
                <w:rFonts w:eastAsia="Garamond" w:cstheme="minorHAnsi"/>
                <w:sz w:val="20"/>
                <w:szCs w:val="20"/>
              </w:rPr>
              <w:t>0</w:t>
            </w:r>
          </w:p>
        </w:tc>
      </w:tr>
      <w:tr w:rsidR="00BD177E" w:rsidRPr="00BD177E" w:rsidTr="00A21636">
        <w:trPr>
          <w:trHeight w:hRule="exact" w:val="255"/>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line="244" w:lineRule="exact"/>
              <w:jc w:val="center"/>
              <w:textAlignment w:val="baseline"/>
              <w:rPr>
                <w:rFonts w:eastAsia="Garamond" w:cstheme="minorHAnsi"/>
                <w:sz w:val="20"/>
                <w:szCs w:val="20"/>
              </w:rPr>
            </w:pPr>
            <w:r w:rsidRPr="00BD177E">
              <w:rPr>
                <w:rFonts w:eastAsia="Garamond" w:cstheme="minorHAnsi"/>
                <w:sz w:val="20"/>
                <w:szCs w:val="20"/>
              </w:rPr>
              <w:t>24 mjeseca</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A21636" w:rsidP="00A21636">
            <w:pPr>
              <w:spacing w:line="244" w:lineRule="exact"/>
              <w:jc w:val="center"/>
              <w:textAlignment w:val="baseline"/>
              <w:rPr>
                <w:rFonts w:eastAsia="Garamond" w:cstheme="minorHAnsi"/>
                <w:sz w:val="20"/>
                <w:szCs w:val="20"/>
              </w:rPr>
            </w:pPr>
            <w:r>
              <w:rPr>
                <w:rFonts w:eastAsia="Garamond" w:cstheme="minorHAnsi"/>
                <w:sz w:val="20"/>
                <w:szCs w:val="20"/>
              </w:rPr>
              <w:t>5</w:t>
            </w:r>
          </w:p>
        </w:tc>
      </w:tr>
      <w:tr w:rsidR="00BD177E" w:rsidRPr="00BD177E" w:rsidTr="00A21636">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C05B14" w:rsidP="000B0D2D">
            <w:pPr>
              <w:spacing w:line="245" w:lineRule="exact"/>
              <w:jc w:val="center"/>
              <w:textAlignment w:val="baseline"/>
              <w:rPr>
                <w:rFonts w:eastAsia="Garamond" w:cstheme="minorHAnsi"/>
                <w:sz w:val="20"/>
                <w:szCs w:val="20"/>
              </w:rPr>
            </w:pPr>
            <w:r>
              <w:rPr>
                <w:rFonts w:eastAsia="Garamond" w:cstheme="minorHAnsi"/>
                <w:sz w:val="20"/>
                <w:szCs w:val="20"/>
              </w:rPr>
              <w:t>36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A21636">
            <w:pPr>
              <w:spacing w:line="245" w:lineRule="exact"/>
              <w:jc w:val="center"/>
              <w:textAlignment w:val="baseline"/>
              <w:rPr>
                <w:rFonts w:eastAsia="Garamond" w:cstheme="minorHAnsi"/>
                <w:sz w:val="20"/>
                <w:szCs w:val="20"/>
              </w:rPr>
            </w:pPr>
            <w:r w:rsidRPr="00BD177E">
              <w:rPr>
                <w:rFonts w:eastAsia="Garamond" w:cstheme="minorHAnsi"/>
                <w:sz w:val="20"/>
                <w:szCs w:val="20"/>
              </w:rPr>
              <w:t>1</w:t>
            </w:r>
            <w:r w:rsidR="00A21636">
              <w:rPr>
                <w:rFonts w:eastAsia="Garamond" w:cstheme="minorHAnsi"/>
                <w:sz w:val="20"/>
                <w:szCs w:val="20"/>
              </w:rPr>
              <w:t>0</w:t>
            </w:r>
          </w:p>
        </w:tc>
      </w:tr>
    </w:tbl>
    <w:p w:rsidR="001815EF" w:rsidRPr="00BD177E" w:rsidRDefault="001815EF" w:rsidP="001815EF">
      <w:pPr>
        <w:spacing w:after="339" w:line="20" w:lineRule="exact"/>
        <w:rPr>
          <w:rFonts w:cstheme="minorHAnsi"/>
          <w:sz w:val="20"/>
          <w:szCs w:val="20"/>
        </w:rPr>
      </w:pPr>
    </w:p>
    <w:p w:rsidR="00A21636" w:rsidRPr="00BD177E" w:rsidRDefault="00A21636" w:rsidP="00A21636">
      <w:pPr>
        <w:spacing w:before="254" w:after="90" w:line="365" w:lineRule="exact"/>
        <w:ind w:right="84"/>
        <w:jc w:val="both"/>
        <w:textAlignment w:val="baseline"/>
        <w:rPr>
          <w:rFonts w:eastAsia="Garamond" w:cstheme="minorHAnsi"/>
          <w:sz w:val="20"/>
          <w:szCs w:val="20"/>
        </w:rPr>
      </w:pPr>
      <w:r w:rsidRPr="00BD177E">
        <w:rPr>
          <w:rFonts w:cstheme="minorHAnsi"/>
          <w:noProof/>
          <w:sz w:val="20"/>
          <w:szCs w:val="20"/>
          <w:lang w:eastAsia="hr-HR"/>
        </w:rPr>
        <mc:AlternateContent>
          <mc:Choice Requires="wps">
            <w:drawing>
              <wp:anchor distT="0" distB="0" distL="0" distR="0" simplePos="0" relativeHeight="251664384" behindDoc="1" locked="0" layoutInCell="1" allowOverlap="1" wp14:anchorId="709691A0" wp14:editId="5B5D9BDD">
                <wp:simplePos x="0" y="0"/>
                <wp:positionH relativeFrom="page">
                  <wp:posOffset>6471920</wp:posOffset>
                </wp:positionH>
                <wp:positionV relativeFrom="page">
                  <wp:posOffset>10091420</wp:posOffset>
                </wp:positionV>
                <wp:extent cx="238760" cy="1454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636" w:rsidRDefault="00A21636" w:rsidP="00A21636">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691A0" id="Text Box 1" o:spid="_x0000_s1028" type="#_x0000_t202" style="position:absolute;left:0;text-align:left;margin-left:509.6pt;margin-top:794.6pt;width:18.8pt;height:11.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OU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" filled="f" stroked="f">
                <v:textbox inset="0,0,0,0">
                  <w:txbxContent>
                    <w:p w:rsidR="00A21636" w:rsidRDefault="00A21636" w:rsidP="00A21636">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v:textbox>
                <w10:wrap type="square" anchorx="page" anchory="page"/>
              </v:shape>
            </w:pict>
          </mc:Fallback>
        </mc:AlternateContent>
      </w:r>
      <w:r w:rsidRPr="00BD177E">
        <w:rPr>
          <w:rFonts w:eastAsia="Garamond" w:cstheme="minorHAnsi"/>
          <w:b/>
          <w:sz w:val="20"/>
          <w:szCs w:val="20"/>
        </w:rPr>
        <w:t>Bodovanje – garancija</w:t>
      </w:r>
      <w:r>
        <w:rPr>
          <w:rFonts w:eastAsia="Garamond" w:cstheme="minorHAnsi"/>
          <w:b/>
          <w:sz w:val="20"/>
          <w:szCs w:val="20"/>
        </w:rPr>
        <w:t xml:space="preserve"> PLAMENIK</w:t>
      </w:r>
      <w:r w:rsidRPr="00BD177E">
        <w:rPr>
          <w:rFonts w:eastAsia="Garamond" w:cstheme="minorHAnsi"/>
          <w:b/>
          <w:sz w:val="20"/>
          <w:szCs w:val="20"/>
        </w:rPr>
        <w:t>:</w:t>
      </w: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A21636" w:rsidRPr="00BD177E" w:rsidTr="00A21636">
        <w:trPr>
          <w:trHeight w:hRule="exact" w:val="264"/>
          <w:jc w:val="center"/>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A21636" w:rsidRPr="00BD177E" w:rsidRDefault="00A21636"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Garancija</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A21636" w:rsidRPr="00BD177E" w:rsidRDefault="00A21636"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 xml:space="preserve">Broj bodova </w:t>
            </w:r>
          </w:p>
        </w:tc>
      </w:tr>
      <w:tr w:rsidR="00A21636" w:rsidRPr="00BD177E" w:rsidTr="00A21636">
        <w:trPr>
          <w:trHeight w:hRule="exact" w:val="259"/>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after="5" w:line="254" w:lineRule="exact"/>
              <w:jc w:val="center"/>
              <w:textAlignment w:val="baseline"/>
              <w:rPr>
                <w:rFonts w:eastAsia="Garamond" w:cstheme="minorHAnsi"/>
                <w:sz w:val="20"/>
                <w:szCs w:val="20"/>
              </w:rPr>
            </w:pPr>
            <w:r w:rsidRPr="00BD177E">
              <w:rPr>
                <w:rFonts w:eastAsia="Garamond" w:cstheme="minorHAnsi"/>
                <w:sz w:val="20"/>
                <w:szCs w:val="20"/>
              </w:rPr>
              <w:t>12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after="5" w:line="254" w:lineRule="exact"/>
              <w:jc w:val="center"/>
              <w:textAlignment w:val="baseline"/>
              <w:rPr>
                <w:rFonts w:eastAsia="Garamond" w:cstheme="minorHAnsi"/>
                <w:sz w:val="20"/>
                <w:szCs w:val="20"/>
              </w:rPr>
            </w:pPr>
            <w:r>
              <w:rPr>
                <w:rFonts w:eastAsia="Garamond" w:cstheme="minorHAnsi"/>
                <w:sz w:val="20"/>
                <w:szCs w:val="20"/>
              </w:rPr>
              <w:t>0</w:t>
            </w:r>
          </w:p>
        </w:tc>
      </w:tr>
      <w:tr w:rsidR="00A21636" w:rsidRPr="00BD177E" w:rsidTr="00A21636">
        <w:trPr>
          <w:trHeight w:hRule="exact" w:val="255"/>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line="244" w:lineRule="exact"/>
              <w:jc w:val="center"/>
              <w:textAlignment w:val="baseline"/>
              <w:rPr>
                <w:rFonts w:eastAsia="Garamond" w:cstheme="minorHAnsi"/>
                <w:sz w:val="20"/>
                <w:szCs w:val="20"/>
              </w:rPr>
            </w:pPr>
            <w:r w:rsidRPr="00BD177E">
              <w:rPr>
                <w:rFonts w:eastAsia="Garamond" w:cstheme="minorHAnsi"/>
                <w:sz w:val="20"/>
                <w:szCs w:val="20"/>
              </w:rPr>
              <w:t>24 mjeseca</w:t>
            </w:r>
          </w:p>
        </w:tc>
        <w:tc>
          <w:tcPr>
            <w:tcW w:w="3100"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line="244" w:lineRule="exact"/>
              <w:jc w:val="center"/>
              <w:textAlignment w:val="baseline"/>
              <w:rPr>
                <w:rFonts w:eastAsia="Garamond" w:cstheme="minorHAnsi"/>
                <w:sz w:val="20"/>
                <w:szCs w:val="20"/>
              </w:rPr>
            </w:pPr>
            <w:r>
              <w:rPr>
                <w:rFonts w:eastAsia="Garamond" w:cstheme="minorHAnsi"/>
                <w:sz w:val="20"/>
                <w:szCs w:val="20"/>
              </w:rPr>
              <w:t>5</w:t>
            </w:r>
          </w:p>
        </w:tc>
      </w:tr>
      <w:tr w:rsidR="00A21636" w:rsidRPr="00BD177E" w:rsidTr="00A21636">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C05B14" w:rsidP="00A21636">
            <w:pPr>
              <w:spacing w:line="245" w:lineRule="exact"/>
              <w:jc w:val="center"/>
              <w:textAlignment w:val="baseline"/>
              <w:rPr>
                <w:rFonts w:eastAsia="Garamond" w:cstheme="minorHAnsi"/>
                <w:sz w:val="20"/>
                <w:szCs w:val="20"/>
              </w:rPr>
            </w:pPr>
            <w:r>
              <w:rPr>
                <w:rFonts w:eastAsia="Garamond" w:cstheme="minorHAnsi"/>
                <w:sz w:val="20"/>
                <w:szCs w:val="20"/>
              </w:rPr>
              <w:t>36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A21636" w:rsidRPr="00BD177E" w:rsidRDefault="00A21636" w:rsidP="00A21636">
            <w:pPr>
              <w:spacing w:line="245" w:lineRule="exact"/>
              <w:jc w:val="center"/>
              <w:textAlignment w:val="baseline"/>
              <w:rPr>
                <w:rFonts w:eastAsia="Garamond" w:cstheme="minorHAnsi"/>
                <w:sz w:val="20"/>
                <w:szCs w:val="20"/>
              </w:rPr>
            </w:pPr>
            <w:r w:rsidRPr="00BD177E">
              <w:rPr>
                <w:rFonts w:eastAsia="Garamond" w:cstheme="minorHAnsi"/>
                <w:sz w:val="20"/>
                <w:szCs w:val="20"/>
              </w:rPr>
              <w:t>1</w:t>
            </w:r>
            <w:r>
              <w:rPr>
                <w:rFonts w:eastAsia="Garamond" w:cstheme="minorHAnsi"/>
                <w:sz w:val="20"/>
                <w:szCs w:val="20"/>
              </w:rPr>
              <w:t>0</w:t>
            </w:r>
          </w:p>
        </w:tc>
      </w:tr>
    </w:tbl>
    <w:p w:rsidR="001815EF" w:rsidRPr="00BD177E" w:rsidRDefault="001815EF" w:rsidP="001815EF">
      <w:pPr>
        <w:spacing w:before="19" w:line="247" w:lineRule="exact"/>
        <w:ind w:right="84"/>
        <w:jc w:val="both"/>
        <w:textAlignment w:val="baseline"/>
        <w:rPr>
          <w:rFonts w:eastAsia="Garamond" w:cstheme="minorHAnsi"/>
          <w:sz w:val="20"/>
          <w:szCs w:val="20"/>
        </w:rPr>
      </w:pPr>
    </w:p>
    <w:p w:rsidR="001815EF" w:rsidRPr="00A21636" w:rsidRDefault="001815EF" w:rsidP="001815EF">
      <w:pPr>
        <w:jc w:val="both"/>
        <w:rPr>
          <w:rFonts w:eastAsia="Times New Roman" w:cstheme="minorHAnsi"/>
          <w:sz w:val="20"/>
          <w:szCs w:val="20"/>
          <w:lang w:eastAsia="hr-HR"/>
        </w:rPr>
      </w:pPr>
      <w:r w:rsidRPr="00A21636">
        <w:rPr>
          <w:rFonts w:eastAsia="Garamond" w:cstheme="minorHAnsi"/>
          <w:b/>
          <w:sz w:val="20"/>
          <w:szCs w:val="20"/>
        </w:rPr>
        <w:t>U svrhu evaluacije necjenovnog kriterija – garancija ponuditelji su obvezni, kao sastavni dio ponude u troškovniku upisati rok garancije</w:t>
      </w:r>
      <w:r w:rsidRPr="00A21636">
        <w:rPr>
          <w:rFonts w:eastAsia="Garamond" w:cstheme="minorHAnsi"/>
          <w:sz w:val="20"/>
          <w:szCs w:val="20"/>
        </w:rPr>
        <w:t xml:space="preserve">. </w:t>
      </w:r>
      <w:r w:rsidRPr="00A21636">
        <w:rPr>
          <w:rFonts w:eastAsia="Times New Roman" w:cstheme="minorHAnsi"/>
          <w:sz w:val="20"/>
          <w:szCs w:val="20"/>
          <w:lang w:eastAsia="hr-HR"/>
        </w:rPr>
        <w:t>Garantni rok podrazumijeva garanciju  na punu funkcionalnost kotla</w:t>
      </w:r>
      <w:r w:rsidR="00A21636" w:rsidRPr="00A21636">
        <w:rPr>
          <w:rFonts w:eastAsia="Times New Roman" w:cstheme="minorHAnsi"/>
          <w:sz w:val="20"/>
          <w:szCs w:val="20"/>
          <w:lang w:eastAsia="hr-HR"/>
        </w:rPr>
        <w:t>/ plamenika</w:t>
      </w:r>
      <w:r w:rsidRPr="00A21636">
        <w:rPr>
          <w:rFonts w:eastAsia="Times New Roman" w:cstheme="minorHAnsi"/>
          <w:sz w:val="20"/>
          <w:szCs w:val="20"/>
          <w:lang w:eastAsia="hr-HR"/>
        </w:rPr>
        <w:t xml:space="preserve">  osim u slučaju oštećenja uslijed nepravilnog korištenja, mehaničkih oštećenja ili havarije</w:t>
      </w:r>
      <w:r w:rsidR="00A21636" w:rsidRPr="00A21636">
        <w:rPr>
          <w:rFonts w:eastAsia="Times New Roman" w:cstheme="minorHAnsi"/>
          <w:sz w:val="20"/>
          <w:szCs w:val="20"/>
          <w:lang w:eastAsia="hr-HR"/>
        </w:rPr>
        <w:t>.</w:t>
      </w:r>
    </w:p>
    <w:p w:rsidR="001815EF" w:rsidRPr="00BD177E" w:rsidRDefault="001815EF" w:rsidP="00A84BB8">
      <w:pPr>
        <w:spacing w:before="254" w:after="90" w:line="365" w:lineRule="exact"/>
        <w:ind w:right="84"/>
        <w:jc w:val="both"/>
        <w:textAlignment w:val="baseline"/>
        <w:rPr>
          <w:rFonts w:eastAsia="Garamond" w:cstheme="minorHAnsi"/>
          <w:sz w:val="20"/>
          <w:szCs w:val="20"/>
        </w:rPr>
      </w:pPr>
      <w:r w:rsidRPr="00BD177E">
        <w:rPr>
          <w:rFonts w:eastAsia="Garamond" w:cstheme="minorHAnsi"/>
          <w:b/>
          <w:sz w:val="20"/>
          <w:szCs w:val="20"/>
        </w:rPr>
        <w:t>Bodovanje – rok izvođenja radova:</w:t>
      </w:r>
    </w:p>
    <w:tbl>
      <w:tblPr>
        <w:tblW w:w="0" w:type="auto"/>
        <w:jc w:val="center"/>
        <w:tblLayout w:type="fixed"/>
        <w:tblCellMar>
          <w:left w:w="0" w:type="dxa"/>
          <w:right w:w="0" w:type="dxa"/>
        </w:tblCellMar>
        <w:tblLook w:val="04A0" w:firstRow="1" w:lastRow="0" w:firstColumn="1" w:lastColumn="0" w:noHBand="0" w:noVBand="1"/>
      </w:tblPr>
      <w:tblGrid>
        <w:gridCol w:w="3101"/>
        <w:gridCol w:w="3100"/>
      </w:tblGrid>
      <w:tr w:rsidR="00BD177E" w:rsidRPr="00BD177E" w:rsidTr="00A21636">
        <w:trPr>
          <w:trHeight w:hRule="exact" w:val="264"/>
          <w:jc w:val="center"/>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815EF" w:rsidRPr="00BD177E" w:rsidRDefault="001815EF"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Rok izvođenja radova</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815EF" w:rsidRPr="00BD177E" w:rsidRDefault="001815EF" w:rsidP="000B0D2D">
            <w:pPr>
              <w:spacing w:after="4" w:line="250" w:lineRule="exact"/>
              <w:jc w:val="center"/>
              <w:textAlignment w:val="baseline"/>
              <w:rPr>
                <w:rFonts w:eastAsia="Garamond" w:cstheme="minorHAnsi"/>
                <w:b/>
                <w:sz w:val="20"/>
                <w:szCs w:val="20"/>
              </w:rPr>
            </w:pPr>
            <w:r w:rsidRPr="00BD177E">
              <w:rPr>
                <w:rFonts w:eastAsia="Garamond" w:cstheme="minorHAnsi"/>
                <w:b/>
                <w:sz w:val="20"/>
                <w:szCs w:val="20"/>
              </w:rPr>
              <w:t xml:space="preserve">Broj bodova </w:t>
            </w:r>
          </w:p>
        </w:tc>
      </w:tr>
      <w:tr w:rsidR="00BD177E" w:rsidRPr="00BD177E" w:rsidTr="00A21636">
        <w:trPr>
          <w:trHeight w:hRule="exact" w:val="259"/>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after="5" w:line="254" w:lineRule="exact"/>
              <w:jc w:val="center"/>
              <w:textAlignment w:val="baseline"/>
              <w:rPr>
                <w:rFonts w:eastAsia="Garamond" w:cstheme="minorHAnsi"/>
                <w:sz w:val="20"/>
                <w:szCs w:val="20"/>
              </w:rPr>
            </w:pPr>
            <w:r w:rsidRPr="00BD177E">
              <w:rPr>
                <w:rFonts w:eastAsia="Garamond" w:cstheme="minorHAnsi"/>
                <w:sz w:val="20"/>
                <w:szCs w:val="20"/>
              </w:rPr>
              <w:t>do 20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after="5" w:line="254" w:lineRule="exact"/>
              <w:jc w:val="center"/>
              <w:textAlignment w:val="baseline"/>
              <w:rPr>
                <w:rFonts w:eastAsia="Garamond" w:cstheme="minorHAnsi"/>
                <w:sz w:val="20"/>
                <w:szCs w:val="20"/>
              </w:rPr>
            </w:pPr>
            <w:r w:rsidRPr="00BD177E">
              <w:rPr>
                <w:rFonts w:eastAsia="Garamond" w:cstheme="minorHAnsi"/>
                <w:sz w:val="20"/>
                <w:szCs w:val="20"/>
              </w:rPr>
              <w:t>10</w:t>
            </w:r>
          </w:p>
        </w:tc>
      </w:tr>
      <w:tr w:rsidR="00BD177E" w:rsidRPr="00BD177E" w:rsidTr="00A21636">
        <w:trPr>
          <w:trHeight w:hRule="exact" w:val="255"/>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line="244" w:lineRule="exact"/>
              <w:jc w:val="center"/>
              <w:textAlignment w:val="baseline"/>
              <w:rPr>
                <w:rFonts w:eastAsia="Garamond" w:cstheme="minorHAnsi"/>
                <w:sz w:val="20"/>
                <w:szCs w:val="20"/>
              </w:rPr>
            </w:pPr>
            <w:r w:rsidRPr="00BD177E">
              <w:rPr>
                <w:rFonts w:eastAsia="Garamond" w:cstheme="minorHAnsi"/>
                <w:sz w:val="20"/>
                <w:szCs w:val="20"/>
              </w:rPr>
              <w:t>do 30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line="244" w:lineRule="exact"/>
              <w:jc w:val="center"/>
              <w:textAlignment w:val="baseline"/>
              <w:rPr>
                <w:rFonts w:eastAsia="Garamond" w:cstheme="minorHAnsi"/>
                <w:sz w:val="20"/>
                <w:szCs w:val="20"/>
              </w:rPr>
            </w:pPr>
            <w:r w:rsidRPr="00BD177E">
              <w:rPr>
                <w:rFonts w:eastAsia="Garamond" w:cstheme="minorHAnsi"/>
                <w:sz w:val="20"/>
                <w:szCs w:val="20"/>
              </w:rPr>
              <w:t>5</w:t>
            </w:r>
          </w:p>
        </w:tc>
      </w:tr>
      <w:tr w:rsidR="00BD177E" w:rsidRPr="00BD177E" w:rsidTr="00A21636">
        <w:trPr>
          <w:trHeight w:hRule="exact" w:val="263"/>
          <w:jc w:val="center"/>
        </w:trPr>
        <w:tc>
          <w:tcPr>
            <w:tcW w:w="3101"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1815EF" w:rsidP="000B0D2D">
            <w:pPr>
              <w:spacing w:line="245" w:lineRule="exact"/>
              <w:jc w:val="center"/>
              <w:textAlignment w:val="baseline"/>
              <w:rPr>
                <w:rFonts w:eastAsia="Garamond" w:cstheme="minorHAnsi"/>
                <w:sz w:val="20"/>
                <w:szCs w:val="20"/>
              </w:rPr>
            </w:pPr>
            <w:r w:rsidRPr="00BD177E">
              <w:rPr>
                <w:rFonts w:eastAsia="Garamond" w:cstheme="minorHAnsi"/>
                <w:sz w:val="20"/>
                <w:szCs w:val="20"/>
              </w:rPr>
              <w:t>do 40 dana</w:t>
            </w:r>
          </w:p>
        </w:tc>
        <w:tc>
          <w:tcPr>
            <w:tcW w:w="3100" w:type="dxa"/>
            <w:tcBorders>
              <w:top w:val="single" w:sz="5" w:space="0" w:color="000000"/>
              <w:left w:val="single" w:sz="5" w:space="0" w:color="000000"/>
              <w:bottom w:val="single" w:sz="5" w:space="0" w:color="000000"/>
              <w:right w:val="single" w:sz="5" w:space="0" w:color="000000"/>
            </w:tcBorders>
            <w:vAlign w:val="center"/>
          </w:tcPr>
          <w:p w:rsidR="001815EF" w:rsidRPr="00BD177E" w:rsidRDefault="00A21636" w:rsidP="000B0D2D">
            <w:pPr>
              <w:spacing w:line="245" w:lineRule="exact"/>
              <w:jc w:val="center"/>
              <w:textAlignment w:val="baseline"/>
              <w:rPr>
                <w:rFonts w:eastAsia="Garamond" w:cstheme="minorHAnsi"/>
                <w:sz w:val="20"/>
                <w:szCs w:val="20"/>
              </w:rPr>
            </w:pPr>
            <w:r>
              <w:rPr>
                <w:rFonts w:eastAsia="Garamond" w:cstheme="minorHAnsi"/>
                <w:sz w:val="20"/>
                <w:szCs w:val="20"/>
              </w:rPr>
              <w:t>0</w:t>
            </w:r>
          </w:p>
        </w:tc>
      </w:tr>
    </w:tbl>
    <w:p w:rsidR="001815EF" w:rsidRPr="00BD177E" w:rsidRDefault="001815EF" w:rsidP="001815EF">
      <w:pPr>
        <w:spacing w:after="339" w:line="20" w:lineRule="exact"/>
        <w:rPr>
          <w:rFonts w:cstheme="minorHAnsi"/>
          <w:sz w:val="20"/>
          <w:szCs w:val="20"/>
        </w:rPr>
      </w:pPr>
    </w:p>
    <w:p w:rsidR="001815EF" w:rsidRPr="00BD177E" w:rsidRDefault="001815EF" w:rsidP="001815EF">
      <w:pPr>
        <w:spacing w:before="19" w:line="247" w:lineRule="exact"/>
        <w:ind w:right="84"/>
        <w:jc w:val="both"/>
        <w:textAlignment w:val="baseline"/>
        <w:rPr>
          <w:rFonts w:eastAsia="Garamond" w:cstheme="minorHAnsi"/>
          <w:sz w:val="20"/>
          <w:szCs w:val="20"/>
        </w:rPr>
      </w:pPr>
      <w:r w:rsidRPr="00E33543">
        <w:rPr>
          <w:rFonts w:eastAsia="Garamond" w:cstheme="minorHAnsi"/>
          <w:b/>
          <w:sz w:val="20"/>
          <w:szCs w:val="20"/>
        </w:rPr>
        <w:t>U svrhu evaluacije necjenovnog kriterija – rok izvođenja radova ponuditelji su obvezni, kao sastavni dio ponude</w:t>
      </w:r>
      <w:r w:rsidR="00E33543">
        <w:rPr>
          <w:rFonts w:eastAsia="Garamond" w:cstheme="minorHAnsi"/>
          <w:b/>
          <w:sz w:val="20"/>
          <w:szCs w:val="20"/>
        </w:rPr>
        <w:t xml:space="preserve"> predati </w:t>
      </w:r>
      <w:r w:rsidR="00E33543" w:rsidRPr="00BD177E">
        <w:rPr>
          <w:rFonts w:cstheme="minorHAnsi"/>
          <w:b/>
          <w:i/>
          <w:sz w:val="20"/>
        </w:rPr>
        <w:t xml:space="preserve">Obrazac </w:t>
      </w:r>
      <w:r w:rsidR="00E33543">
        <w:rPr>
          <w:rFonts w:cstheme="minorHAnsi"/>
          <w:b/>
          <w:i/>
          <w:sz w:val="20"/>
        </w:rPr>
        <w:t>3</w:t>
      </w:r>
      <w:r w:rsidR="00E33543" w:rsidRPr="00BD177E">
        <w:rPr>
          <w:rFonts w:cstheme="minorHAnsi"/>
          <w:b/>
          <w:i/>
          <w:sz w:val="20"/>
        </w:rPr>
        <w:t>.</w:t>
      </w:r>
      <w:r w:rsidR="00E33543">
        <w:rPr>
          <w:rFonts w:cstheme="minorHAnsi"/>
          <w:b/>
          <w:i/>
          <w:sz w:val="20"/>
        </w:rPr>
        <w:t xml:space="preserve"> (u prilogu ove Dokumentacije</w:t>
      </w:r>
      <w:r w:rsidR="00E33543" w:rsidRPr="00BD177E">
        <w:rPr>
          <w:rFonts w:cstheme="minorHAnsi"/>
          <w:b/>
          <w:i/>
          <w:sz w:val="20"/>
        </w:rPr>
        <w:t>)</w:t>
      </w:r>
      <w:r w:rsidR="00E33543">
        <w:rPr>
          <w:rFonts w:eastAsia="Garamond" w:cstheme="minorHAnsi"/>
          <w:b/>
          <w:sz w:val="20"/>
          <w:szCs w:val="20"/>
        </w:rPr>
        <w:t xml:space="preserve"> u kojem su naveli</w:t>
      </w:r>
      <w:r w:rsidRPr="00E33543">
        <w:rPr>
          <w:rFonts w:eastAsia="Garamond" w:cstheme="minorHAnsi"/>
          <w:b/>
          <w:sz w:val="20"/>
          <w:szCs w:val="20"/>
        </w:rPr>
        <w:t xml:space="preserve"> rok izvođenja radova</w:t>
      </w:r>
      <w:r w:rsidRPr="00BD177E">
        <w:rPr>
          <w:rFonts w:eastAsia="Garamond" w:cstheme="minorHAnsi"/>
          <w:sz w:val="20"/>
          <w:szCs w:val="20"/>
        </w:rPr>
        <w:t>. Rok izvođenja podrazumij</w:t>
      </w:r>
      <w:r w:rsidR="00A21636">
        <w:rPr>
          <w:rFonts w:eastAsia="Garamond" w:cstheme="minorHAnsi"/>
          <w:sz w:val="20"/>
          <w:szCs w:val="20"/>
        </w:rPr>
        <w:t xml:space="preserve">eva broj dana završetka radova </w:t>
      </w:r>
      <w:r w:rsidRPr="00BD177E">
        <w:rPr>
          <w:rFonts w:eastAsia="Garamond" w:cstheme="minorHAnsi"/>
          <w:sz w:val="20"/>
          <w:szCs w:val="20"/>
        </w:rPr>
        <w:t>i puštanje kotla</w:t>
      </w:r>
      <w:r w:rsidR="00EA2496">
        <w:rPr>
          <w:rFonts w:eastAsia="Garamond" w:cstheme="minorHAnsi"/>
          <w:sz w:val="20"/>
          <w:szCs w:val="20"/>
        </w:rPr>
        <w:t xml:space="preserve"> s pripadajućim plamenikom</w:t>
      </w:r>
      <w:r w:rsidRPr="00BD177E">
        <w:rPr>
          <w:rFonts w:eastAsia="Garamond" w:cstheme="minorHAnsi"/>
          <w:sz w:val="20"/>
          <w:szCs w:val="20"/>
        </w:rPr>
        <w:t xml:space="preserve"> u punu funkci</w:t>
      </w:r>
      <w:r w:rsidR="00663F42">
        <w:rPr>
          <w:rFonts w:eastAsia="Garamond" w:cstheme="minorHAnsi"/>
          <w:sz w:val="20"/>
          <w:szCs w:val="20"/>
        </w:rPr>
        <w:t xml:space="preserve">ju, računato od dana dostave </w:t>
      </w:r>
      <w:r w:rsidR="00882A1D">
        <w:rPr>
          <w:rFonts w:eastAsia="Garamond" w:cstheme="minorHAnsi"/>
          <w:sz w:val="20"/>
          <w:szCs w:val="20"/>
        </w:rPr>
        <w:t xml:space="preserve">Odluke o odabiru </w:t>
      </w:r>
      <w:r w:rsidR="00663F42">
        <w:rPr>
          <w:rFonts w:eastAsia="Garamond" w:cstheme="minorHAnsi"/>
          <w:sz w:val="20"/>
          <w:szCs w:val="20"/>
        </w:rPr>
        <w:t>na e-mail adresu</w:t>
      </w:r>
      <w:r w:rsidR="00EA2496">
        <w:rPr>
          <w:rFonts w:eastAsia="Garamond" w:cstheme="minorHAnsi"/>
          <w:sz w:val="20"/>
          <w:szCs w:val="20"/>
        </w:rPr>
        <w:t xml:space="preserve"> odabranog Ponuditelja</w:t>
      </w:r>
      <w:r w:rsidR="00663F42">
        <w:rPr>
          <w:rFonts w:eastAsia="Garamond" w:cstheme="minorHAnsi"/>
          <w:sz w:val="20"/>
          <w:szCs w:val="20"/>
        </w:rPr>
        <w:t xml:space="preserve"> korištenu u Pozivu na dostavu ponuda</w:t>
      </w:r>
      <w:r w:rsidR="00A21636">
        <w:rPr>
          <w:rFonts w:eastAsia="Garamond" w:cstheme="minorHAnsi"/>
          <w:sz w:val="20"/>
          <w:szCs w:val="20"/>
        </w:rPr>
        <w:t>.</w:t>
      </w:r>
    </w:p>
    <w:p w:rsidR="001815EF" w:rsidRPr="00BD177E" w:rsidRDefault="001815EF" w:rsidP="00E33543">
      <w:pPr>
        <w:spacing w:after="0" w:line="547" w:lineRule="exact"/>
        <w:ind w:right="1512"/>
        <w:textAlignment w:val="baseline"/>
        <w:rPr>
          <w:rFonts w:eastAsia="Garamond" w:cstheme="minorHAnsi"/>
          <w:sz w:val="20"/>
          <w:szCs w:val="20"/>
        </w:rPr>
      </w:pPr>
      <w:r w:rsidRPr="00BD177E">
        <w:rPr>
          <w:rFonts w:eastAsia="Garamond" w:cstheme="minorHAnsi"/>
          <w:b/>
          <w:sz w:val="20"/>
          <w:szCs w:val="20"/>
          <w:u w:val="single"/>
        </w:rPr>
        <w:t>Ukupan broj bodova</w:t>
      </w:r>
    </w:p>
    <w:p w:rsidR="001815EF" w:rsidRPr="00BD177E" w:rsidRDefault="001815EF" w:rsidP="00E33543">
      <w:pPr>
        <w:spacing w:before="119" w:line="250" w:lineRule="exact"/>
        <w:ind w:right="432"/>
        <w:jc w:val="both"/>
        <w:textAlignment w:val="baseline"/>
        <w:rPr>
          <w:rFonts w:eastAsia="Garamond" w:cstheme="minorHAnsi"/>
          <w:sz w:val="20"/>
          <w:szCs w:val="20"/>
        </w:rPr>
      </w:pPr>
      <w:r w:rsidRPr="00BD177E">
        <w:rPr>
          <w:rFonts w:eastAsia="Garamond" w:cstheme="minorHAnsi"/>
          <w:sz w:val="20"/>
          <w:szCs w:val="20"/>
        </w:rPr>
        <w:t>Ukupan broj bodova: broj bodova koji je ponuda dobila za ponuđenu cijenu + broj bodova koji je ponuda dobila za rok garancije</w:t>
      </w:r>
      <w:r w:rsidR="00E33543">
        <w:rPr>
          <w:rFonts w:eastAsia="Garamond" w:cstheme="minorHAnsi"/>
          <w:sz w:val="20"/>
          <w:szCs w:val="20"/>
        </w:rPr>
        <w:t xml:space="preserve">+ </w:t>
      </w:r>
      <w:r w:rsidR="00E33543" w:rsidRPr="00BD177E">
        <w:rPr>
          <w:rFonts w:eastAsia="Garamond" w:cstheme="minorHAnsi"/>
          <w:sz w:val="20"/>
          <w:szCs w:val="20"/>
        </w:rPr>
        <w:t xml:space="preserve">broj bodova koji je ponuda dobila za rok </w:t>
      </w:r>
      <w:r w:rsidR="00E33543">
        <w:rPr>
          <w:rFonts w:eastAsia="Garamond" w:cstheme="minorHAnsi"/>
          <w:sz w:val="20"/>
          <w:szCs w:val="20"/>
        </w:rPr>
        <w:t>izvođenja radova</w:t>
      </w:r>
    </w:p>
    <w:p w:rsidR="001815EF" w:rsidRPr="00E33543" w:rsidRDefault="001815EF" w:rsidP="00A21636">
      <w:pPr>
        <w:spacing w:before="116" w:line="254" w:lineRule="exact"/>
        <w:textAlignment w:val="baseline"/>
        <w:rPr>
          <w:rFonts w:eastAsia="Garamond" w:cstheme="minorHAnsi"/>
          <w:b/>
          <w:spacing w:val="-6"/>
          <w:sz w:val="20"/>
          <w:szCs w:val="20"/>
        </w:rPr>
      </w:pPr>
      <w:r w:rsidRPr="00E33543">
        <w:rPr>
          <w:rFonts w:eastAsia="Garamond" w:cstheme="minorHAnsi"/>
          <w:b/>
          <w:spacing w:val="-6"/>
          <w:sz w:val="20"/>
          <w:szCs w:val="20"/>
        </w:rPr>
        <w:t>C= P+RG+RR</w:t>
      </w:r>
    </w:p>
    <w:p w:rsidR="00E33543" w:rsidRDefault="00E33543" w:rsidP="00A21636">
      <w:pPr>
        <w:spacing w:after="0" w:line="240" w:lineRule="auto"/>
        <w:textAlignment w:val="baseline"/>
        <w:rPr>
          <w:rFonts w:eastAsia="Garamond" w:cstheme="minorHAnsi"/>
          <w:spacing w:val="-4"/>
          <w:sz w:val="20"/>
          <w:szCs w:val="20"/>
        </w:rPr>
        <w:sectPr w:rsidR="00E33543" w:rsidSect="00E33543">
          <w:type w:val="continuous"/>
          <w:pgSz w:w="11906" w:h="16838"/>
          <w:pgMar w:top="680" w:right="794" w:bottom="567" w:left="1247" w:header="709" w:footer="709" w:gutter="0"/>
          <w:cols w:space="708"/>
          <w:docGrid w:linePitch="360"/>
        </w:sectPr>
      </w:pPr>
    </w:p>
    <w:p w:rsidR="001815EF" w:rsidRPr="00E33543" w:rsidRDefault="001815EF" w:rsidP="00A21636">
      <w:pPr>
        <w:spacing w:after="0" w:line="240" w:lineRule="auto"/>
        <w:textAlignment w:val="baseline"/>
        <w:rPr>
          <w:rFonts w:eastAsia="Garamond" w:cstheme="minorHAnsi"/>
          <w:spacing w:val="-4"/>
          <w:sz w:val="16"/>
          <w:szCs w:val="20"/>
        </w:rPr>
      </w:pPr>
      <w:r w:rsidRPr="00E33543">
        <w:rPr>
          <w:rFonts w:eastAsia="Garamond" w:cstheme="minorHAnsi"/>
          <w:spacing w:val="-4"/>
          <w:sz w:val="16"/>
          <w:szCs w:val="20"/>
        </w:rPr>
        <w:t>C – ukupan broj bodova</w:t>
      </w:r>
    </w:p>
    <w:p w:rsidR="001815EF" w:rsidRPr="00E33543" w:rsidRDefault="001815EF" w:rsidP="00A21636">
      <w:pPr>
        <w:spacing w:after="0" w:line="240" w:lineRule="auto"/>
        <w:textAlignment w:val="baseline"/>
        <w:rPr>
          <w:rFonts w:eastAsia="Garamond" w:cstheme="minorHAnsi"/>
          <w:spacing w:val="-3"/>
          <w:sz w:val="16"/>
          <w:szCs w:val="20"/>
        </w:rPr>
      </w:pPr>
      <w:r w:rsidRPr="00E33543">
        <w:rPr>
          <w:rFonts w:eastAsia="Garamond" w:cstheme="minorHAnsi"/>
          <w:spacing w:val="-3"/>
          <w:sz w:val="16"/>
          <w:szCs w:val="20"/>
        </w:rPr>
        <w:t>P – broj bodova koji je ponuda dobila za ponuđenu cijenu</w:t>
      </w:r>
    </w:p>
    <w:p w:rsidR="001815EF" w:rsidRPr="00E33543" w:rsidRDefault="001815EF" w:rsidP="00A21636">
      <w:pPr>
        <w:spacing w:after="0" w:line="240" w:lineRule="auto"/>
        <w:textAlignment w:val="baseline"/>
        <w:rPr>
          <w:rFonts w:eastAsia="Garamond" w:cstheme="minorHAnsi"/>
          <w:spacing w:val="-3"/>
          <w:sz w:val="16"/>
          <w:szCs w:val="20"/>
        </w:rPr>
      </w:pPr>
      <w:r w:rsidRPr="00E33543">
        <w:rPr>
          <w:rFonts w:eastAsia="Garamond" w:cstheme="minorHAnsi"/>
          <w:spacing w:val="-3"/>
          <w:sz w:val="16"/>
          <w:szCs w:val="20"/>
        </w:rPr>
        <w:t>RG - broj bodova koji je ponuda dobila za ponuđeni rok garancije</w:t>
      </w:r>
    </w:p>
    <w:p w:rsidR="001815EF" w:rsidRPr="00E33543" w:rsidRDefault="001815EF" w:rsidP="00A21636">
      <w:pPr>
        <w:spacing w:after="0" w:line="240" w:lineRule="auto"/>
        <w:textAlignment w:val="baseline"/>
        <w:rPr>
          <w:rFonts w:eastAsia="Garamond" w:cstheme="minorHAnsi"/>
          <w:spacing w:val="-3"/>
          <w:sz w:val="16"/>
          <w:szCs w:val="20"/>
        </w:rPr>
      </w:pPr>
      <w:r w:rsidRPr="00E33543">
        <w:rPr>
          <w:rFonts w:eastAsia="Garamond" w:cstheme="minorHAnsi"/>
          <w:spacing w:val="-3"/>
          <w:sz w:val="16"/>
          <w:szCs w:val="20"/>
        </w:rPr>
        <w:t xml:space="preserve">RR – broj bodova koji je ponuda dobila za ponuđeni rok izvođenja radova </w:t>
      </w:r>
    </w:p>
    <w:p w:rsidR="00E33543" w:rsidRDefault="00E33543" w:rsidP="001815EF">
      <w:pPr>
        <w:spacing w:after="0" w:line="240" w:lineRule="auto"/>
        <w:rPr>
          <w:rFonts w:cstheme="minorHAnsi"/>
          <w:sz w:val="20"/>
          <w:szCs w:val="20"/>
          <w:lang w:val="pl-PL"/>
        </w:rPr>
        <w:sectPr w:rsidR="00E33543" w:rsidSect="00E33543">
          <w:type w:val="continuous"/>
          <w:pgSz w:w="11906" w:h="16838"/>
          <w:pgMar w:top="680" w:right="794" w:bottom="567" w:left="1247" w:header="709" w:footer="709" w:gutter="0"/>
          <w:cols w:num="2" w:space="708"/>
          <w:docGrid w:linePitch="360"/>
        </w:sectPr>
      </w:pPr>
    </w:p>
    <w:p w:rsidR="001815EF" w:rsidRPr="00BD177E" w:rsidRDefault="001815EF" w:rsidP="001815EF">
      <w:pPr>
        <w:spacing w:after="0" w:line="240" w:lineRule="auto"/>
        <w:rPr>
          <w:rFonts w:cstheme="minorHAnsi"/>
          <w:sz w:val="20"/>
          <w:szCs w:val="20"/>
          <w:lang w:val="pl-PL"/>
        </w:rPr>
      </w:pPr>
    </w:p>
    <w:p w:rsidR="008A686E" w:rsidRPr="00BD177E" w:rsidRDefault="008A686E" w:rsidP="008A686E">
      <w:pPr>
        <w:spacing w:after="0" w:line="240" w:lineRule="auto"/>
        <w:rPr>
          <w:rFonts w:cstheme="minorHAnsi"/>
          <w:b/>
          <w:sz w:val="20"/>
          <w:szCs w:val="20"/>
          <w:lang w:val="pl-PL"/>
        </w:rPr>
      </w:pPr>
      <w:r>
        <w:rPr>
          <w:rFonts w:cstheme="minorHAnsi"/>
          <w:b/>
          <w:sz w:val="20"/>
          <w:szCs w:val="20"/>
          <w:lang w:val="pl-PL"/>
        </w:rPr>
        <w:t>10</w:t>
      </w:r>
      <w:r w:rsidRPr="00BD177E">
        <w:rPr>
          <w:rFonts w:cstheme="minorHAnsi"/>
          <w:b/>
          <w:sz w:val="20"/>
          <w:szCs w:val="20"/>
          <w:lang w:val="pl-PL"/>
        </w:rPr>
        <w:t>. Sadržaj ponude:</w:t>
      </w:r>
    </w:p>
    <w:p w:rsidR="008A686E" w:rsidRPr="00BD177E" w:rsidRDefault="008A686E" w:rsidP="008A686E">
      <w:pPr>
        <w:spacing w:after="0" w:line="240" w:lineRule="auto"/>
        <w:jc w:val="both"/>
        <w:rPr>
          <w:rFonts w:cstheme="minorHAnsi"/>
          <w:sz w:val="20"/>
          <w:szCs w:val="20"/>
          <w:lang w:val="pl-PL"/>
        </w:rPr>
      </w:pPr>
      <w:r w:rsidRPr="00BD177E">
        <w:rPr>
          <w:rFonts w:cstheme="minorHAnsi"/>
          <w:sz w:val="20"/>
          <w:szCs w:val="20"/>
          <w:lang w:val="pl-PL"/>
        </w:rPr>
        <w:t>Ponuditelji ponudu predaju u izvorniku</w:t>
      </w:r>
      <w:r>
        <w:rPr>
          <w:rFonts w:cstheme="minorHAnsi"/>
          <w:sz w:val="20"/>
          <w:szCs w:val="20"/>
          <w:lang w:val="pl-PL"/>
        </w:rPr>
        <w:t xml:space="preserve"> (UVEZENU, BEZ MOGUĆNOSTI VAĐENJA LISTOVA)</w:t>
      </w:r>
      <w:r w:rsidRPr="00BD177E">
        <w:rPr>
          <w:rFonts w:cstheme="minorHAnsi"/>
          <w:sz w:val="20"/>
          <w:szCs w:val="20"/>
          <w:lang w:val="pl-PL"/>
        </w:rPr>
        <w:t>, sa sadržajem i prilozima:</w:t>
      </w:r>
    </w:p>
    <w:p w:rsidR="008A686E" w:rsidRPr="00BD177E" w:rsidRDefault="008A686E" w:rsidP="008A686E">
      <w:pPr>
        <w:spacing w:after="0" w:line="240" w:lineRule="auto"/>
        <w:jc w:val="both"/>
        <w:rPr>
          <w:rFonts w:cstheme="minorHAnsi"/>
          <w:sz w:val="20"/>
          <w:szCs w:val="20"/>
          <w:lang w:val="pl-PL"/>
        </w:rPr>
      </w:pPr>
      <w:r w:rsidRPr="00BD177E">
        <w:rPr>
          <w:rFonts w:cstheme="minorHAnsi"/>
          <w:sz w:val="20"/>
          <w:szCs w:val="20"/>
          <w:lang w:val="pl-PL"/>
        </w:rPr>
        <w:t>- ponudbeni list - u cijelosti ispunjen, ovjeren i potpisan – obrazac se nalazi u prilogu ove dokumentacije</w:t>
      </w:r>
    </w:p>
    <w:p w:rsidR="008A686E" w:rsidRPr="00BD177E" w:rsidRDefault="008A686E" w:rsidP="008A686E">
      <w:pPr>
        <w:spacing w:after="0" w:line="240" w:lineRule="auto"/>
        <w:jc w:val="both"/>
        <w:rPr>
          <w:rFonts w:cstheme="minorHAnsi"/>
          <w:sz w:val="20"/>
          <w:szCs w:val="20"/>
          <w:lang w:val="pl-PL"/>
        </w:rPr>
      </w:pPr>
      <w:r w:rsidRPr="00BD177E">
        <w:rPr>
          <w:rFonts w:cstheme="minorHAnsi"/>
          <w:sz w:val="20"/>
          <w:szCs w:val="20"/>
          <w:lang w:val="pl-PL"/>
        </w:rPr>
        <w:t>- troškovnik - u cijelosti ispunjen, ovjeren i potpisan (</w:t>
      </w:r>
      <w:r w:rsidR="00E33543">
        <w:rPr>
          <w:rFonts w:cstheme="minorHAnsi"/>
          <w:sz w:val="20"/>
          <w:szCs w:val="20"/>
          <w:lang w:val="pl-PL"/>
        </w:rPr>
        <w:t>troškovnik</w:t>
      </w:r>
      <w:r w:rsidRPr="00BD177E">
        <w:rPr>
          <w:rFonts w:cstheme="minorHAnsi"/>
          <w:sz w:val="20"/>
          <w:szCs w:val="20"/>
          <w:lang w:val="pl-PL"/>
        </w:rPr>
        <w:t xml:space="preserve"> se nalazi u posebnom excel dokumentu)</w:t>
      </w:r>
    </w:p>
    <w:p w:rsidR="008A686E" w:rsidRDefault="008A686E" w:rsidP="008A686E">
      <w:pPr>
        <w:spacing w:after="0" w:line="240" w:lineRule="auto"/>
        <w:jc w:val="both"/>
        <w:rPr>
          <w:rFonts w:cstheme="minorHAnsi"/>
          <w:sz w:val="20"/>
          <w:szCs w:val="20"/>
          <w:lang w:val="pl-PL"/>
        </w:rPr>
      </w:pPr>
      <w:r w:rsidRPr="00BD177E">
        <w:rPr>
          <w:rFonts w:cstheme="minorHAnsi"/>
          <w:sz w:val="20"/>
          <w:szCs w:val="20"/>
          <w:lang w:val="pl-PL"/>
        </w:rPr>
        <w:t>- tražene dokaze (točka 5. ovih uputa);</w:t>
      </w:r>
    </w:p>
    <w:p w:rsidR="00345C06" w:rsidRDefault="00345C06" w:rsidP="008A686E">
      <w:pPr>
        <w:spacing w:after="0" w:line="240" w:lineRule="auto"/>
        <w:jc w:val="both"/>
        <w:rPr>
          <w:rFonts w:cstheme="minorHAnsi"/>
          <w:sz w:val="20"/>
          <w:szCs w:val="20"/>
          <w:lang w:val="pl-PL"/>
        </w:rPr>
      </w:pPr>
      <w:r>
        <w:rPr>
          <w:rFonts w:cstheme="minorHAnsi"/>
          <w:sz w:val="20"/>
          <w:szCs w:val="20"/>
          <w:lang w:val="pl-PL"/>
        </w:rPr>
        <w:t>- potpisani i ovjereni prijedlog ugovora (nalazi se</w:t>
      </w:r>
      <w:r w:rsidRPr="00BD177E">
        <w:rPr>
          <w:rFonts w:cstheme="minorHAnsi"/>
          <w:sz w:val="20"/>
          <w:szCs w:val="20"/>
          <w:lang w:val="pl-PL"/>
        </w:rPr>
        <w:t xml:space="preserve"> u prilogu ove dokumentacije</w:t>
      </w:r>
      <w:r>
        <w:rPr>
          <w:rFonts w:cstheme="minorHAnsi"/>
          <w:sz w:val="20"/>
          <w:szCs w:val="20"/>
          <w:lang w:val="pl-PL"/>
        </w:rPr>
        <w:t>)</w:t>
      </w:r>
    </w:p>
    <w:p w:rsidR="008A686E" w:rsidRDefault="008A686E" w:rsidP="008A686E">
      <w:pPr>
        <w:spacing w:after="0" w:line="240" w:lineRule="auto"/>
        <w:jc w:val="both"/>
        <w:rPr>
          <w:rFonts w:cstheme="minorHAnsi"/>
          <w:sz w:val="20"/>
          <w:szCs w:val="20"/>
          <w:lang w:val="pl-PL"/>
        </w:rPr>
      </w:pPr>
    </w:p>
    <w:p w:rsidR="008A686E" w:rsidRPr="008A686E" w:rsidRDefault="008A686E" w:rsidP="008A686E">
      <w:pPr>
        <w:spacing w:after="0" w:line="240" w:lineRule="auto"/>
        <w:jc w:val="both"/>
        <w:rPr>
          <w:rFonts w:cstheme="minorHAnsi"/>
          <w:sz w:val="16"/>
          <w:szCs w:val="20"/>
          <w:lang w:val="pl-PL"/>
        </w:rPr>
      </w:pPr>
      <w:r w:rsidRPr="008A686E">
        <w:rPr>
          <w:rFonts w:eastAsia="Times New Roman" w:cstheme="minorHAnsi"/>
          <w:sz w:val="20"/>
        </w:rPr>
        <w:t>Pri izradi ponude gospodarski subjekt se mora pridržavati zahtjeva i uvjeta iz dokumentacije o nabavi te ne smije mijenjati ni nadopunjavati tekst dokumentacije o nabavi, tražene uvjete iz obrazaca, ponudbenog lista ili troškovnika.</w:t>
      </w:r>
    </w:p>
    <w:p w:rsidR="008A686E" w:rsidRDefault="008A686E" w:rsidP="008A686E">
      <w:pPr>
        <w:spacing w:after="0" w:line="240" w:lineRule="auto"/>
        <w:jc w:val="both"/>
        <w:rPr>
          <w:rFonts w:cstheme="minorHAnsi"/>
          <w:sz w:val="20"/>
          <w:szCs w:val="20"/>
          <w:lang w:val="pl-PL"/>
        </w:rPr>
      </w:pPr>
    </w:p>
    <w:p w:rsidR="00A626BF" w:rsidRPr="00BD177E" w:rsidRDefault="00A626BF" w:rsidP="008A686E">
      <w:pPr>
        <w:spacing w:after="0" w:line="240" w:lineRule="auto"/>
        <w:jc w:val="both"/>
        <w:rPr>
          <w:rFonts w:cstheme="minorHAnsi"/>
          <w:sz w:val="20"/>
          <w:szCs w:val="20"/>
          <w:lang w:val="pl-PL"/>
        </w:rPr>
      </w:pPr>
    </w:p>
    <w:p w:rsidR="008A686E" w:rsidRPr="00BD177E" w:rsidRDefault="008A686E" w:rsidP="008A686E">
      <w:pPr>
        <w:spacing w:after="0" w:line="240" w:lineRule="auto"/>
        <w:rPr>
          <w:rFonts w:cstheme="minorHAnsi"/>
          <w:b/>
          <w:sz w:val="20"/>
          <w:szCs w:val="20"/>
          <w:lang w:val="pl-PL"/>
        </w:rPr>
      </w:pPr>
      <w:r w:rsidRPr="00BD177E">
        <w:rPr>
          <w:rFonts w:cstheme="minorHAnsi"/>
          <w:b/>
          <w:sz w:val="20"/>
          <w:szCs w:val="20"/>
          <w:lang w:val="pl-PL"/>
        </w:rPr>
        <w:t>1</w:t>
      </w:r>
      <w:r>
        <w:rPr>
          <w:rFonts w:cstheme="minorHAnsi"/>
          <w:b/>
          <w:sz w:val="20"/>
          <w:szCs w:val="20"/>
          <w:lang w:val="pl-PL"/>
        </w:rPr>
        <w:t>1</w:t>
      </w:r>
      <w:r w:rsidRPr="00BD177E">
        <w:rPr>
          <w:rFonts w:cstheme="minorHAnsi"/>
          <w:b/>
          <w:sz w:val="20"/>
          <w:szCs w:val="20"/>
          <w:lang w:val="pl-PL"/>
        </w:rPr>
        <w:t>. Način određivanja cijene ponude:</w:t>
      </w:r>
    </w:p>
    <w:p w:rsidR="008A686E" w:rsidRPr="00BD177E" w:rsidRDefault="008A686E" w:rsidP="008A686E">
      <w:pPr>
        <w:spacing w:after="0" w:line="240" w:lineRule="auto"/>
        <w:rPr>
          <w:rFonts w:cstheme="minorHAnsi"/>
          <w:sz w:val="20"/>
          <w:szCs w:val="20"/>
          <w:lang w:val="pl-PL"/>
        </w:rPr>
      </w:pPr>
      <w:r w:rsidRPr="00BD177E">
        <w:rPr>
          <w:rFonts w:cstheme="minorHAnsi"/>
          <w:sz w:val="20"/>
          <w:szCs w:val="20"/>
          <w:lang w:val="pl-PL"/>
        </w:rPr>
        <w:t>Cijena ponude izražava se za cijeli predmet nabave. U cijenu trebaju biti uračunati svi zavisni troškovi bez PDV-a, koji se iskazuje zasebno iza cijene. Ukupnu cijenu ponude čini cijena ponude s PDV-om.</w:t>
      </w:r>
    </w:p>
    <w:p w:rsidR="008A686E" w:rsidRPr="00BD177E" w:rsidRDefault="008A686E" w:rsidP="008A686E">
      <w:pPr>
        <w:spacing w:after="0" w:line="240" w:lineRule="auto"/>
        <w:rPr>
          <w:rFonts w:cstheme="minorHAnsi"/>
          <w:sz w:val="20"/>
          <w:szCs w:val="20"/>
          <w:lang w:val="pl-PL"/>
        </w:rPr>
      </w:pPr>
      <w:r w:rsidRPr="00BD177E">
        <w:rPr>
          <w:rFonts w:cstheme="minorHAnsi"/>
          <w:sz w:val="20"/>
          <w:szCs w:val="20"/>
          <w:lang w:val="pl-PL"/>
        </w:rPr>
        <w:t>Ponuditelj je dužan ponuditi, tj. upisati jedinične cijene i ukupne cijene za svaku stavku na način kako je to određeno u troškovniku, te cijenu ponude bez PDV-a, PDV i ukupnu cijenu ponude s PDV-om.</w:t>
      </w:r>
    </w:p>
    <w:p w:rsidR="008A686E" w:rsidRDefault="008A686E" w:rsidP="001815EF">
      <w:pPr>
        <w:spacing w:after="0" w:line="240" w:lineRule="auto"/>
        <w:rPr>
          <w:rFonts w:cstheme="minorHAnsi"/>
          <w:b/>
          <w:sz w:val="20"/>
          <w:szCs w:val="20"/>
          <w:lang w:val="pl-PL"/>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2</w:t>
      </w:r>
      <w:r w:rsidRPr="00BD177E">
        <w:rPr>
          <w:rFonts w:cstheme="minorHAnsi"/>
          <w:b/>
          <w:sz w:val="20"/>
          <w:szCs w:val="20"/>
          <w:lang w:val="pl-PL"/>
        </w:rPr>
        <w:t>. Način izrade ponude:</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Ponuda se izrađuje na način da čini </w:t>
      </w:r>
      <w:r w:rsidRPr="008A686E">
        <w:rPr>
          <w:rFonts w:cstheme="minorHAnsi"/>
          <w:sz w:val="20"/>
          <w:szCs w:val="20"/>
          <w:u w:val="single"/>
          <w:lang w:val="pl-PL"/>
        </w:rPr>
        <w:t>cjelinu i uvezuje na način da se onemogući naknadno vađenje ili umetanje listova</w:t>
      </w:r>
      <w:r w:rsidRPr="00BD177E">
        <w:rPr>
          <w:rFonts w:cstheme="minorHAnsi"/>
          <w:sz w:val="20"/>
          <w:szCs w:val="20"/>
          <w:lang w:val="pl-PL"/>
        </w:rPr>
        <w:t>.</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w:t>
      </w:r>
      <w:r w:rsidRPr="008A686E">
        <w:rPr>
          <w:rFonts w:cstheme="minorHAnsi"/>
          <w:sz w:val="20"/>
          <w:szCs w:val="20"/>
          <w:u w:val="single"/>
          <w:lang w:val="pl-PL"/>
        </w:rPr>
        <w:t>Stranice ponude se označavaju</w:t>
      </w:r>
      <w:r w:rsidRPr="00BD177E">
        <w:rPr>
          <w:rFonts w:cstheme="minorHAnsi"/>
          <w:sz w:val="20"/>
          <w:szCs w:val="20"/>
          <w:lang w:val="pl-PL"/>
        </w:rPr>
        <w:t xml:space="preserve"> na način da je vidljiv redni broj stranice i ukupan broj stranica ponude.</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w:t>
      </w:r>
      <w:r w:rsidRPr="008A686E">
        <w:rPr>
          <w:rFonts w:cstheme="minorHAnsi"/>
          <w:sz w:val="20"/>
          <w:szCs w:val="20"/>
          <w:u w:val="single"/>
          <w:lang w:val="pl-PL"/>
        </w:rPr>
        <w:t>Ponuda se piše neizbrisivom tintom</w:t>
      </w:r>
      <w:r w:rsidRPr="00BD177E">
        <w:rPr>
          <w:rFonts w:cstheme="minorHAnsi"/>
          <w:sz w:val="20"/>
          <w:szCs w:val="20"/>
          <w:lang w:val="pl-PL"/>
        </w:rPr>
        <w:t xml:space="preserve">. </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w:t>
      </w:r>
      <w:r w:rsidRPr="008A686E">
        <w:rPr>
          <w:rFonts w:cstheme="minorHAnsi"/>
          <w:sz w:val="20"/>
          <w:szCs w:val="20"/>
          <w:u w:val="single"/>
          <w:lang w:val="pl-PL"/>
        </w:rPr>
        <w:t>Ispravci u ponudi moraju biti izrađeni na način da su vidljivi</w:t>
      </w:r>
      <w:r w:rsidRPr="00BD177E">
        <w:rPr>
          <w:rFonts w:cstheme="minorHAnsi"/>
          <w:sz w:val="20"/>
          <w:szCs w:val="20"/>
          <w:lang w:val="pl-PL"/>
        </w:rPr>
        <w:t>. Ispravci moraju uz navod datuma ispravka biti potvrđeni potpisom ponuditelja.</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Ponuda se dostavlja </w:t>
      </w:r>
      <w:r w:rsidRPr="008A686E">
        <w:rPr>
          <w:rFonts w:cstheme="minorHAnsi"/>
          <w:sz w:val="20"/>
          <w:szCs w:val="20"/>
          <w:u w:val="single"/>
          <w:lang w:val="pl-PL"/>
        </w:rPr>
        <w:t>na hrvatskom jeziku, pisana latiničnim pismom</w:t>
      </w:r>
      <w:r w:rsidRPr="00BD177E">
        <w:rPr>
          <w:rFonts w:cstheme="minorHAnsi"/>
          <w:sz w:val="20"/>
          <w:szCs w:val="20"/>
          <w:lang w:val="pl-PL"/>
        </w:rPr>
        <w:t xml:space="preserve">. </w:t>
      </w:r>
    </w:p>
    <w:p w:rsidR="001815EF" w:rsidRPr="00BD177E" w:rsidRDefault="001815EF" w:rsidP="001815EF">
      <w:pPr>
        <w:spacing w:after="0" w:line="240" w:lineRule="auto"/>
        <w:rPr>
          <w:rFonts w:cstheme="minorHAnsi"/>
          <w:sz w:val="20"/>
          <w:szCs w:val="20"/>
          <w:lang w:val="pl-PL"/>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3</w:t>
      </w:r>
      <w:r w:rsidRPr="00BD177E">
        <w:rPr>
          <w:rFonts w:cstheme="minorHAnsi"/>
          <w:b/>
          <w:sz w:val="20"/>
          <w:szCs w:val="20"/>
          <w:lang w:val="pl-PL"/>
        </w:rPr>
        <w:t xml:space="preserve">. Rok valjanosti ponude </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Rok valjanosti ponude je najmanje 30 dana od krajnjeg roka za dostavu ponuda.</w:t>
      </w:r>
    </w:p>
    <w:p w:rsidR="001815EF" w:rsidRPr="00BD177E" w:rsidRDefault="001815EF" w:rsidP="001815EF">
      <w:pPr>
        <w:spacing w:after="0" w:line="240" w:lineRule="auto"/>
        <w:rPr>
          <w:rFonts w:cstheme="minorHAnsi"/>
          <w:sz w:val="20"/>
          <w:szCs w:val="20"/>
          <w:lang w:val="pl-PL"/>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4</w:t>
      </w:r>
      <w:r w:rsidRPr="00BD177E">
        <w:rPr>
          <w:rFonts w:cstheme="minorHAnsi"/>
          <w:b/>
          <w:sz w:val="20"/>
          <w:szCs w:val="20"/>
          <w:lang w:val="pl-PL"/>
        </w:rPr>
        <w:t xml:space="preserve">. Način dostave ponude: </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Ponuditelj podnosi ponudu poštom preporučeno ili neposrednom dostavom na adresu naručitelja u urudžbeni ured upravne zgrade, I. kat: Klinika za infektivne bolesti „Dr. Fran Mihaljević“, Mirogojska cesta 8, 10000 Zagreb.</w:t>
      </w:r>
    </w:p>
    <w:p w:rsidR="001815EF" w:rsidRPr="00BD177E" w:rsidRDefault="001815EF" w:rsidP="001815EF">
      <w:pPr>
        <w:spacing w:after="0" w:line="240" w:lineRule="auto"/>
        <w:rPr>
          <w:rFonts w:cstheme="minorHAnsi"/>
          <w:sz w:val="20"/>
          <w:szCs w:val="20"/>
          <w:lang w:val="pl-PL"/>
        </w:rPr>
      </w:pPr>
      <w:r w:rsidRPr="00BD177E">
        <w:rPr>
          <w:rFonts w:cstheme="minorHAnsi"/>
          <w:sz w:val="20"/>
          <w:szCs w:val="20"/>
          <w:lang w:val="pl-PL"/>
        </w:rPr>
        <w:t xml:space="preserve">-  Ponuda se dostavlja u zatvorenoj omotnici. </w:t>
      </w:r>
      <w:r w:rsidRPr="00BD177E">
        <w:rPr>
          <w:rFonts w:cstheme="minorHAnsi"/>
          <w:b/>
          <w:sz w:val="20"/>
          <w:szCs w:val="20"/>
          <w:lang w:val="pl-PL"/>
        </w:rPr>
        <w:t>Na omotnici ponude mora biti naznačeno: naziv i adresa naručitelja, naziv i adresa ponuditelja, evidencijski broj nabav</w:t>
      </w:r>
      <w:r w:rsidR="00A801D3">
        <w:rPr>
          <w:rFonts w:cstheme="minorHAnsi"/>
          <w:b/>
          <w:sz w:val="20"/>
          <w:szCs w:val="20"/>
          <w:lang w:val="pl-PL"/>
        </w:rPr>
        <w:t>e</w:t>
      </w:r>
      <w:r w:rsidRPr="00BD177E">
        <w:rPr>
          <w:rFonts w:cstheme="minorHAnsi"/>
          <w:b/>
          <w:sz w:val="20"/>
          <w:szCs w:val="20"/>
          <w:lang w:val="pl-PL"/>
        </w:rPr>
        <w:t>, predmet nabave, naznaka „ne otvaraj“.</w:t>
      </w:r>
    </w:p>
    <w:p w:rsidR="001815EF" w:rsidRPr="00BD177E" w:rsidRDefault="001815EF" w:rsidP="001815EF">
      <w:pPr>
        <w:pStyle w:val="NoSpacing"/>
        <w:rPr>
          <w:rFonts w:asciiTheme="minorHAnsi" w:hAnsiTheme="minorHAnsi" w:cstheme="minorHAnsi"/>
          <w:sz w:val="20"/>
          <w:szCs w:val="20"/>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5</w:t>
      </w:r>
      <w:r w:rsidRPr="00BD177E">
        <w:rPr>
          <w:rFonts w:cstheme="minorHAnsi"/>
          <w:b/>
          <w:sz w:val="20"/>
          <w:szCs w:val="20"/>
          <w:lang w:val="pl-PL"/>
        </w:rPr>
        <w:t>. Rok za dostavu ponuda:</w:t>
      </w:r>
    </w:p>
    <w:p w:rsidR="001815EF" w:rsidRPr="00BD177E" w:rsidRDefault="00B95A3F" w:rsidP="001815EF">
      <w:pPr>
        <w:spacing w:after="0" w:line="240" w:lineRule="auto"/>
        <w:rPr>
          <w:rFonts w:cstheme="minorHAnsi"/>
          <w:sz w:val="20"/>
          <w:szCs w:val="20"/>
          <w:lang w:val="pl-PL"/>
        </w:rPr>
      </w:pPr>
      <w:r>
        <w:rPr>
          <w:rFonts w:cstheme="minorHAnsi"/>
          <w:sz w:val="20"/>
          <w:szCs w:val="20"/>
          <w:lang w:val="pl-PL"/>
        </w:rPr>
        <w:t>2</w:t>
      </w:r>
      <w:r w:rsidR="008D3A03">
        <w:rPr>
          <w:rFonts w:cstheme="minorHAnsi"/>
          <w:sz w:val="20"/>
          <w:szCs w:val="20"/>
          <w:lang w:val="pl-PL"/>
        </w:rPr>
        <w:t>7</w:t>
      </w:r>
      <w:bookmarkStart w:id="0" w:name="_GoBack"/>
      <w:bookmarkEnd w:id="0"/>
      <w:r w:rsidR="001815EF" w:rsidRPr="00BD177E">
        <w:rPr>
          <w:rFonts w:cstheme="minorHAnsi"/>
          <w:sz w:val="20"/>
          <w:szCs w:val="20"/>
          <w:lang w:val="pl-PL"/>
        </w:rPr>
        <w:t>.08.2019. godine do 12:00 sati, bez obzira na način dostave. Ponude zaprimljene nakon tog roka Naručitelj neće razmatrati te će biti vraćene ponuditelju neotvorene.</w:t>
      </w:r>
    </w:p>
    <w:p w:rsidR="001815EF" w:rsidRPr="00BD177E" w:rsidRDefault="001815EF" w:rsidP="001815EF">
      <w:pPr>
        <w:spacing w:after="0" w:line="240" w:lineRule="auto"/>
        <w:rPr>
          <w:rFonts w:cstheme="minorHAnsi"/>
          <w:sz w:val="20"/>
          <w:szCs w:val="20"/>
          <w:lang w:val="pl-PL"/>
        </w:rPr>
      </w:pPr>
    </w:p>
    <w:p w:rsidR="001815EF" w:rsidRPr="00BD177E" w:rsidRDefault="001815EF" w:rsidP="001815EF">
      <w:pPr>
        <w:spacing w:after="0" w:line="240" w:lineRule="auto"/>
        <w:jc w:val="both"/>
        <w:rPr>
          <w:rFonts w:cstheme="minorHAnsi"/>
          <w:sz w:val="20"/>
          <w:szCs w:val="24"/>
        </w:rPr>
      </w:pPr>
      <w:r w:rsidRPr="00BD177E">
        <w:rPr>
          <w:rFonts w:cstheme="minorHAnsi"/>
          <w:sz w:val="20"/>
          <w:szCs w:val="24"/>
        </w:rPr>
        <w:t xml:space="preserve">Za vrijeme roka za dostavu ponuda, </w:t>
      </w:r>
      <w:r w:rsidR="00B73EDE" w:rsidRPr="00BD177E">
        <w:rPr>
          <w:rFonts w:cstheme="minorHAnsi"/>
          <w:sz w:val="20"/>
          <w:szCs w:val="24"/>
        </w:rPr>
        <w:t>Ponuditelj</w:t>
      </w:r>
      <w:r w:rsidRPr="00BD177E">
        <w:rPr>
          <w:rFonts w:cstheme="minorHAnsi"/>
          <w:sz w:val="20"/>
          <w:szCs w:val="24"/>
        </w:rPr>
        <w:t xml:space="preserve">i mogu zatražiti objašnjenja i izmjene vezane uz Poziv na dostavu ponude, a najkasnije prethodni dan do 12:00h prije dana u kojem je rok za dostavu ponuda. Objašnjenja i izmjene se traže pisanim putem na e-mail adresu: </w:t>
      </w:r>
      <w:hyperlink r:id="rId13" w:history="1">
        <w:r w:rsidRPr="00BD177E">
          <w:rPr>
            <w:rStyle w:val="Hyperlink"/>
            <w:rFonts w:cstheme="minorHAnsi"/>
            <w:color w:val="auto"/>
            <w:sz w:val="20"/>
            <w:szCs w:val="24"/>
          </w:rPr>
          <w:t>nabava@bfm.hr</w:t>
        </w:r>
      </w:hyperlink>
      <w:r w:rsidRPr="00BD177E">
        <w:rPr>
          <w:rFonts w:cstheme="minorHAnsi"/>
          <w:sz w:val="20"/>
          <w:szCs w:val="24"/>
        </w:rPr>
        <w:t xml:space="preserve"> </w:t>
      </w:r>
    </w:p>
    <w:p w:rsidR="001815EF" w:rsidRPr="00BD177E" w:rsidRDefault="001815EF" w:rsidP="001815EF">
      <w:pPr>
        <w:spacing w:after="0" w:line="240" w:lineRule="auto"/>
        <w:rPr>
          <w:rFonts w:cstheme="minorHAnsi"/>
          <w:sz w:val="20"/>
          <w:szCs w:val="20"/>
          <w:lang w:val="pl-PL"/>
        </w:rPr>
      </w:pPr>
    </w:p>
    <w:p w:rsidR="001815EF" w:rsidRPr="00BD177E" w:rsidRDefault="001815EF" w:rsidP="001815EF">
      <w:pPr>
        <w:spacing w:after="0" w:line="240" w:lineRule="auto"/>
        <w:rPr>
          <w:rFonts w:cstheme="minorHAnsi"/>
          <w:b/>
          <w:sz w:val="20"/>
          <w:szCs w:val="20"/>
          <w:lang w:val="pl-PL"/>
        </w:rPr>
      </w:pPr>
      <w:r w:rsidRPr="00BD177E">
        <w:rPr>
          <w:rFonts w:cstheme="minorHAnsi"/>
          <w:b/>
          <w:sz w:val="20"/>
          <w:szCs w:val="20"/>
          <w:lang w:val="pl-PL"/>
        </w:rPr>
        <w:t>1</w:t>
      </w:r>
      <w:r w:rsidR="00AD739F" w:rsidRPr="00BD177E">
        <w:rPr>
          <w:rFonts w:cstheme="minorHAnsi"/>
          <w:b/>
          <w:sz w:val="20"/>
          <w:szCs w:val="20"/>
          <w:lang w:val="pl-PL"/>
        </w:rPr>
        <w:t>6</w:t>
      </w:r>
      <w:r w:rsidRPr="00BD177E">
        <w:rPr>
          <w:rFonts w:cstheme="minorHAnsi"/>
          <w:b/>
          <w:sz w:val="20"/>
          <w:szCs w:val="20"/>
          <w:lang w:val="pl-PL"/>
        </w:rPr>
        <w:t xml:space="preserve">. Uvjeti plaćanja: </w:t>
      </w:r>
    </w:p>
    <w:p w:rsidR="001815EF" w:rsidRPr="00B95A3F" w:rsidRDefault="001815EF" w:rsidP="001815EF">
      <w:pPr>
        <w:spacing w:after="0" w:line="240" w:lineRule="auto"/>
        <w:rPr>
          <w:rFonts w:cstheme="minorHAnsi"/>
          <w:sz w:val="20"/>
          <w:szCs w:val="20"/>
          <w:lang w:val="pl-PL"/>
        </w:rPr>
      </w:pPr>
      <w:r w:rsidRPr="00B95A3F">
        <w:rPr>
          <w:rFonts w:cstheme="minorHAnsi"/>
          <w:sz w:val="20"/>
          <w:szCs w:val="20"/>
          <w:lang w:val="pl-PL"/>
        </w:rPr>
        <w:t>Ne odobrava se avansno plaćanje. Isključeno je traženje mjeničnih izjava i jamstava.</w:t>
      </w:r>
    </w:p>
    <w:p w:rsidR="001815EF" w:rsidRPr="00B95A3F" w:rsidRDefault="001815EF" w:rsidP="001815EF">
      <w:pPr>
        <w:spacing w:after="0" w:line="240" w:lineRule="auto"/>
        <w:rPr>
          <w:rFonts w:cstheme="minorHAnsi"/>
          <w:sz w:val="20"/>
          <w:szCs w:val="20"/>
          <w:lang w:val="pl-PL"/>
        </w:rPr>
      </w:pPr>
      <w:r w:rsidRPr="00B95A3F">
        <w:rPr>
          <w:rFonts w:cstheme="minorHAnsi"/>
          <w:sz w:val="20"/>
          <w:szCs w:val="20"/>
          <w:lang w:val="pl-PL"/>
        </w:rPr>
        <w:t xml:space="preserve">Rok plaćanja je 60 dana od dana ispostave elektroničkog računa </w:t>
      </w:r>
      <w:r w:rsidRPr="00B95A3F">
        <w:rPr>
          <w:rFonts w:eastAsia="Times New Roman" w:cstheme="minorHAnsi"/>
          <w:sz w:val="20"/>
          <w:szCs w:val="20"/>
        </w:rPr>
        <w:t>temeljem Zakona o elektroničkom izdavanju računa u javnoj nabavi (Narodne novine, broj: 94/2018) prema cijenama iz ponude s naznakom naziva ugovora, s pozivom na klasu i urudžbeni broj ugovora.</w:t>
      </w:r>
      <w:r w:rsidRPr="00B95A3F">
        <w:rPr>
          <w:rFonts w:cstheme="minorHAnsi"/>
          <w:sz w:val="20"/>
          <w:szCs w:val="20"/>
          <w:lang w:val="pl-PL"/>
        </w:rPr>
        <w:t xml:space="preserve"> Odabrani Ponuditelj ispostavlja račun po potpisanom zapisniku o primopredaji isporučene robe </w:t>
      </w:r>
      <w:r w:rsidR="00A801D3">
        <w:rPr>
          <w:rFonts w:cstheme="minorHAnsi"/>
          <w:sz w:val="20"/>
          <w:szCs w:val="20"/>
          <w:lang w:val="pl-PL"/>
        </w:rPr>
        <w:t>i završenim radovima te navedeni Zapisnik</w:t>
      </w:r>
      <w:r w:rsidRPr="00B95A3F">
        <w:rPr>
          <w:rFonts w:cstheme="minorHAnsi"/>
          <w:noProof/>
          <w:sz w:val="20"/>
          <w:szCs w:val="20"/>
        </w:rPr>
        <w:t xml:space="preserve"> mora biti </w:t>
      </w:r>
      <w:r w:rsidR="00A801D3">
        <w:rPr>
          <w:rFonts w:cstheme="minorHAnsi"/>
          <w:noProof/>
          <w:sz w:val="20"/>
          <w:szCs w:val="20"/>
        </w:rPr>
        <w:t>prilog e-računu</w:t>
      </w:r>
      <w:r w:rsidRPr="00B95A3F">
        <w:rPr>
          <w:rFonts w:cstheme="minorHAnsi"/>
          <w:sz w:val="20"/>
          <w:szCs w:val="20"/>
          <w:lang w:val="pl-PL"/>
        </w:rPr>
        <w:t>.</w:t>
      </w:r>
    </w:p>
    <w:p w:rsidR="001815EF" w:rsidRPr="00B95A3F" w:rsidRDefault="001815EF" w:rsidP="001815EF">
      <w:pPr>
        <w:pStyle w:val="BodyText"/>
        <w:jc w:val="both"/>
        <w:rPr>
          <w:rFonts w:asciiTheme="minorHAnsi" w:hAnsiTheme="minorHAnsi" w:cstheme="minorHAnsi"/>
          <w:sz w:val="20"/>
          <w:szCs w:val="20"/>
        </w:rPr>
      </w:pPr>
    </w:p>
    <w:p w:rsidR="001815EF" w:rsidRPr="00BD177E" w:rsidRDefault="001815EF" w:rsidP="001815EF">
      <w:pPr>
        <w:pStyle w:val="BodyText"/>
        <w:jc w:val="both"/>
        <w:rPr>
          <w:rFonts w:asciiTheme="minorHAnsi" w:hAnsiTheme="minorHAnsi" w:cstheme="minorHAnsi"/>
          <w:sz w:val="20"/>
          <w:szCs w:val="20"/>
        </w:rPr>
      </w:pPr>
      <w:r w:rsidRPr="00B95A3F">
        <w:rPr>
          <w:rFonts w:asciiTheme="minorHAnsi" w:hAnsiTheme="minorHAnsi" w:cstheme="minorHAnsi"/>
          <w:sz w:val="20"/>
          <w:szCs w:val="20"/>
        </w:rPr>
        <w:t xml:space="preserve">Naručitelj, temeljem članka 6. i članka 7. Zakona o elektroničkom izdavanju računa u javnoj nabavi, omogućio je prihvat elektronički izdanih računa. Adresa dostave elektroničkog računa je </w:t>
      </w:r>
      <w:hyperlink r:id="rId14" w:history="1">
        <w:r w:rsidRPr="00B95A3F">
          <w:rPr>
            <w:rStyle w:val="Hyperlink"/>
            <w:rFonts w:asciiTheme="minorHAnsi" w:hAnsiTheme="minorHAnsi" w:cstheme="minorHAnsi"/>
            <w:color w:val="auto"/>
            <w:sz w:val="20"/>
            <w:szCs w:val="20"/>
          </w:rPr>
          <w:t>likvidatura@bfm.hr</w:t>
        </w:r>
      </w:hyperlink>
      <w:r w:rsidRPr="00B95A3F">
        <w:rPr>
          <w:rFonts w:asciiTheme="minorHAnsi" w:hAnsiTheme="minorHAnsi" w:cstheme="minorHAnsi"/>
          <w:sz w:val="20"/>
          <w:szCs w:val="20"/>
        </w:rPr>
        <w:t>.</w:t>
      </w:r>
      <w:r w:rsidRPr="00BD177E">
        <w:rPr>
          <w:rFonts w:asciiTheme="minorHAnsi" w:hAnsiTheme="minorHAnsi" w:cstheme="minorHAnsi"/>
          <w:sz w:val="20"/>
          <w:szCs w:val="20"/>
        </w:rPr>
        <w:t xml:space="preserve"> </w:t>
      </w:r>
    </w:p>
    <w:p w:rsidR="002E7023" w:rsidRPr="00BD177E" w:rsidRDefault="002E7023">
      <w:pPr>
        <w:rPr>
          <w:rFonts w:cstheme="minorHAnsi"/>
          <w:b/>
          <w:sz w:val="20"/>
          <w:szCs w:val="20"/>
          <w:lang w:val="pl-PL"/>
        </w:rPr>
      </w:pPr>
      <w:r w:rsidRPr="00BD177E">
        <w:rPr>
          <w:rFonts w:cstheme="minorHAnsi"/>
          <w:b/>
          <w:sz w:val="20"/>
          <w:szCs w:val="20"/>
          <w:lang w:val="pl-PL"/>
        </w:rPr>
        <w:br w:type="page"/>
      </w:r>
    </w:p>
    <w:p w:rsidR="00355A77" w:rsidRPr="00BD177E" w:rsidRDefault="00355A77" w:rsidP="00355A77">
      <w:pPr>
        <w:spacing w:after="0" w:line="240" w:lineRule="auto"/>
        <w:rPr>
          <w:rFonts w:cstheme="minorHAnsi"/>
          <w:b/>
          <w:sz w:val="24"/>
          <w:szCs w:val="24"/>
          <w:lang w:val="en-US"/>
        </w:rPr>
      </w:pPr>
      <w:r w:rsidRPr="00BD177E">
        <w:rPr>
          <w:rFonts w:cstheme="minorHAnsi"/>
          <w:sz w:val="16"/>
          <w:szCs w:val="16"/>
        </w:rPr>
        <w:lastRenderedPageBreak/>
        <w:t>Obrazac 1</w:t>
      </w:r>
    </w:p>
    <w:p w:rsidR="00FD312E" w:rsidRPr="00BD177E" w:rsidRDefault="00FD312E" w:rsidP="00355A77">
      <w:pPr>
        <w:spacing w:after="0" w:line="240" w:lineRule="auto"/>
        <w:jc w:val="center"/>
        <w:rPr>
          <w:rFonts w:cstheme="minorHAnsi"/>
          <w:b/>
          <w:sz w:val="24"/>
          <w:szCs w:val="24"/>
          <w:lang w:val="en-US"/>
        </w:rPr>
      </w:pPr>
      <w:proofErr w:type="spellStart"/>
      <w:r w:rsidRPr="00BD177E">
        <w:rPr>
          <w:rFonts w:cstheme="minorHAnsi"/>
          <w:b/>
          <w:sz w:val="24"/>
          <w:szCs w:val="24"/>
          <w:lang w:val="en-US"/>
        </w:rPr>
        <w:t>Naručitelj</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Klinika</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za</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infektivne</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bolesti</w:t>
      </w:r>
      <w:proofErr w:type="spellEnd"/>
      <w:r w:rsidRPr="00BD177E">
        <w:rPr>
          <w:rFonts w:cstheme="minorHAnsi"/>
          <w:b/>
          <w:sz w:val="24"/>
          <w:szCs w:val="24"/>
          <w:lang w:val="en-US"/>
        </w:rPr>
        <w:t xml:space="preserve"> “Dr. Fran </w:t>
      </w:r>
      <w:proofErr w:type="spellStart"/>
      <w:r w:rsidRPr="00BD177E">
        <w:rPr>
          <w:rFonts w:cstheme="minorHAnsi"/>
          <w:b/>
          <w:sz w:val="24"/>
          <w:szCs w:val="24"/>
          <w:lang w:val="en-US"/>
        </w:rPr>
        <w:t>Mihaljević</w:t>
      </w:r>
      <w:proofErr w:type="spellEnd"/>
      <w:r w:rsidRPr="00BD177E">
        <w:rPr>
          <w:rFonts w:cstheme="minorHAnsi"/>
          <w:b/>
          <w:sz w:val="24"/>
          <w:szCs w:val="24"/>
          <w:lang w:val="en-US"/>
        </w:rPr>
        <w:t xml:space="preserve">” Zagreb, </w:t>
      </w:r>
      <w:proofErr w:type="spellStart"/>
      <w:r w:rsidRPr="00BD177E">
        <w:rPr>
          <w:rFonts w:cstheme="minorHAnsi"/>
          <w:b/>
          <w:sz w:val="24"/>
          <w:szCs w:val="24"/>
          <w:lang w:val="en-US"/>
        </w:rPr>
        <w:t>Mirogojska</w:t>
      </w:r>
      <w:proofErr w:type="spellEnd"/>
      <w:r w:rsidRPr="00BD177E">
        <w:rPr>
          <w:rFonts w:cstheme="minorHAnsi"/>
          <w:b/>
          <w:sz w:val="24"/>
          <w:szCs w:val="24"/>
          <w:lang w:val="en-US"/>
        </w:rPr>
        <w:t xml:space="preserve"> c. 8</w:t>
      </w:r>
    </w:p>
    <w:p w:rsidR="00FD312E" w:rsidRPr="00BD177E" w:rsidRDefault="00FD312E" w:rsidP="00FD312E">
      <w:pPr>
        <w:spacing w:after="0" w:line="240" w:lineRule="auto"/>
        <w:rPr>
          <w:rFonts w:cstheme="minorHAnsi"/>
          <w:b/>
          <w:sz w:val="24"/>
          <w:szCs w:val="24"/>
          <w:lang w:val="en-US"/>
        </w:rPr>
      </w:pPr>
    </w:p>
    <w:p w:rsidR="00FD312E" w:rsidRPr="00BD177E" w:rsidRDefault="00FD312E" w:rsidP="00FD312E">
      <w:pPr>
        <w:spacing w:after="0" w:line="240" w:lineRule="auto"/>
        <w:rPr>
          <w:rFonts w:cstheme="minorHAnsi"/>
          <w:sz w:val="6"/>
          <w:szCs w:val="24"/>
          <w:lang w:val="en-US"/>
        </w:rPr>
      </w:pPr>
    </w:p>
    <w:p w:rsidR="00FD312E" w:rsidRPr="00BD177E" w:rsidRDefault="00FD312E" w:rsidP="00FD312E">
      <w:pPr>
        <w:spacing w:after="0" w:line="240" w:lineRule="auto"/>
        <w:jc w:val="center"/>
        <w:rPr>
          <w:rFonts w:cstheme="minorHAnsi"/>
          <w:b/>
          <w:sz w:val="28"/>
          <w:szCs w:val="24"/>
          <w:lang w:val="en-GB"/>
        </w:rPr>
      </w:pPr>
      <w:r w:rsidRPr="00BD177E">
        <w:rPr>
          <w:rFonts w:cstheme="minorHAnsi"/>
          <w:b/>
          <w:sz w:val="28"/>
          <w:szCs w:val="24"/>
          <w:lang w:val="en-GB"/>
        </w:rPr>
        <w:t>PONUDBENI LIST</w:t>
      </w:r>
    </w:p>
    <w:p w:rsidR="00FD312E" w:rsidRPr="00BD177E" w:rsidRDefault="00FD312E" w:rsidP="00FD312E">
      <w:pPr>
        <w:spacing w:after="0" w:line="240" w:lineRule="auto"/>
        <w:jc w:val="center"/>
        <w:rPr>
          <w:rFonts w:cstheme="minorHAnsi"/>
          <w:b/>
          <w:sz w:val="24"/>
          <w:szCs w:val="24"/>
          <w:lang w:val="en-GB"/>
        </w:rPr>
      </w:pPr>
      <w:proofErr w:type="spellStart"/>
      <w:proofErr w:type="gramStart"/>
      <w:r w:rsidRPr="00BD177E">
        <w:rPr>
          <w:rFonts w:cstheme="minorHAnsi"/>
          <w:b/>
          <w:sz w:val="24"/>
          <w:szCs w:val="24"/>
          <w:lang w:val="en-GB"/>
        </w:rPr>
        <w:t>za</w:t>
      </w:r>
      <w:proofErr w:type="spellEnd"/>
      <w:proofErr w:type="gramEnd"/>
      <w:r w:rsidRPr="00BD177E">
        <w:rPr>
          <w:rFonts w:cstheme="minorHAnsi"/>
          <w:b/>
          <w:sz w:val="24"/>
          <w:szCs w:val="24"/>
          <w:lang w:val="en-GB"/>
        </w:rPr>
        <w:t xml:space="preserve"> </w:t>
      </w:r>
      <w:proofErr w:type="spellStart"/>
      <w:r w:rsidRPr="00BD177E">
        <w:rPr>
          <w:rFonts w:cstheme="minorHAnsi"/>
          <w:b/>
          <w:sz w:val="24"/>
          <w:szCs w:val="24"/>
          <w:lang w:val="en-GB"/>
        </w:rPr>
        <w:t>predmet</w:t>
      </w:r>
      <w:proofErr w:type="spellEnd"/>
      <w:r w:rsidRPr="00BD177E">
        <w:rPr>
          <w:rFonts w:cstheme="minorHAnsi"/>
          <w:b/>
          <w:sz w:val="24"/>
          <w:szCs w:val="24"/>
          <w:lang w:val="en-GB"/>
        </w:rPr>
        <w:t xml:space="preserve"> </w:t>
      </w:r>
      <w:proofErr w:type="spellStart"/>
      <w:r w:rsidRPr="00BD177E">
        <w:rPr>
          <w:rFonts w:cstheme="minorHAnsi"/>
          <w:b/>
          <w:sz w:val="24"/>
          <w:szCs w:val="24"/>
          <w:lang w:val="en-GB"/>
        </w:rPr>
        <w:t>nabave</w:t>
      </w:r>
      <w:proofErr w:type="spellEnd"/>
      <w:r w:rsidRPr="00BD177E">
        <w:rPr>
          <w:rFonts w:cstheme="minorHAnsi"/>
          <w:b/>
          <w:sz w:val="24"/>
          <w:szCs w:val="24"/>
          <w:lang w:val="en-GB"/>
        </w:rPr>
        <w:t>:</w:t>
      </w:r>
    </w:p>
    <w:p w:rsidR="00FD312E" w:rsidRPr="00BD177E" w:rsidRDefault="00FD312E" w:rsidP="00FD312E">
      <w:pPr>
        <w:spacing w:after="0" w:line="240" w:lineRule="auto"/>
        <w:jc w:val="center"/>
        <w:rPr>
          <w:rFonts w:cstheme="minorHAnsi"/>
          <w:b/>
          <w:sz w:val="16"/>
          <w:szCs w:val="24"/>
          <w:lang w:val="en-GB"/>
        </w:rPr>
      </w:pPr>
    </w:p>
    <w:p w:rsidR="00B95A3F" w:rsidRPr="00B95A3F" w:rsidRDefault="00B95A3F" w:rsidP="00FD312E">
      <w:pPr>
        <w:spacing w:after="0" w:line="240" w:lineRule="auto"/>
        <w:jc w:val="center"/>
        <w:rPr>
          <w:rFonts w:cstheme="minorHAnsi"/>
          <w:sz w:val="28"/>
          <w:lang w:val="en-AU" w:eastAsia="hr-HR"/>
        </w:rPr>
      </w:pPr>
      <w:proofErr w:type="spellStart"/>
      <w:r w:rsidRPr="00B95A3F">
        <w:rPr>
          <w:rFonts w:cstheme="minorHAnsi"/>
          <w:sz w:val="28"/>
          <w:lang w:val="en-AU" w:eastAsia="hr-HR"/>
        </w:rPr>
        <w:t>Nabava</w:t>
      </w:r>
      <w:proofErr w:type="spellEnd"/>
      <w:r w:rsidRPr="00B95A3F">
        <w:rPr>
          <w:rFonts w:cstheme="minorHAnsi"/>
          <w:sz w:val="28"/>
          <w:lang w:val="en-AU" w:eastAsia="hr-HR"/>
        </w:rPr>
        <w:t xml:space="preserve"> </w:t>
      </w:r>
      <w:proofErr w:type="spellStart"/>
      <w:r w:rsidRPr="00B95A3F">
        <w:rPr>
          <w:rFonts w:cstheme="minorHAnsi"/>
          <w:sz w:val="28"/>
          <w:lang w:val="en-AU" w:eastAsia="hr-HR"/>
        </w:rPr>
        <w:t>toplovodnog</w:t>
      </w:r>
      <w:proofErr w:type="spellEnd"/>
      <w:r w:rsidRPr="00B95A3F">
        <w:rPr>
          <w:rFonts w:cstheme="minorHAnsi"/>
          <w:sz w:val="28"/>
          <w:lang w:val="en-AU" w:eastAsia="hr-HR"/>
        </w:rPr>
        <w:t xml:space="preserve"> </w:t>
      </w:r>
      <w:proofErr w:type="spellStart"/>
      <w:r w:rsidRPr="00B95A3F">
        <w:rPr>
          <w:rFonts w:cstheme="minorHAnsi"/>
          <w:sz w:val="28"/>
          <w:lang w:val="en-AU" w:eastAsia="hr-HR"/>
        </w:rPr>
        <w:t>kotla</w:t>
      </w:r>
      <w:proofErr w:type="spellEnd"/>
      <w:r w:rsidRPr="00B95A3F">
        <w:rPr>
          <w:rFonts w:cstheme="minorHAnsi"/>
          <w:sz w:val="28"/>
          <w:lang w:val="en-AU" w:eastAsia="hr-HR"/>
        </w:rPr>
        <w:t xml:space="preserve"> </w:t>
      </w:r>
      <w:proofErr w:type="spellStart"/>
      <w:r w:rsidRPr="00B95A3F">
        <w:rPr>
          <w:rFonts w:cstheme="minorHAnsi"/>
          <w:sz w:val="28"/>
          <w:lang w:val="en-AU" w:eastAsia="hr-HR"/>
        </w:rPr>
        <w:t>i</w:t>
      </w:r>
      <w:proofErr w:type="spellEnd"/>
      <w:r w:rsidRPr="00B95A3F">
        <w:rPr>
          <w:rFonts w:cstheme="minorHAnsi"/>
          <w:sz w:val="28"/>
          <w:lang w:val="en-AU" w:eastAsia="hr-HR"/>
        </w:rPr>
        <w:t xml:space="preserve"> </w:t>
      </w:r>
      <w:proofErr w:type="spellStart"/>
      <w:r w:rsidRPr="00B95A3F">
        <w:rPr>
          <w:rFonts w:cstheme="minorHAnsi"/>
          <w:sz w:val="28"/>
          <w:lang w:val="en-AU" w:eastAsia="hr-HR"/>
        </w:rPr>
        <w:t>plamenika</w:t>
      </w:r>
      <w:proofErr w:type="spellEnd"/>
      <w:r w:rsidRPr="00B95A3F">
        <w:rPr>
          <w:rFonts w:cstheme="minorHAnsi"/>
          <w:sz w:val="28"/>
          <w:lang w:val="en-AU" w:eastAsia="hr-HR"/>
        </w:rPr>
        <w:t xml:space="preserve"> s </w:t>
      </w:r>
      <w:proofErr w:type="spellStart"/>
      <w:r w:rsidRPr="00B95A3F">
        <w:rPr>
          <w:rFonts w:cstheme="minorHAnsi"/>
          <w:sz w:val="28"/>
          <w:lang w:val="en-AU" w:eastAsia="hr-HR"/>
        </w:rPr>
        <w:t>demontažom</w:t>
      </w:r>
      <w:proofErr w:type="spellEnd"/>
      <w:r w:rsidRPr="00B95A3F">
        <w:rPr>
          <w:rFonts w:cstheme="minorHAnsi"/>
          <w:sz w:val="28"/>
          <w:lang w:val="en-AU" w:eastAsia="hr-HR"/>
        </w:rPr>
        <w:t xml:space="preserve"> </w:t>
      </w:r>
      <w:proofErr w:type="spellStart"/>
      <w:r w:rsidRPr="00B95A3F">
        <w:rPr>
          <w:rFonts w:cstheme="minorHAnsi"/>
          <w:sz w:val="28"/>
          <w:lang w:val="en-AU" w:eastAsia="hr-HR"/>
        </w:rPr>
        <w:t>i</w:t>
      </w:r>
      <w:proofErr w:type="spellEnd"/>
      <w:r w:rsidRPr="00B95A3F">
        <w:rPr>
          <w:rFonts w:cstheme="minorHAnsi"/>
          <w:sz w:val="28"/>
          <w:lang w:val="en-AU" w:eastAsia="hr-HR"/>
        </w:rPr>
        <w:t xml:space="preserve"> </w:t>
      </w:r>
      <w:proofErr w:type="spellStart"/>
      <w:r w:rsidRPr="00B95A3F">
        <w:rPr>
          <w:rFonts w:cstheme="minorHAnsi"/>
          <w:sz w:val="28"/>
          <w:lang w:val="en-AU" w:eastAsia="hr-HR"/>
        </w:rPr>
        <w:t>montažom</w:t>
      </w:r>
      <w:proofErr w:type="spellEnd"/>
      <w:r w:rsidRPr="00B95A3F">
        <w:rPr>
          <w:rFonts w:cstheme="minorHAnsi"/>
          <w:sz w:val="28"/>
          <w:lang w:val="en-AU" w:eastAsia="hr-HR"/>
        </w:rPr>
        <w:t xml:space="preserve"> </w:t>
      </w:r>
    </w:p>
    <w:p w:rsidR="00FD312E" w:rsidRPr="00BD177E" w:rsidRDefault="00476387" w:rsidP="00FD312E">
      <w:pPr>
        <w:spacing w:after="0" w:line="240" w:lineRule="auto"/>
        <w:jc w:val="center"/>
        <w:rPr>
          <w:rFonts w:cstheme="minorHAnsi"/>
          <w:sz w:val="28"/>
          <w:szCs w:val="28"/>
          <w:lang w:val="en-GB"/>
        </w:rPr>
      </w:pPr>
      <w:r w:rsidRPr="00BD177E">
        <w:rPr>
          <w:rFonts w:cstheme="minorHAnsi"/>
          <w:sz w:val="28"/>
          <w:szCs w:val="28"/>
        </w:rPr>
        <w:t xml:space="preserve">evidencijski </w:t>
      </w:r>
      <w:proofErr w:type="spellStart"/>
      <w:r w:rsidR="00FD312E" w:rsidRPr="00BD177E">
        <w:rPr>
          <w:rFonts w:cstheme="minorHAnsi"/>
          <w:sz w:val="28"/>
          <w:szCs w:val="28"/>
          <w:lang w:val="en-GB"/>
        </w:rPr>
        <w:t>broj</w:t>
      </w:r>
      <w:proofErr w:type="spellEnd"/>
      <w:r w:rsidR="00FD312E" w:rsidRPr="00BD177E">
        <w:rPr>
          <w:rFonts w:cstheme="minorHAnsi"/>
          <w:sz w:val="28"/>
          <w:szCs w:val="28"/>
          <w:lang w:val="en-GB"/>
        </w:rPr>
        <w:t xml:space="preserve">: </w:t>
      </w:r>
      <w:r w:rsidR="00B95A3F">
        <w:rPr>
          <w:rFonts w:cstheme="minorHAnsi"/>
          <w:sz w:val="28"/>
          <w:szCs w:val="28"/>
          <w:lang w:val="en-GB"/>
        </w:rPr>
        <w:t>3</w:t>
      </w:r>
      <w:r w:rsidR="00357C82" w:rsidRPr="00BD177E">
        <w:rPr>
          <w:rFonts w:cstheme="minorHAnsi"/>
          <w:sz w:val="28"/>
          <w:szCs w:val="28"/>
          <w:lang w:val="en-GB"/>
        </w:rPr>
        <w:t>4</w:t>
      </w:r>
      <w:r w:rsidR="00FD312E" w:rsidRPr="00BD177E">
        <w:rPr>
          <w:rFonts w:cstheme="minorHAnsi"/>
          <w:sz w:val="28"/>
          <w:szCs w:val="28"/>
          <w:lang w:val="en-GB"/>
        </w:rPr>
        <w:t>/201</w:t>
      </w:r>
      <w:r w:rsidR="00B95A3F">
        <w:rPr>
          <w:rFonts w:cstheme="minorHAnsi"/>
          <w:sz w:val="28"/>
          <w:szCs w:val="28"/>
          <w:lang w:val="en-GB"/>
        </w:rPr>
        <w:t>9</w:t>
      </w:r>
      <w:r w:rsidR="00FD312E" w:rsidRPr="00BD177E">
        <w:rPr>
          <w:rFonts w:cstheme="minorHAnsi"/>
          <w:sz w:val="28"/>
          <w:szCs w:val="28"/>
          <w:lang w:val="en-GB"/>
        </w:rPr>
        <w:t xml:space="preserve"> JN</w:t>
      </w:r>
    </w:p>
    <w:p w:rsidR="004C7286" w:rsidRPr="00BD177E" w:rsidRDefault="004C7286" w:rsidP="004C7286">
      <w:pPr>
        <w:spacing w:after="0" w:line="240" w:lineRule="auto"/>
        <w:rPr>
          <w:rFonts w:cstheme="minorHAnsi"/>
          <w:sz w:val="28"/>
          <w:szCs w:val="28"/>
          <w:lang w:val="en-GB"/>
        </w:rPr>
      </w:pPr>
    </w:p>
    <w:p w:rsidR="004C7286" w:rsidRPr="00BD177E" w:rsidRDefault="004C7286" w:rsidP="004C7286">
      <w:pPr>
        <w:spacing w:after="0" w:line="240" w:lineRule="auto"/>
        <w:rPr>
          <w:rFonts w:cstheme="minorHAnsi"/>
          <w:lang w:val="en-GB"/>
        </w:rPr>
      </w:pPr>
    </w:p>
    <w:p w:rsidR="004C7286" w:rsidRPr="00BD177E" w:rsidRDefault="004C7286" w:rsidP="004C7286">
      <w:pPr>
        <w:spacing w:after="0" w:line="240" w:lineRule="auto"/>
        <w:rPr>
          <w:rFonts w:cstheme="minorHAnsi"/>
          <w:lang w:val="en-GB"/>
        </w:rPr>
      </w:pPr>
      <w:proofErr w:type="spellStart"/>
      <w:r w:rsidRPr="00BD177E">
        <w:rPr>
          <w:rFonts w:cstheme="minorHAnsi"/>
          <w:lang w:val="en-GB"/>
        </w:rPr>
        <w:t>Broj</w:t>
      </w:r>
      <w:proofErr w:type="spellEnd"/>
      <w:r w:rsidRPr="00BD177E">
        <w:rPr>
          <w:rFonts w:cstheme="minorHAnsi"/>
          <w:lang w:val="en-GB"/>
        </w:rPr>
        <w:t xml:space="preserve"> </w:t>
      </w:r>
      <w:proofErr w:type="spellStart"/>
      <w:r w:rsidRPr="00BD177E">
        <w:rPr>
          <w:rFonts w:cstheme="minorHAnsi"/>
          <w:lang w:val="en-GB"/>
        </w:rPr>
        <w:t>ponude</w:t>
      </w:r>
      <w:proofErr w:type="spellEnd"/>
      <w:r w:rsidRPr="00BD177E">
        <w:rPr>
          <w:rFonts w:cstheme="minorHAnsi"/>
          <w:lang w:val="en-GB"/>
        </w:rPr>
        <w:t>:  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Ponuditelj</w:t>
      </w:r>
      <w:proofErr w:type="spellEnd"/>
      <w:r w:rsidRPr="00BD177E">
        <w:rPr>
          <w:rFonts w:cstheme="minorHAnsi"/>
          <w:lang w:val="en-US"/>
        </w:rPr>
        <w:t>:  ___________________________________________________________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Adresa</w:t>
      </w:r>
      <w:proofErr w:type="spellEnd"/>
      <w:r w:rsidRPr="00BD177E">
        <w:rPr>
          <w:rFonts w:cstheme="minorHAnsi"/>
          <w:lang w:val="en-US"/>
        </w:rPr>
        <w:t>: ______________________________________________________________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OIB: ________________________________________________________________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Adresa</w:t>
      </w:r>
      <w:proofErr w:type="spellEnd"/>
      <w:r w:rsidRPr="00BD177E">
        <w:rPr>
          <w:rFonts w:cstheme="minorHAnsi"/>
          <w:lang w:val="en-US"/>
        </w:rPr>
        <w:t xml:space="preserve"> </w:t>
      </w:r>
      <w:proofErr w:type="spellStart"/>
      <w:r w:rsidRPr="00BD177E">
        <w:rPr>
          <w:rFonts w:cstheme="minorHAnsi"/>
          <w:lang w:val="en-US"/>
        </w:rPr>
        <w:t>za</w:t>
      </w:r>
      <w:proofErr w:type="spellEnd"/>
      <w:r w:rsidRPr="00BD177E">
        <w:rPr>
          <w:rFonts w:cstheme="minorHAnsi"/>
          <w:lang w:val="en-US"/>
        </w:rPr>
        <w:t xml:space="preserve"> </w:t>
      </w:r>
      <w:proofErr w:type="spellStart"/>
      <w:r w:rsidRPr="00BD177E">
        <w:rPr>
          <w:rFonts w:cstheme="minorHAnsi"/>
          <w:lang w:val="en-US"/>
        </w:rPr>
        <w:t>dostavu</w:t>
      </w:r>
      <w:proofErr w:type="spellEnd"/>
      <w:r w:rsidRPr="00BD177E">
        <w:rPr>
          <w:rFonts w:cstheme="minorHAnsi"/>
          <w:lang w:val="en-US"/>
        </w:rPr>
        <w:t xml:space="preserve"> </w:t>
      </w:r>
      <w:proofErr w:type="spellStart"/>
      <w:r w:rsidRPr="00BD177E">
        <w:rPr>
          <w:rFonts w:cstheme="minorHAnsi"/>
          <w:lang w:val="en-US"/>
        </w:rPr>
        <w:t>pošte</w:t>
      </w:r>
      <w:proofErr w:type="spellEnd"/>
      <w:r w:rsidRPr="00BD177E">
        <w:rPr>
          <w:rFonts w:cstheme="minorHAnsi"/>
          <w:lang w:val="en-US"/>
        </w:rPr>
        <w:t>: 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Kontakt</w:t>
      </w:r>
      <w:proofErr w:type="spellEnd"/>
      <w:r w:rsidRPr="00BD177E">
        <w:rPr>
          <w:rFonts w:cstheme="minorHAnsi"/>
          <w:lang w:val="en-US"/>
        </w:rPr>
        <w:t xml:space="preserve"> </w:t>
      </w:r>
      <w:proofErr w:type="spellStart"/>
      <w:r w:rsidRPr="00BD177E">
        <w:rPr>
          <w:rFonts w:cstheme="minorHAnsi"/>
          <w:lang w:val="en-US"/>
        </w:rPr>
        <w:t>osoba</w:t>
      </w:r>
      <w:proofErr w:type="spellEnd"/>
      <w:r w:rsidRPr="00BD177E">
        <w:rPr>
          <w:rFonts w:cstheme="minorHAnsi"/>
          <w:lang w:val="en-US"/>
        </w:rPr>
        <w:t xml:space="preserve"> </w:t>
      </w:r>
      <w:proofErr w:type="spellStart"/>
      <w:r w:rsidRPr="00BD177E">
        <w:rPr>
          <w:rFonts w:cstheme="minorHAnsi"/>
          <w:lang w:val="en-US"/>
        </w:rPr>
        <w:t>ponuditelja</w:t>
      </w:r>
      <w:proofErr w:type="spellEnd"/>
      <w:r w:rsidRPr="00BD177E">
        <w:rPr>
          <w:rFonts w:cstheme="minorHAnsi"/>
          <w:lang w:val="en-US"/>
        </w:rPr>
        <w:t>: 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Potpisnik</w:t>
      </w:r>
      <w:proofErr w:type="spellEnd"/>
      <w:r w:rsidRPr="00BD177E">
        <w:rPr>
          <w:rFonts w:cstheme="minorHAnsi"/>
          <w:lang w:val="en-US"/>
        </w:rPr>
        <w:t xml:space="preserve">/ </w:t>
      </w:r>
      <w:proofErr w:type="spellStart"/>
      <w:r w:rsidRPr="00BD177E">
        <w:rPr>
          <w:rFonts w:cstheme="minorHAnsi"/>
          <w:lang w:val="en-US"/>
        </w:rPr>
        <w:t>odgovorna</w:t>
      </w:r>
      <w:proofErr w:type="spellEnd"/>
      <w:r w:rsidRPr="00BD177E">
        <w:rPr>
          <w:rFonts w:cstheme="minorHAnsi"/>
          <w:lang w:val="en-US"/>
        </w:rPr>
        <w:t xml:space="preserve"> </w:t>
      </w:r>
      <w:proofErr w:type="spellStart"/>
      <w:r w:rsidRPr="00BD177E">
        <w:rPr>
          <w:rFonts w:cstheme="minorHAnsi"/>
          <w:lang w:val="en-US"/>
        </w:rPr>
        <w:t>osoba</w:t>
      </w:r>
      <w:proofErr w:type="spellEnd"/>
      <w:r w:rsidRPr="00BD177E">
        <w:rPr>
          <w:rFonts w:cstheme="minorHAnsi"/>
          <w:lang w:val="en-US"/>
        </w:rPr>
        <w:t xml:space="preserve"> </w:t>
      </w:r>
      <w:proofErr w:type="spellStart"/>
      <w:r w:rsidRPr="00BD177E">
        <w:rPr>
          <w:rFonts w:cstheme="minorHAnsi"/>
          <w:lang w:val="en-US"/>
        </w:rPr>
        <w:t>ponuditelja</w:t>
      </w:r>
      <w:proofErr w:type="spellEnd"/>
      <w:r w:rsidRPr="00BD177E">
        <w:rPr>
          <w:rFonts w:cstheme="minorHAnsi"/>
          <w:lang w:val="en-US"/>
        </w:rPr>
        <w:t>: 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Broj</w:t>
      </w:r>
      <w:proofErr w:type="spellEnd"/>
      <w:r w:rsidRPr="00BD177E">
        <w:rPr>
          <w:rFonts w:cstheme="minorHAnsi"/>
          <w:lang w:val="en-US"/>
        </w:rPr>
        <w:t xml:space="preserve"> </w:t>
      </w:r>
      <w:proofErr w:type="spellStart"/>
      <w:r w:rsidRPr="00BD177E">
        <w:rPr>
          <w:rFonts w:cstheme="minorHAnsi"/>
          <w:lang w:val="en-US"/>
        </w:rPr>
        <w:t>telefona</w:t>
      </w:r>
      <w:proofErr w:type="spellEnd"/>
      <w:r w:rsidRPr="00BD177E">
        <w:rPr>
          <w:rFonts w:cstheme="minorHAnsi"/>
          <w:lang w:val="en-US"/>
        </w:rPr>
        <w:t>: 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Broj</w:t>
      </w:r>
      <w:proofErr w:type="spellEnd"/>
      <w:r w:rsidRPr="00BD177E">
        <w:rPr>
          <w:rFonts w:cstheme="minorHAnsi"/>
          <w:lang w:val="en-US"/>
        </w:rPr>
        <w:t xml:space="preserve"> </w:t>
      </w:r>
      <w:proofErr w:type="spellStart"/>
      <w:r w:rsidRPr="00BD177E">
        <w:rPr>
          <w:rFonts w:cstheme="minorHAnsi"/>
          <w:lang w:val="en-US"/>
        </w:rPr>
        <w:t>faksa</w:t>
      </w:r>
      <w:proofErr w:type="spellEnd"/>
      <w:r w:rsidRPr="00BD177E">
        <w:rPr>
          <w:rFonts w:cstheme="minorHAnsi"/>
          <w:lang w:val="en-US"/>
        </w:rPr>
        <w:t>: ___________________________________________________________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 xml:space="preserve">E-mail </w:t>
      </w:r>
      <w:proofErr w:type="spellStart"/>
      <w:r w:rsidRPr="00BD177E">
        <w:rPr>
          <w:rFonts w:cstheme="minorHAnsi"/>
          <w:lang w:val="en-US"/>
        </w:rPr>
        <w:t>adresa</w:t>
      </w:r>
      <w:proofErr w:type="spellEnd"/>
      <w:r w:rsidRPr="00BD177E">
        <w:rPr>
          <w:rFonts w:cstheme="minorHAnsi"/>
          <w:lang w:val="en-US"/>
        </w:rPr>
        <w:t>: ________________________________________________________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b/>
          <w:lang w:val="en-US"/>
        </w:rPr>
        <w:t>Cijena</w:t>
      </w:r>
      <w:proofErr w:type="spellEnd"/>
      <w:r w:rsidRPr="00BD177E">
        <w:rPr>
          <w:rFonts w:cstheme="minorHAnsi"/>
          <w:b/>
          <w:lang w:val="en-US"/>
        </w:rPr>
        <w:t xml:space="preserve"> </w:t>
      </w:r>
      <w:proofErr w:type="spellStart"/>
      <w:r w:rsidRPr="00BD177E">
        <w:rPr>
          <w:rFonts w:cstheme="minorHAnsi"/>
          <w:b/>
          <w:lang w:val="en-US"/>
        </w:rPr>
        <w:t>ponude</w:t>
      </w:r>
      <w:proofErr w:type="spellEnd"/>
      <w:r w:rsidRPr="00BD177E">
        <w:rPr>
          <w:rFonts w:cstheme="minorHAnsi"/>
          <w:b/>
          <w:lang w:val="en-US"/>
        </w:rPr>
        <w:t xml:space="preserve"> bez PDV-a</w:t>
      </w:r>
      <w:r w:rsidRPr="00BD177E">
        <w:rPr>
          <w:rFonts w:cstheme="minorHAnsi"/>
          <w:lang w:val="en-US"/>
        </w:rPr>
        <w:t>:  ___________________________________________</w:t>
      </w:r>
    </w:p>
    <w:p w:rsidR="004C7286" w:rsidRPr="00BD177E" w:rsidRDefault="004C7286" w:rsidP="004C7286">
      <w:pPr>
        <w:spacing w:after="0" w:line="240" w:lineRule="auto"/>
        <w:rPr>
          <w:rFonts w:cstheme="minorHAnsi"/>
          <w:b/>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b/>
          <w:lang w:val="en-US"/>
        </w:rPr>
        <w:t>Iznos</w:t>
      </w:r>
      <w:proofErr w:type="spellEnd"/>
      <w:r w:rsidRPr="00BD177E">
        <w:rPr>
          <w:rFonts w:cstheme="minorHAnsi"/>
          <w:b/>
          <w:lang w:val="en-US"/>
        </w:rPr>
        <w:t xml:space="preserve"> PDV-a:</w:t>
      </w:r>
      <w:r w:rsidRPr="00BD177E">
        <w:rPr>
          <w:rFonts w:cstheme="minorHAnsi"/>
          <w:lang w:val="en-US"/>
        </w:rPr>
        <w:t xml:space="preserve">                        __________________________________________</w:t>
      </w:r>
    </w:p>
    <w:p w:rsidR="004C7286" w:rsidRPr="00BD177E" w:rsidRDefault="004C7286" w:rsidP="004C7286">
      <w:pPr>
        <w:spacing w:after="0" w:line="240" w:lineRule="auto"/>
        <w:rPr>
          <w:rFonts w:cstheme="minorHAnsi"/>
          <w:b/>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b/>
          <w:lang w:val="en-US"/>
        </w:rPr>
        <w:t>Cijena</w:t>
      </w:r>
      <w:proofErr w:type="spellEnd"/>
      <w:r w:rsidRPr="00BD177E">
        <w:rPr>
          <w:rFonts w:cstheme="minorHAnsi"/>
          <w:b/>
          <w:lang w:val="en-US"/>
        </w:rPr>
        <w:t xml:space="preserve"> </w:t>
      </w:r>
      <w:proofErr w:type="spellStart"/>
      <w:r w:rsidRPr="00BD177E">
        <w:rPr>
          <w:rFonts w:cstheme="minorHAnsi"/>
          <w:b/>
          <w:lang w:val="en-US"/>
        </w:rPr>
        <w:t>ponude</w:t>
      </w:r>
      <w:proofErr w:type="spellEnd"/>
      <w:r w:rsidRPr="00BD177E">
        <w:rPr>
          <w:rFonts w:cstheme="minorHAnsi"/>
          <w:b/>
          <w:lang w:val="en-US"/>
        </w:rPr>
        <w:t xml:space="preserve"> s PDV-om:</w:t>
      </w:r>
      <w:r w:rsidRPr="00BD177E">
        <w:rPr>
          <w:rFonts w:cstheme="minorHAnsi"/>
          <w:lang w:val="en-US"/>
        </w:rPr>
        <w:t xml:space="preserve">   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roofErr w:type="spellStart"/>
      <w:r w:rsidRPr="00BD177E">
        <w:rPr>
          <w:rFonts w:cstheme="minorHAnsi"/>
          <w:lang w:val="en-US"/>
        </w:rPr>
        <w:t>Rok</w:t>
      </w:r>
      <w:proofErr w:type="spellEnd"/>
      <w:r w:rsidRPr="00BD177E">
        <w:rPr>
          <w:rFonts w:cstheme="minorHAnsi"/>
          <w:lang w:val="en-US"/>
        </w:rPr>
        <w:t xml:space="preserve"> </w:t>
      </w:r>
      <w:proofErr w:type="spellStart"/>
      <w:r w:rsidRPr="00BD177E">
        <w:rPr>
          <w:rFonts w:cstheme="minorHAnsi"/>
          <w:lang w:val="en-US"/>
        </w:rPr>
        <w:t>valjanosti</w:t>
      </w:r>
      <w:proofErr w:type="spellEnd"/>
      <w:r w:rsidRPr="00BD177E">
        <w:rPr>
          <w:rFonts w:cstheme="minorHAnsi"/>
          <w:lang w:val="en-US"/>
        </w:rPr>
        <w:t xml:space="preserve"> </w:t>
      </w:r>
      <w:proofErr w:type="spellStart"/>
      <w:r w:rsidRPr="00BD177E">
        <w:rPr>
          <w:rFonts w:cstheme="minorHAnsi"/>
          <w:lang w:val="en-US"/>
        </w:rPr>
        <w:t>ponude</w:t>
      </w:r>
      <w:proofErr w:type="spellEnd"/>
      <w:r w:rsidRPr="00BD177E">
        <w:rPr>
          <w:rFonts w:cstheme="minorHAnsi"/>
          <w:lang w:val="en-US"/>
        </w:rPr>
        <w:t>:       _____________________________________________</w:t>
      </w: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p>
    <w:p w:rsidR="004C7286" w:rsidRPr="00BD177E" w:rsidRDefault="004C7286" w:rsidP="004C7286">
      <w:pPr>
        <w:spacing w:after="0" w:line="240" w:lineRule="auto"/>
        <w:rPr>
          <w:rFonts w:cstheme="minorHAnsi"/>
          <w:lang w:val="en-US"/>
        </w:rPr>
      </w:pPr>
      <w:r w:rsidRPr="00BD177E">
        <w:rPr>
          <w:rFonts w:cstheme="minorHAnsi"/>
          <w:lang w:val="en-US"/>
        </w:rPr>
        <w:t>U _________</w:t>
      </w:r>
      <w:r w:rsidR="00944BB3" w:rsidRPr="00BD177E">
        <w:rPr>
          <w:rFonts w:cstheme="minorHAnsi"/>
          <w:lang w:val="en-US"/>
        </w:rPr>
        <w:t>_____________, ____________ 201</w:t>
      </w:r>
      <w:r w:rsidR="00B95A3F">
        <w:rPr>
          <w:rFonts w:cstheme="minorHAnsi"/>
          <w:lang w:val="en-US"/>
        </w:rPr>
        <w:t>9</w:t>
      </w:r>
      <w:r w:rsidRPr="00BD177E">
        <w:rPr>
          <w:rFonts w:cstheme="minorHAnsi"/>
          <w:lang w:val="en-US"/>
        </w:rPr>
        <w:t>.</w:t>
      </w:r>
    </w:p>
    <w:p w:rsidR="004C7286" w:rsidRPr="00BD177E" w:rsidRDefault="004C7286" w:rsidP="004C7286">
      <w:pPr>
        <w:spacing w:after="0" w:line="240" w:lineRule="auto"/>
        <w:ind w:left="4956"/>
        <w:rPr>
          <w:rFonts w:cstheme="minorHAnsi"/>
          <w:lang w:val="en-US"/>
        </w:rPr>
      </w:pPr>
    </w:p>
    <w:p w:rsidR="004C7286" w:rsidRPr="00BD177E" w:rsidRDefault="004C7286" w:rsidP="004C7286">
      <w:pPr>
        <w:spacing w:after="0" w:line="240" w:lineRule="auto"/>
        <w:ind w:left="4956"/>
        <w:rPr>
          <w:rFonts w:cstheme="minorHAnsi"/>
          <w:lang w:val="en-US"/>
        </w:rPr>
      </w:pPr>
    </w:p>
    <w:p w:rsidR="004C7286" w:rsidRPr="00BD177E" w:rsidRDefault="004C7286" w:rsidP="004C7286">
      <w:pPr>
        <w:spacing w:after="0" w:line="240" w:lineRule="auto"/>
        <w:ind w:left="4956"/>
        <w:rPr>
          <w:rFonts w:cstheme="minorHAnsi"/>
          <w:lang w:val="en-US"/>
        </w:rPr>
      </w:pPr>
    </w:p>
    <w:p w:rsidR="004C7286" w:rsidRPr="00BD177E" w:rsidRDefault="004C7286" w:rsidP="004C7286">
      <w:pPr>
        <w:spacing w:after="0" w:line="240" w:lineRule="auto"/>
        <w:ind w:left="4956"/>
        <w:rPr>
          <w:rFonts w:cstheme="minorHAnsi"/>
          <w:lang w:val="en-US"/>
        </w:rPr>
      </w:pPr>
    </w:p>
    <w:p w:rsidR="004C7286" w:rsidRPr="00BD177E" w:rsidRDefault="004C7286" w:rsidP="004C7286">
      <w:pPr>
        <w:spacing w:after="0" w:line="240" w:lineRule="auto"/>
        <w:ind w:left="4956"/>
        <w:rPr>
          <w:rFonts w:cstheme="minorHAnsi"/>
          <w:lang w:val="en-US"/>
        </w:rPr>
      </w:pPr>
      <w:r w:rsidRPr="00BD177E">
        <w:rPr>
          <w:rFonts w:cstheme="minorHAnsi"/>
          <w:lang w:val="en-US"/>
        </w:rPr>
        <w:t>_______________________________</w:t>
      </w:r>
    </w:p>
    <w:p w:rsidR="004C7286" w:rsidRPr="00BD177E" w:rsidRDefault="004C7286" w:rsidP="004C7286">
      <w:pPr>
        <w:spacing w:after="0" w:line="240" w:lineRule="auto"/>
        <w:rPr>
          <w:rFonts w:cstheme="minorHAnsi"/>
          <w:sz w:val="20"/>
          <w:szCs w:val="20"/>
          <w:lang w:val="en-US"/>
        </w:rPr>
      </w:pPr>
      <w:r w:rsidRPr="00BD177E">
        <w:rPr>
          <w:rFonts w:cstheme="minorHAnsi"/>
          <w:lang w:val="en-US"/>
        </w:rPr>
        <w:tab/>
        <w:t xml:space="preserve">                                                  </w:t>
      </w:r>
      <w:r w:rsidR="00C21F17" w:rsidRPr="00BD177E">
        <w:rPr>
          <w:rFonts w:cstheme="minorHAnsi"/>
          <w:lang w:val="en-US"/>
        </w:rPr>
        <w:t xml:space="preserve">                 </w:t>
      </w:r>
      <w:r w:rsidR="00C21F17" w:rsidRPr="00BD177E">
        <w:rPr>
          <w:rFonts w:cstheme="minorHAnsi"/>
          <w:lang w:val="en-US"/>
        </w:rPr>
        <w:tab/>
      </w:r>
      <w:r w:rsidR="00C21F17" w:rsidRPr="00BD177E">
        <w:rPr>
          <w:rFonts w:cstheme="minorHAnsi"/>
          <w:lang w:val="en-US"/>
        </w:rPr>
        <w:tab/>
      </w:r>
      <w:proofErr w:type="gramStart"/>
      <w:r w:rsidRPr="00BD177E">
        <w:rPr>
          <w:rFonts w:cstheme="minorHAnsi"/>
          <w:sz w:val="20"/>
          <w:szCs w:val="20"/>
          <w:lang w:val="en-US"/>
        </w:rPr>
        <w:t xml:space="preserve">( </w:t>
      </w:r>
      <w:proofErr w:type="spellStart"/>
      <w:r w:rsidRPr="00BD177E">
        <w:rPr>
          <w:rFonts w:cstheme="minorHAnsi"/>
          <w:sz w:val="20"/>
          <w:szCs w:val="20"/>
          <w:lang w:val="en-US"/>
        </w:rPr>
        <w:t>žig</w:t>
      </w:r>
      <w:proofErr w:type="spellEnd"/>
      <w:proofErr w:type="gramEnd"/>
      <w:r w:rsidRPr="00BD177E">
        <w:rPr>
          <w:rFonts w:cstheme="minorHAnsi"/>
          <w:sz w:val="20"/>
          <w:szCs w:val="20"/>
          <w:lang w:val="en-US"/>
        </w:rPr>
        <w:t xml:space="preserve"> </w:t>
      </w:r>
      <w:proofErr w:type="spellStart"/>
      <w:r w:rsidRPr="00BD177E">
        <w:rPr>
          <w:rFonts w:cstheme="minorHAnsi"/>
          <w:sz w:val="20"/>
          <w:szCs w:val="20"/>
          <w:lang w:val="en-US"/>
        </w:rPr>
        <w:t>i</w:t>
      </w:r>
      <w:proofErr w:type="spellEnd"/>
      <w:r w:rsidRPr="00BD177E">
        <w:rPr>
          <w:rFonts w:cstheme="minorHAnsi"/>
          <w:sz w:val="20"/>
          <w:szCs w:val="20"/>
          <w:lang w:val="en-US"/>
        </w:rPr>
        <w:t xml:space="preserve"> </w:t>
      </w:r>
      <w:proofErr w:type="spellStart"/>
      <w:r w:rsidRPr="00BD177E">
        <w:rPr>
          <w:rFonts w:cstheme="minorHAnsi"/>
          <w:sz w:val="20"/>
          <w:szCs w:val="20"/>
          <w:lang w:val="en-US"/>
        </w:rPr>
        <w:t>potpis</w:t>
      </w:r>
      <w:proofErr w:type="spellEnd"/>
      <w:r w:rsidRPr="00BD177E">
        <w:rPr>
          <w:rFonts w:cstheme="minorHAnsi"/>
          <w:sz w:val="20"/>
          <w:szCs w:val="20"/>
          <w:lang w:val="en-US"/>
        </w:rPr>
        <w:t xml:space="preserve"> </w:t>
      </w:r>
      <w:proofErr w:type="spellStart"/>
      <w:r w:rsidRPr="00BD177E">
        <w:rPr>
          <w:rFonts w:cstheme="minorHAnsi"/>
          <w:sz w:val="20"/>
          <w:szCs w:val="20"/>
          <w:lang w:val="en-US"/>
        </w:rPr>
        <w:t>ovlaštene</w:t>
      </w:r>
      <w:proofErr w:type="spellEnd"/>
      <w:r w:rsidRPr="00BD177E">
        <w:rPr>
          <w:rFonts w:cstheme="minorHAnsi"/>
          <w:sz w:val="20"/>
          <w:szCs w:val="20"/>
          <w:lang w:val="en-US"/>
        </w:rPr>
        <w:t xml:space="preserve"> </w:t>
      </w:r>
      <w:proofErr w:type="spellStart"/>
      <w:r w:rsidRPr="00BD177E">
        <w:rPr>
          <w:rFonts w:cstheme="minorHAnsi"/>
          <w:sz w:val="20"/>
          <w:szCs w:val="20"/>
          <w:lang w:val="en-US"/>
        </w:rPr>
        <w:t>osobe</w:t>
      </w:r>
      <w:proofErr w:type="spellEnd"/>
      <w:r w:rsidRPr="00BD177E">
        <w:rPr>
          <w:rFonts w:cstheme="minorHAnsi"/>
          <w:sz w:val="20"/>
          <w:szCs w:val="20"/>
          <w:lang w:val="en-US"/>
        </w:rPr>
        <w:t xml:space="preserve"> </w:t>
      </w:r>
      <w:proofErr w:type="spellStart"/>
      <w:r w:rsidRPr="00BD177E">
        <w:rPr>
          <w:rFonts w:cstheme="minorHAnsi"/>
          <w:sz w:val="20"/>
          <w:szCs w:val="20"/>
          <w:lang w:val="en-US"/>
        </w:rPr>
        <w:t>ponuditelja</w:t>
      </w:r>
      <w:proofErr w:type="spellEnd"/>
      <w:r w:rsidRPr="00BD177E">
        <w:rPr>
          <w:rFonts w:cstheme="minorHAnsi"/>
          <w:sz w:val="20"/>
          <w:szCs w:val="20"/>
          <w:lang w:val="en-US"/>
        </w:rPr>
        <w:t>)</w:t>
      </w:r>
    </w:p>
    <w:p w:rsidR="004C7286" w:rsidRPr="00BD177E" w:rsidRDefault="004C7286" w:rsidP="004C7286">
      <w:pPr>
        <w:spacing w:after="0" w:line="240" w:lineRule="auto"/>
        <w:rPr>
          <w:rFonts w:cstheme="minorHAnsi"/>
          <w:b/>
          <w:lang w:val="en-US"/>
        </w:rPr>
      </w:pPr>
    </w:p>
    <w:p w:rsidR="004C7286" w:rsidRPr="00BD177E" w:rsidRDefault="004C7286" w:rsidP="004C7286">
      <w:pPr>
        <w:spacing w:after="0" w:line="240" w:lineRule="auto"/>
        <w:rPr>
          <w:rFonts w:cstheme="minorHAnsi"/>
          <w:b/>
          <w:lang w:val="en-US"/>
        </w:rPr>
      </w:pPr>
    </w:p>
    <w:p w:rsidR="004C7286" w:rsidRPr="00BD177E" w:rsidRDefault="004C7286" w:rsidP="004C7286">
      <w:pPr>
        <w:tabs>
          <w:tab w:val="left" w:pos="0"/>
        </w:tabs>
        <w:spacing w:after="0" w:line="240" w:lineRule="auto"/>
        <w:rPr>
          <w:rFonts w:cstheme="minorHAnsi"/>
          <w:b/>
          <w:lang w:eastAsia="hr-HR"/>
        </w:rPr>
      </w:pPr>
    </w:p>
    <w:p w:rsidR="004C7286" w:rsidRPr="00BD177E" w:rsidRDefault="004C7286" w:rsidP="004C7286">
      <w:pPr>
        <w:tabs>
          <w:tab w:val="left" w:pos="0"/>
        </w:tabs>
        <w:spacing w:after="0" w:line="240" w:lineRule="auto"/>
        <w:rPr>
          <w:rFonts w:cstheme="minorHAnsi"/>
          <w:b/>
          <w:lang w:eastAsia="hr-HR"/>
        </w:rPr>
      </w:pPr>
    </w:p>
    <w:p w:rsidR="001850FC" w:rsidRPr="00BD177E" w:rsidRDefault="001850FC" w:rsidP="004C7286">
      <w:pPr>
        <w:tabs>
          <w:tab w:val="left" w:pos="0"/>
        </w:tabs>
        <w:spacing w:after="0" w:line="240" w:lineRule="auto"/>
        <w:rPr>
          <w:rFonts w:cstheme="minorHAnsi"/>
          <w:b/>
          <w:lang w:eastAsia="hr-HR"/>
        </w:rPr>
      </w:pPr>
    </w:p>
    <w:p w:rsidR="004C7286" w:rsidRPr="00BD177E" w:rsidRDefault="004C7286" w:rsidP="004C7286">
      <w:pPr>
        <w:tabs>
          <w:tab w:val="left" w:pos="0"/>
        </w:tabs>
        <w:spacing w:after="0" w:line="240" w:lineRule="auto"/>
        <w:rPr>
          <w:rFonts w:cstheme="minorHAnsi"/>
          <w:b/>
          <w:lang w:eastAsia="hr-HR"/>
        </w:rPr>
      </w:pPr>
    </w:p>
    <w:p w:rsidR="004C7286" w:rsidRDefault="004C7286" w:rsidP="004C7286">
      <w:pPr>
        <w:tabs>
          <w:tab w:val="left" w:pos="0"/>
        </w:tabs>
        <w:spacing w:after="0" w:line="240" w:lineRule="auto"/>
        <w:rPr>
          <w:rFonts w:cstheme="minorHAnsi"/>
          <w:b/>
          <w:lang w:eastAsia="hr-HR"/>
        </w:rPr>
      </w:pPr>
    </w:p>
    <w:p w:rsidR="00E33543" w:rsidRPr="00BD177E" w:rsidRDefault="00E33543" w:rsidP="004C7286">
      <w:pPr>
        <w:tabs>
          <w:tab w:val="left" w:pos="0"/>
        </w:tabs>
        <w:spacing w:after="0" w:line="240" w:lineRule="auto"/>
        <w:rPr>
          <w:rFonts w:cstheme="minorHAnsi"/>
          <w:b/>
          <w:lang w:eastAsia="hr-HR"/>
        </w:rPr>
      </w:pPr>
    </w:p>
    <w:p w:rsidR="00355A77" w:rsidRPr="00BD177E" w:rsidRDefault="00355A77" w:rsidP="004C7286">
      <w:pPr>
        <w:tabs>
          <w:tab w:val="left" w:pos="0"/>
        </w:tabs>
        <w:spacing w:after="0" w:line="240" w:lineRule="auto"/>
        <w:rPr>
          <w:rFonts w:cstheme="minorHAnsi"/>
          <w:b/>
          <w:lang w:eastAsia="hr-HR"/>
        </w:rPr>
      </w:pPr>
    </w:p>
    <w:p w:rsidR="00B95A3F" w:rsidRDefault="00355A77" w:rsidP="00B95A3F">
      <w:pPr>
        <w:rPr>
          <w:rFonts w:cstheme="minorHAnsi"/>
          <w:sz w:val="16"/>
          <w:szCs w:val="16"/>
        </w:rPr>
      </w:pPr>
      <w:r w:rsidRPr="00BD177E">
        <w:rPr>
          <w:rFonts w:cstheme="minorHAnsi"/>
          <w:sz w:val="16"/>
          <w:szCs w:val="16"/>
        </w:rPr>
        <w:lastRenderedPageBreak/>
        <w:t>Obrazac 2.</w:t>
      </w:r>
    </w:p>
    <w:p w:rsidR="00B95A3F" w:rsidRPr="00BD177E" w:rsidRDefault="00B95A3F" w:rsidP="00B95A3F">
      <w:pPr>
        <w:jc w:val="center"/>
        <w:rPr>
          <w:rFonts w:cstheme="minorHAnsi"/>
          <w:b/>
          <w:sz w:val="24"/>
          <w:szCs w:val="24"/>
          <w:lang w:val="en-US"/>
        </w:rPr>
      </w:pPr>
      <w:proofErr w:type="spellStart"/>
      <w:r w:rsidRPr="00BD177E">
        <w:rPr>
          <w:rFonts w:cstheme="minorHAnsi"/>
          <w:b/>
          <w:sz w:val="24"/>
          <w:szCs w:val="24"/>
          <w:lang w:val="en-US"/>
        </w:rPr>
        <w:t>Naručitelj</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Klinika</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za</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infektivne</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bolesti</w:t>
      </w:r>
      <w:proofErr w:type="spellEnd"/>
      <w:r w:rsidRPr="00BD177E">
        <w:rPr>
          <w:rFonts w:cstheme="minorHAnsi"/>
          <w:b/>
          <w:sz w:val="24"/>
          <w:szCs w:val="24"/>
          <w:lang w:val="en-US"/>
        </w:rPr>
        <w:t xml:space="preserve"> “Dr. Fran </w:t>
      </w:r>
      <w:proofErr w:type="spellStart"/>
      <w:r w:rsidRPr="00BD177E">
        <w:rPr>
          <w:rFonts w:cstheme="minorHAnsi"/>
          <w:b/>
          <w:sz w:val="24"/>
          <w:szCs w:val="24"/>
          <w:lang w:val="en-US"/>
        </w:rPr>
        <w:t>Mihaljević</w:t>
      </w:r>
      <w:proofErr w:type="spellEnd"/>
      <w:r w:rsidRPr="00BD177E">
        <w:rPr>
          <w:rFonts w:cstheme="minorHAnsi"/>
          <w:b/>
          <w:sz w:val="24"/>
          <w:szCs w:val="24"/>
          <w:lang w:val="en-US"/>
        </w:rPr>
        <w:t xml:space="preserve">” Zagreb, </w:t>
      </w:r>
      <w:proofErr w:type="spellStart"/>
      <w:r w:rsidRPr="00BD177E">
        <w:rPr>
          <w:rFonts w:cstheme="minorHAnsi"/>
          <w:b/>
          <w:sz w:val="24"/>
          <w:szCs w:val="24"/>
          <w:lang w:val="en-US"/>
        </w:rPr>
        <w:t>Mirogojska</w:t>
      </w:r>
      <w:proofErr w:type="spellEnd"/>
      <w:r w:rsidRPr="00BD177E">
        <w:rPr>
          <w:rFonts w:cstheme="minorHAnsi"/>
          <w:b/>
          <w:sz w:val="24"/>
          <w:szCs w:val="24"/>
          <w:lang w:val="en-US"/>
        </w:rPr>
        <w:t xml:space="preserve"> c. 8</w:t>
      </w:r>
    </w:p>
    <w:p w:rsidR="00B95A3F" w:rsidRPr="00B95A3F" w:rsidRDefault="00B95A3F" w:rsidP="00B95A3F">
      <w:pPr>
        <w:spacing w:after="0" w:line="240" w:lineRule="auto"/>
        <w:jc w:val="center"/>
        <w:rPr>
          <w:rFonts w:cstheme="minorHAnsi"/>
          <w:sz w:val="28"/>
          <w:lang w:val="en-AU" w:eastAsia="hr-HR"/>
        </w:rPr>
      </w:pPr>
      <w:proofErr w:type="spellStart"/>
      <w:r w:rsidRPr="00B95A3F">
        <w:rPr>
          <w:rFonts w:cstheme="minorHAnsi"/>
          <w:sz w:val="28"/>
          <w:lang w:val="en-AU" w:eastAsia="hr-HR"/>
        </w:rPr>
        <w:t>Nabava</w:t>
      </w:r>
      <w:proofErr w:type="spellEnd"/>
      <w:r w:rsidRPr="00B95A3F">
        <w:rPr>
          <w:rFonts w:cstheme="minorHAnsi"/>
          <w:sz w:val="28"/>
          <w:lang w:val="en-AU" w:eastAsia="hr-HR"/>
        </w:rPr>
        <w:t xml:space="preserve"> </w:t>
      </w:r>
      <w:proofErr w:type="spellStart"/>
      <w:r w:rsidRPr="00B95A3F">
        <w:rPr>
          <w:rFonts w:cstheme="minorHAnsi"/>
          <w:sz w:val="28"/>
          <w:lang w:val="en-AU" w:eastAsia="hr-HR"/>
        </w:rPr>
        <w:t>toplovodnog</w:t>
      </w:r>
      <w:proofErr w:type="spellEnd"/>
      <w:r w:rsidRPr="00B95A3F">
        <w:rPr>
          <w:rFonts w:cstheme="minorHAnsi"/>
          <w:sz w:val="28"/>
          <w:lang w:val="en-AU" w:eastAsia="hr-HR"/>
        </w:rPr>
        <w:t xml:space="preserve"> </w:t>
      </w:r>
      <w:proofErr w:type="spellStart"/>
      <w:r w:rsidRPr="00B95A3F">
        <w:rPr>
          <w:rFonts w:cstheme="minorHAnsi"/>
          <w:sz w:val="28"/>
          <w:lang w:val="en-AU" w:eastAsia="hr-HR"/>
        </w:rPr>
        <w:t>kotla</w:t>
      </w:r>
      <w:proofErr w:type="spellEnd"/>
      <w:r w:rsidRPr="00B95A3F">
        <w:rPr>
          <w:rFonts w:cstheme="minorHAnsi"/>
          <w:sz w:val="28"/>
          <w:lang w:val="en-AU" w:eastAsia="hr-HR"/>
        </w:rPr>
        <w:t xml:space="preserve"> </w:t>
      </w:r>
      <w:proofErr w:type="spellStart"/>
      <w:r w:rsidRPr="00B95A3F">
        <w:rPr>
          <w:rFonts w:cstheme="minorHAnsi"/>
          <w:sz w:val="28"/>
          <w:lang w:val="en-AU" w:eastAsia="hr-HR"/>
        </w:rPr>
        <w:t>i</w:t>
      </w:r>
      <w:proofErr w:type="spellEnd"/>
      <w:r w:rsidRPr="00B95A3F">
        <w:rPr>
          <w:rFonts w:cstheme="minorHAnsi"/>
          <w:sz w:val="28"/>
          <w:lang w:val="en-AU" w:eastAsia="hr-HR"/>
        </w:rPr>
        <w:t xml:space="preserve"> </w:t>
      </w:r>
      <w:proofErr w:type="spellStart"/>
      <w:r w:rsidRPr="00B95A3F">
        <w:rPr>
          <w:rFonts w:cstheme="minorHAnsi"/>
          <w:sz w:val="28"/>
          <w:lang w:val="en-AU" w:eastAsia="hr-HR"/>
        </w:rPr>
        <w:t>plamenika</w:t>
      </w:r>
      <w:proofErr w:type="spellEnd"/>
      <w:r w:rsidRPr="00B95A3F">
        <w:rPr>
          <w:rFonts w:cstheme="minorHAnsi"/>
          <w:sz w:val="28"/>
          <w:lang w:val="en-AU" w:eastAsia="hr-HR"/>
        </w:rPr>
        <w:t xml:space="preserve"> s </w:t>
      </w:r>
      <w:proofErr w:type="spellStart"/>
      <w:r w:rsidRPr="00B95A3F">
        <w:rPr>
          <w:rFonts w:cstheme="minorHAnsi"/>
          <w:sz w:val="28"/>
          <w:lang w:val="en-AU" w:eastAsia="hr-HR"/>
        </w:rPr>
        <w:t>demontažom</w:t>
      </w:r>
      <w:proofErr w:type="spellEnd"/>
      <w:r w:rsidRPr="00B95A3F">
        <w:rPr>
          <w:rFonts w:cstheme="minorHAnsi"/>
          <w:sz w:val="28"/>
          <w:lang w:val="en-AU" w:eastAsia="hr-HR"/>
        </w:rPr>
        <w:t xml:space="preserve"> </w:t>
      </w:r>
      <w:proofErr w:type="spellStart"/>
      <w:r w:rsidRPr="00B95A3F">
        <w:rPr>
          <w:rFonts w:cstheme="minorHAnsi"/>
          <w:sz w:val="28"/>
          <w:lang w:val="en-AU" w:eastAsia="hr-HR"/>
        </w:rPr>
        <w:t>i</w:t>
      </w:r>
      <w:proofErr w:type="spellEnd"/>
      <w:r w:rsidRPr="00B95A3F">
        <w:rPr>
          <w:rFonts w:cstheme="minorHAnsi"/>
          <w:sz w:val="28"/>
          <w:lang w:val="en-AU" w:eastAsia="hr-HR"/>
        </w:rPr>
        <w:t xml:space="preserve"> </w:t>
      </w:r>
      <w:proofErr w:type="spellStart"/>
      <w:r w:rsidRPr="00B95A3F">
        <w:rPr>
          <w:rFonts w:cstheme="minorHAnsi"/>
          <w:sz w:val="28"/>
          <w:lang w:val="en-AU" w:eastAsia="hr-HR"/>
        </w:rPr>
        <w:t>montažom</w:t>
      </w:r>
      <w:proofErr w:type="spellEnd"/>
      <w:r w:rsidRPr="00B95A3F">
        <w:rPr>
          <w:rFonts w:cstheme="minorHAnsi"/>
          <w:sz w:val="28"/>
          <w:lang w:val="en-AU" w:eastAsia="hr-HR"/>
        </w:rPr>
        <w:t xml:space="preserve"> </w:t>
      </w:r>
    </w:p>
    <w:p w:rsidR="00B95A3F" w:rsidRPr="00BD177E" w:rsidRDefault="00B95A3F" w:rsidP="00B95A3F">
      <w:pPr>
        <w:spacing w:after="0" w:line="240" w:lineRule="auto"/>
        <w:jc w:val="center"/>
        <w:rPr>
          <w:rFonts w:cstheme="minorHAnsi"/>
          <w:sz w:val="28"/>
          <w:szCs w:val="28"/>
          <w:lang w:val="en-GB"/>
        </w:rPr>
      </w:pPr>
      <w:r w:rsidRPr="00BD177E">
        <w:rPr>
          <w:rFonts w:cstheme="minorHAnsi"/>
          <w:sz w:val="28"/>
          <w:szCs w:val="28"/>
        </w:rPr>
        <w:t xml:space="preserve">evidencijski </w:t>
      </w:r>
      <w:proofErr w:type="spellStart"/>
      <w:r w:rsidRPr="00BD177E">
        <w:rPr>
          <w:rFonts w:cstheme="minorHAnsi"/>
          <w:sz w:val="28"/>
          <w:szCs w:val="28"/>
          <w:lang w:val="en-GB"/>
        </w:rPr>
        <w:t>broj</w:t>
      </w:r>
      <w:proofErr w:type="spellEnd"/>
      <w:r w:rsidRPr="00BD177E">
        <w:rPr>
          <w:rFonts w:cstheme="minorHAnsi"/>
          <w:sz w:val="28"/>
          <w:szCs w:val="28"/>
          <w:lang w:val="en-GB"/>
        </w:rPr>
        <w:t xml:space="preserve">: </w:t>
      </w:r>
      <w:r>
        <w:rPr>
          <w:rFonts w:cstheme="minorHAnsi"/>
          <w:sz w:val="28"/>
          <w:szCs w:val="28"/>
          <w:lang w:val="en-GB"/>
        </w:rPr>
        <w:t>3</w:t>
      </w:r>
      <w:r w:rsidRPr="00BD177E">
        <w:rPr>
          <w:rFonts w:cstheme="minorHAnsi"/>
          <w:sz w:val="28"/>
          <w:szCs w:val="28"/>
          <w:lang w:val="en-GB"/>
        </w:rPr>
        <w:t>4/201</w:t>
      </w:r>
      <w:r>
        <w:rPr>
          <w:rFonts w:cstheme="minorHAnsi"/>
          <w:sz w:val="28"/>
          <w:szCs w:val="28"/>
          <w:lang w:val="en-GB"/>
        </w:rPr>
        <w:t>9</w:t>
      </w:r>
      <w:r w:rsidRPr="00BD177E">
        <w:rPr>
          <w:rFonts w:cstheme="minorHAnsi"/>
          <w:sz w:val="28"/>
          <w:szCs w:val="28"/>
          <w:lang w:val="en-GB"/>
        </w:rPr>
        <w:t xml:space="preserve"> JN</w:t>
      </w:r>
    </w:p>
    <w:p w:rsidR="00B95A3F" w:rsidRPr="00BD177E" w:rsidRDefault="00B95A3F" w:rsidP="00355A77">
      <w:pPr>
        <w:rPr>
          <w:rFonts w:cstheme="minorHAnsi"/>
        </w:rPr>
      </w:pPr>
    </w:p>
    <w:p w:rsidR="00355A77" w:rsidRPr="00BD177E" w:rsidRDefault="00355A77" w:rsidP="00B95A3F">
      <w:pPr>
        <w:autoSpaceDE w:val="0"/>
        <w:autoSpaceDN w:val="0"/>
        <w:adjustRightInd w:val="0"/>
        <w:spacing w:before="50"/>
        <w:ind w:left="3514"/>
        <w:rPr>
          <w:rFonts w:cstheme="minorHAnsi"/>
          <w:sz w:val="20"/>
          <w:szCs w:val="20"/>
          <w:lang w:eastAsia="hr-HR"/>
        </w:rPr>
      </w:pPr>
      <w:r w:rsidRPr="00BD177E">
        <w:rPr>
          <w:rFonts w:cstheme="minorHAnsi"/>
          <w:b/>
          <w:bCs/>
          <w:lang w:eastAsia="hr-HR"/>
        </w:rPr>
        <w:t>Popis stručnog kadra</w:t>
      </w:r>
    </w:p>
    <w:tbl>
      <w:tblPr>
        <w:tblW w:w="0" w:type="auto"/>
        <w:jc w:val="center"/>
        <w:tblLayout w:type="fixed"/>
        <w:tblCellMar>
          <w:left w:w="40" w:type="dxa"/>
          <w:right w:w="40" w:type="dxa"/>
        </w:tblCellMar>
        <w:tblLook w:val="0000" w:firstRow="0" w:lastRow="0" w:firstColumn="0" w:lastColumn="0" w:noHBand="0" w:noVBand="0"/>
      </w:tblPr>
      <w:tblGrid>
        <w:gridCol w:w="828"/>
        <w:gridCol w:w="2117"/>
        <w:gridCol w:w="1595"/>
        <w:gridCol w:w="1981"/>
        <w:gridCol w:w="2410"/>
      </w:tblGrid>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vAlign w:val="center"/>
          </w:tcPr>
          <w:p w:rsidR="00355A77" w:rsidRPr="00BD177E" w:rsidRDefault="00355A77" w:rsidP="000B0D2D">
            <w:pPr>
              <w:autoSpaceDE w:val="0"/>
              <w:autoSpaceDN w:val="0"/>
              <w:adjustRightInd w:val="0"/>
              <w:ind w:left="104" w:hanging="104"/>
              <w:rPr>
                <w:rFonts w:eastAsia="Calibri" w:cstheme="minorHAnsi"/>
                <w:sz w:val="20"/>
                <w:szCs w:val="20"/>
                <w:lang w:eastAsia="hr-HR"/>
              </w:rPr>
            </w:pPr>
          </w:p>
          <w:p w:rsidR="00355A77" w:rsidRPr="00BD177E" w:rsidRDefault="00355A77" w:rsidP="000B0D2D">
            <w:pPr>
              <w:autoSpaceDE w:val="0"/>
              <w:autoSpaceDN w:val="0"/>
              <w:adjustRightInd w:val="0"/>
              <w:ind w:left="104" w:hanging="104"/>
              <w:rPr>
                <w:rFonts w:eastAsia="Calibri" w:cstheme="minorHAnsi"/>
                <w:sz w:val="20"/>
                <w:szCs w:val="20"/>
                <w:lang w:eastAsia="hr-HR"/>
              </w:rPr>
            </w:pPr>
            <w:r w:rsidRPr="00BD177E">
              <w:rPr>
                <w:rFonts w:eastAsia="Calibri" w:cstheme="minorHAnsi"/>
                <w:sz w:val="20"/>
                <w:szCs w:val="20"/>
                <w:lang w:eastAsia="hr-HR"/>
              </w:rPr>
              <w:t>Red. br.</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382"/>
              <w:rPr>
                <w:rFonts w:eastAsia="Calibri" w:cstheme="minorHAnsi"/>
                <w:sz w:val="20"/>
                <w:szCs w:val="20"/>
                <w:lang w:eastAsia="hr-HR"/>
              </w:rPr>
            </w:pPr>
          </w:p>
          <w:p w:rsidR="00355A77" w:rsidRPr="00BD177E" w:rsidRDefault="00355A77" w:rsidP="000B0D2D">
            <w:pPr>
              <w:autoSpaceDE w:val="0"/>
              <w:autoSpaceDN w:val="0"/>
              <w:adjustRightInd w:val="0"/>
              <w:jc w:val="center"/>
              <w:rPr>
                <w:rFonts w:eastAsia="Calibri" w:cstheme="minorHAnsi"/>
                <w:sz w:val="20"/>
                <w:szCs w:val="20"/>
                <w:lang w:eastAsia="hr-HR"/>
              </w:rPr>
            </w:pPr>
            <w:r w:rsidRPr="00BD177E">
              <w:rPr>
                <w:rFonts w:eastAsia="Calibri" w:cstheme="minorHAnsi"/>
                <w:sz w:val="20"/>
                <w:szCs w:val="20"/>
                <w:lang w:eastAsia="hr-HR"/>
              </w:rPr>
              <w:t>Ime i prezime</w:t>
            </w: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p w:rsidR="00355A77" w:rsidRPr="00BD177E" w:rsidRDefault="00355A77" w:rsidP="000B0D2D">
            <w:pPr>
              <w:autoSpaceDE w:val="0"/>
              <w:autoSpaceDN w:val="0"/>
              <w:adjustRightInd w:val="0"/>
              <w:rPr>
                <w:rFonts w:eastAsia="Calibri" w:cstheme="minorHAnsi"/>
                <w:sz w:val="20"/>
                <w:szCs w:val="20"/>
                <w:lang w:eastAsia="hr-HR"/>
              </w:rPr>
            </w:pPr>
            <w:r w:rsidRPr="00BD177E">
              <w:rPr>
                <w:rFonts w:eastAsia="Calibri" w:cstheme="minorHAnsi"/>
                <w:sz w:val="20"/>
                <w:szCs w:val="20"/>
                <w:lang w:eastAsia="hr-HR"/>
              </w:rPr>
              <w:t>Stručna sprema</w:t>
            </w: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p w:rsidR="00355A77" w:rsidRPr="00BD177E" w:rsidRDefault="00355A77" w:rsidP="000B0D2D">
            <w:pPr>
              <w:autoSpaceDE w:val="0"/>
              <w:autoSpaceDN w:val="0"/>
              <w:adjustRightInd w:val="0"/>
              <w:rPr>
                <w:rFonts w:eastAsia="Calibri" w:cstheme="minorHAnsi"/>
                <w:sz w:val="20"/>
                <w:szCs w:val="20"/>
                <w:lang w:eastAsia="hr-HR"/>
              </w:rPr>
            </w:pPr>
            <w:r w:rsidRPr="00BD177E">
              <w:rPr>
                <w:rFonts w:eastAsia="Calibri" w:cstheme="minorHAnsi"/>
                <w:sz w:val="20"/>
                <w:szCs w:val="20"/>
                <w:lang w:eastAsia="hr-HR"/>
              </w:rPr>
              <w:t>Osposobljen za:</w:t>
            </w: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4"/>
              <w:rPr>
                <w:rFonts w:eastAsia="Calibri" w:cstheme="minorHAnsi"/>
                <w:sz w:val="20"/>
                <w:szCs w:val="20"/>
                <w:lang w:eastAsia="hr-HR"/>
              </w:rPr>
            </w:pPr>
          </w:p>
          <w:p w:rsidR="00355A77" w:rsidRPr="00BD177E" w:rsidRDefault="00355A77" w:rsidP="000B0D2D">
            <w:pPr>
              <w:autoSpaceDE w:val="0"/>
              <w:autoSpaceDN w:val="0"/>
              <w:adjustRightInd w:val="0"/>
              <w:ind w:left="234"/>
              <w:rPr>
                <w:rFonts w:eastAsia="Calibri" w:cstheme="minorHAnsi"/>
                <w:sz w:val="20"/>
                <w:szCs w:val="20"/>
                <w:lang w:eastAsia="hr-HR"/>
              </w:rPr>
            </w:pPr>
            <w:r w:rsidRPr="00BD177E">
              <w:rPr>
                <w:rFonts w:eastAsia="Calibri" w:cstheme="minorHAnsi"/>
                <w:sz w:val="20"/>
                <w:szCs w:val="20"/>
                <w:lang w:eastAsia="hr-HR"/>
              </w:rPr>
              <w:t>Napomena</w:t>
            </w: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52"/>
              <w:rPr>
                <w:rFonts w:eastAsia="Calibri" w:cstheme="minorHAnsi"/>
                <w:sz w:val="20"/>
                <w:szCs w:val="20"/>
                <w:lang w:eastAsia="hr-HR"/>
              </w:rPr>
            </w:pPr>
            <w:r w:rsidRPr="00BD177E">
              <w:rPr>
                <w:rFonts w:eastAsia="Calibri" w:cstheme="minorHAnsi"/>
                <w:sz w:val="20"/>
                <w:szCs w:val="20"/>
                <w:lang w:eastAsia="hr-HR"/>
              </w:rPr>
              <w:t>1.</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41"/>
              <w:rPr>
                <w:rFonts w:eastAsia="Calibri" w:cstheme="minorHAnsi"/>
                <w:sz w:val="20"/>
                <w:szCs w:val="20"/>
                <w:lang w:eastAsia="hr-HR"/>
              </w:rPr>
            </w:pPr>
            <w:r w:rsidRPr="00BD177E">
              <w:rPr>
                <w:rFonts w:eastAsia="Calibri" w:cstheme="minorHAnsi"/>
                <w:sz w:val="20"/>
                <w:szCs w:val="20"/>
                <w:lang w:eastAsia="hr-HR"/>
              </w:rPr>
              <w:t>2.</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41"/>
              <w:rPr>
                <w:rFonts w:eastAsia="Calibri" w:cstheme="minorHAnsi"/>
                <w:sz w:val="20"/>
                <w:szCs w:val="20"/>
                <w:lang w:eastAsia="hr-HR"/>
              </w:rPr>
            </w:pPr>
            <w:r w:rsidRPr="00BD177E">
              <w:rPr>
                <w:rFonts w:eastAsia="Calibri" w:cstheme="minorHAnsi"/>
                <w:sz w:val="20"/>
                <w:szCs w:val="20"/>
                <w:lang w:eastAsia="hr-HR"/>
              </w:rPr>
              <w:t>3.</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4"/>
              <w:rPr>
                <w:rFonts w:eastAsia="Calibri" w:cstheme="minorHAnsi"/>
                <w:sz w:val="20"/>
                <w:szCs w:val="20"/>
                <w:lang w:eastAsia="hr-HR"/>
              </w:rPr>
            </w:pPr>
            <w:r w:rsidRPr="00BD177E">
              <w:rPr>
                <w:rFonts w:eastAsia="Calibri" w:cstheme="minorHAnsi"/>
                <w:sz w:val="20"/>
                <w:szCs w:val="20"/>
                <w:lang w:eastAsia="hr-HR"/>
              </w:rPr>
              <w:t>4.</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8"/>
              <w:rPr>
                <w:rFonts w:eastAsia="Calibri" w:cstheme="minorHAnsi"/>
                <w:sz w:val="20"/>
                <w:szCs w:val="20"/>
                <w:lang w:eastAsia="hr-HR"/>
              </w:rPr>
            </w:pPr>
            <w:r w:rsidRPr="00BD177E">
              <w:rPr>
                <w:rFonts w:eastAsia="Calibri" w:cstheme="minorHAnsi"/>
                <w:sz w:val="20"/>
                <w:szCs w:val="20"/>
                <w:lang w:eastAsia="hr-HR"/>
              </w:rPr>
              <w:t>5.</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4"/>
              <w:rPr>
                <w:rFonts w:eastAsia="Calibri" w:cstheme="minorHAnsi"/>
                <w:sz w:val="20"/>
                <w:szCs w:val="20"/>
                <w:lang w:eastAsia="hr-HR"/>
              </w:rPr>
            </w:pPr>
            <w:r w:rsidRPr="00BD177E">
              <w:rPr>
                <w:rFonts w:eastAsia="Calibri" w:cstheme="minorHAnsi"/>
                <w:sz w:val="20"/>
                <w:szCs w:val="20"/>
                <w:lang w:eastAsia="hr-HR"/>
              </w:rPr>
              <w:t>6.</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0"/>
              <w:rPr>
                <w:rFonts w:eastAsia="Calibri" w:cstheme="minorHAnsi"/>
                <w:sz w:val="20"/>
                <w:szCs w:val="20"/>
                <w:lang w:eastAsia="hr-HR"/>
              </w:rPr>
            </w:pPr>
            <w:r w:rsidRPr="00BD177E">
              <w:rPr>
                <w:rFonts w:eastAsia="Calibri" w:cstheme="minorHAnsi"/>
                <w:sz w:val="20"/>
                <w:szCs w:val="20"/>
                <w:lang w:eastAsia="hr-HR"/>
              </w:rPr>
              <w:t>7.</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4"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4"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34"/>
              <w:rPr>
                <w:rFonts w:eastAsia="Calibri" w:cstheme="minorHAnsi"/>
                <w:sz w:val="20"/>
                <w:szCs w:val="20"/>
                <w:lang w:eastAsia="hr-HR"/>
              </w:rPr>
            </w:pPr>
            <w:r w:rsidRPr="00BD177E">
              <w:rPr>
                <w:rFonts w:eastAsia="Calibri" w:cstheme="minorHAnsi"/>
                <w:sz w:val="20"/>
                <w:szCs w:val="20"/>
                <w:lang w:eastAsia="hr-HR"/>
              </w:rPr>
              <w:t>8.</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nil"/>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ind w:left="227"/>
              <w:rPr>
                <w:rFonts w:eastAsia="Calibri" w:cstheme="minorHAnsi"/>
                <w:sz w:val="20"/>
                <w:szCs w:val="20"/>
                <w:lang w:eastAsia="hr-HR"/>
              </w:rPr>
            </w:pPr>
            <w:r w:rsidRPr="00BD177E">
              <w:rPr>
                <w:rFonts w:eastAsia="Calibri" w:cstheme="minorHAnsi"/>
                <w:sz w:val="20"/>
                <w:szCs w:val="20"/>
                <w:lang w:eastAsia="hr-HR"/>
              </w:rPr>
              <w:t>9.</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r w:rsidR="00B95A3F" w:rsidRPr="00BD177E" w:rsidTr="00B95A3F">
        <w:trPr>
          <w:trHeight w:val="810"/>
          <w:jc w:val="center"/>
        </w:trPr>
        <w:tc>
          <w:tcPr>
            <w:tcW w:w="828"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jc w:val="center"/>
              <w:rPr>
                <w:rFonts w:eastAsia="Calibri" w:cstheme="minorHAnsi"/>
                <w:sz w:val="20"/>
                <w:szCs w:val="20"/>
                <w:lang w:eastAsia="hr-HR"/>
              </w:rPr>
            </w:pPr>
            <w:r w:rsidRPr="00BD177E">
              <w:rPr>
                <w:rFonts w:eastAsia="Calibri" w:cstheme="minorHAnsi"/>
                <w:sz w:val="20"/>
                <w:szCs w:val="20"/>
                <w:lang w:eastAsia="hr-HR"/>
              </w:rPr>
              <w:t>10.</w:t>
            </w:r>
          </w:p>
        </w:tc>
        <w:tc>
          <w:tcPr>
            <w:tcW w:w="2117"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595"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1981"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c>
          <w:tcPr>
            <w:tcW w:w="2410" w:type="dxa"/>
            <w:tcBorders>
              <w:top w:val="single" w:sz="6" w:space="0" w:color="auto"/>
              <w:left w:val="single" w:sz="6" w:space="0" w:color="auto"/>
              <w:bottom w:val="single" w:sz="6" w:space="0" w:color="auto"/>
              <w:right w:val="single" w:sz="6" w:space="0" w:color="auto"/>
            </w:tcBorders>
          </w:tcPr>
          <w:p w:rsidR="00355A77" w:rsidRPr="00BD177E" w:rsidRDefault="00355A77" w:rsidP="000B0D2D">
            <w:pPr>
              <w:autoSpaceDE w:val="0"/>
              <w:autoSpaceDN w:val="0"/>
              <w:adjustRightInd w:val="0"/>
              <w:rPr>
                <w:rFonts w:eastAsia="Calibri" w:cstheme="minorHAnsi"/>
                <w:sz w:val="20"/>
                <w:szCs w:val="20"/>
                <w:lang w:eastAsia="hr-HR"/>
              </w:rPr>
            </w:pPr>
          </w:p>
        </w:tc>
      </w:tr>
    </w:tbl>
    <w:p w:rsidR="00355A77" w:rsidRPr="00BD177E" w:rsidRDefault="00355A77" w:rsidP="00355A77">
      <w:pPr>
        <w:autoSpaceDE w:val="0"/>
        <w:autoSpaceDN w:val="0"/>
        <w:adjustRightInd w:val="0"/>
        <w:ind w:left="7492"/>
        <w:jc w:val="both"/>
        <w:rPr>
          <w:rFonts w:cstheme="minorHAnsi"/>
          <w:sz w:val="20"/>
          <w:szCs w:val="20"/>
          <w:lang w:eastAsia="hr-HR"/>
        </w:rPr>
      </w:pPr>
    </w:p>
    <w:p w:rsidR="00355A77" w:rsidRPr="00BD177E" w:rsidRDefault="00355A77" w:rsidP="00355A77">
      <w:pPr>
        <w:autoSpaceDE w:val="0"/>
        <w:autoSpaceDN w:val="0"/>
        <w:adjustRightInd w:val="0"/>
        <w:ind w:left="7492"/>
        <w:jc w:val="both"/>
        <w:rPr>
          <w:rFonts w:cstheme="minorHAnsi"/>
          <w:sz w:val="20"/>
          <w:szCs w:val="20"/>
          <w:lang w:eastAsia="hr-HR"/>
        </w:rPr>
      </w:pPr>
    </w:p>
    <w:p w:rsidR="00355A77" w:rsidRPr="00BD177E" w:rsidRDefault="00355A77" w:rsidP="00355A77">
      <w:pPr>
        <w:autoSpaceDE w:val="0"/>
        <w:autoSpaceDN w:val="0"/>
        <w:adjustRightInd w:val="0"/>
        <w:spacing w:before="59"/>
        <w:ind w:left="7492"/>
        <w:jc w:val="both"/>
        <w:rPr>
          <w:rFonts w:cstheme="minorHAnsi"/>
          <w:sz w:val="20"/>
          <w:szCs w:val="20"/>
          <w:lang w:eastAsia="hr-HR"/>
        </w:rPr>
      </w:pPr>
      <w:r w:rsidRPr="00BD177E">
        <w:rPr>
          <w:rFonts w:cstheme="minorHAnsi"/>
          <w:sz w:val="20"/>
          <w:szCs w:val="20"/>
          <w:lang w:eastAsia="hr-HR"/>
        </w:rPr>
        <w:t>Ponuditelj:</w:t>
      </w:r>
    </w:p>
    <w:p w:rsidR="00355A77" w:rsidRPr="00BD177E" w:rsidRDefault="00355A77" w:rsidP="00355A77">
      <w:pPr>
        <w:autoSpaceDE w:val="0"/>
        <w:autoSpaceDN w:val="0"/>
        <w:adjustRightInd w:val="0"/>
        <w:spacing w:before="59"/>
        <w:jc w:val="both"/>
        <w:rPr>
          <w:rFonts w:cstheme="minorHAnsi"/>
          <w:sz w:val="20"/>
          <w:szCs w:val="20"/>
          <w:lang w:eastAsia="hr-HR"/>
        </w:rPr>
      </w:pPr>
      <w:r w:rsidRPr="00BD177E">
        <w:rPr>
          <w:rFonts w:cstheme="minorHAnsi"/>
          <w:sz w:val="20"/>
          <w:szCs w:val="20"/>
          <w:lang w:eastAsia="hr-HR"/>
        </w:rPr>
        <w:t xml:space="preserve">                                                                                                        M.P.</w:t>
      </w:r>
    </w:p>
    <w:p w:rsidR="00355A77" w:rsidRPr="00BD177E" w:rsidRDefault="00B95A3F" w:rsidP="00B95A3F">
      <w:pPr>
        <w:autoSpaceDE w:val="0"/>
        <w:autoSpaceDN w:val="0"/>
        <w:adjustRightInd w:val="0"/>
        <w:spacing w:before="59"/>
        <w:ind w:left="7492" w:hanging="546"/>
        <w:jc w:val="both"/>
        <w:rPr>
          <w:rFonts w:cstheme="minorHAnsi"/>
          <w:sz w:val="20"/>
          <w:szCs w:val="20"/>
          <w:lang w:eastAsia="hr-HR"/>
        </w:rPr>
      </w:pPr>
      <w:r>
        <w:rPr>
          <w:rFonts w:cstheme="minorHAnsi"/>
          <w:sz w:val="20"/>
          <w:szCs w:val="20"/>
          <w:lang w:eastAsia="hr-HR"/>
        </w:rPr>
        <w:t>_______</w:t>
      </w:r>
      <w:r w:rsidR="00355A77" w:rsidRPr="00BD177E">
        <w:rPr>
          <w:rFonts w:cstheme="minorHAnsi"/>
          <w:sz w:val="20"/>
          <w:szCs w:val="20"/>
          <w:lang w:eastAsia="hr-HR"/>
        </w:rPr>
        <w:t>________________</w:t>
      </w:r>
    </w:p>
    <w:p w:rsidR="00355A77" w:rsidRDefault="00355A77">
      <w:pPr>
        <w:spacing w:after="0" w:line="240" w:lineRule="auto"/>
        <w:rPr>
          <w:rFonts w:cstheme="minorHAnsi"/>
          <w:sz w:val="20"/>
          <w:szCs w:val="20"/>
        </w:rPr>
      </w:pPr>
    </w:p>
    <w:p w:rsidR="00E33543" w:rsidRDefault="00E33543">
      <w:pPr>
        <w:spacing w:after="0" w:line="240" w:lineRule="auto"/>
        <w:rPr>
          <w:rFonts w:cstheme="minorHAnsi"/>
          <w:sz w:val="20"/>
          <w:szCs w:val="20"/>
        </w:rPr>
      </w:pPr>
    </w:p>
    <w:p w:rsidR="00E33543" w:rsidRDefault="00E33543">
      <w:pPr>
        <w:spacing w:after="0" w:line="240" w:lineRule="auto"/>
        <w:rPr>
          <w:rFonts w:cstheme="minorHAnsi"/>
          <w:sz w:val="20"/>
          <w:szCs w:val="20"/>
        </w:rPr>
      </w:pPr>
    </w:p>
    <w:p w:rsidR="00B95A3F" w:rsidRDefault="00E33543" w:rsidP="00B95A3F">
      <w:pPr>
        <w:rPr>
          <w:rFonts w:cstheme="minorHAnsi"/>
          <w:sz w:val="16"/>
          <w:szCs w:val="16"/>
        </w:rPr>
      </w:pPr>
      <w:r w:rsidRPr="00BD177E">
        <w:rPr>
          <w:rFonts w:cstheme="minorHAnsi"/>
          <w:sz w:val="16"/>
          <w:szCs w:val="16"/>
        </w:rPr>
        <w:lastRenderedPageBreak/>
        <w:t xml:space="preserve">Obrazac </w:t>
      </w:r>
      <w:r>
        <w:rPr>
          <w:rFonts w:cstheme="minorHAnsi"/>
          <w:sz w:val="16"/>
          <w:szCs w:val="16"/>
        </w:rPr>
        <w:t>3</w:t>
      </w:r>
      <w:r w:rsidRPr="00BD177E">
        <w:rPr>
          <w:rFonts w:cstheme="minorHAnsi"/>
          <w:sz w:val="16"/>
          <w:szCs w:val="16"/>
        </w:rPr>
        <w:t>.</w:t>
      </w:r>
    </w:p>
    <w:p w:rsidR="00B95A3F" w:rsidRPr="00BD177E" w:rsidRDefault="00B95A3F" w:rsidP="00B95A3F">
      <w:pPr>
        <w:jc w:val="center"/>
        <w:rPr>
          <w:rFonts w:cstheme="minorHAnsi"/>
          <w:b/>
          <w:sz w:val="24"/>
          <w:szCs w:val="24"/>
          <w:lang w:val="en-US"/>
        </w:rPr>
      </w:pPr>
      <w:proofErr w:type="spellStart"/>
      <w:r w:rsidRPr="00BD177E">
        <w:rPr>
          <w:rFonts w:cstheme="minorHAnsi"/>
          <w:b/>
          <w:sz w:val="24"/>
          <w:szCs w:val="24"/>
          <w:lang w:val="en-US"/>
        </w:rPr>
        <w:t>Naručitelj</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Klinika</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za</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infektivne</w:t>
      </w:r>
      <w:proofErr w:type="spellEnd"/>
      <w:r w:rsidRPr="00BD177E">
        <w:rPr>
          <w:rFonts w:cstheme="minorHAnsi"/>
          <w:b/>
          <w:sz w:val="24"/>
          <w:szCs w:val="24"/>
          <w:lang w:val="en-US"/>
        </w:rPr>
        <w:t xml:space="preserve"> </w:t>
      </w:r>
      <w:proofErr w:type="spellStart"/>
      <w:r w:rsidRPr="00BD177E">
        <w:rPr>
          <w:rFonts w:cstheme="minorHAnsi"/>
          <w:b/>
          <w:sz w:val="24"/>
          <w:szCs w:val="24"/>
          <w:lang w:val="en-US"/>
        </w:rPr>
        <w:t>bo</w:t>
      </w:r>
      <w:r>
        <w:rPr>
          <w:rFonts w:cstheme="minorHAnsi"/>
          <w:b/>
          <w:sz w:val="24"/>
          <w:szCs w:val="24"/>
          <w:lang w:val="en-US"/>
        </w:rPr>
        <w:t>l</w:t>
      </w:r>
      <w:r w:rsidRPr="00BD177E">
        <w:rPr>
          <w:rFonts w:cstheme="minorHAnsi"/>
          <w:b/>
          <w:sz w:val="24"/>
          <w:szCs w:val="24"/>
          <w:lang w:val="en-US"/>
        </w:rPr>
        <w:t>esti</w:t>
      </w:r>
      <w:proofErr w:type="spellEnd"/>
      <w:r w:rsidRPr="00BD177E">
        <w:rPr>
          <w:rFonts w:cstheme="minorHAnsi"/>
          <w:b/>
          <w:sz w:val="24"/>
          <w:szCs w:val="24"/>
          <w:lang w:val="en-US"/>
        </w:rPr>
        <w:t xml:space="preserve"> “Dr. Fran </w:t>
      </w:r>
      <w:proofErr w:type="spellStart"/>
      <w:r w:rsidRPr="00BD177E">
        <w:rPr>
          <w:rFonts w:cstheme="minorHAnsi"/>
          <w:b/>
          <w:sz w:val="24"/>
          <w:szCs w:val="24"/>
          <w:lang w:val="en-US"/>
        </w:rPr>
        <w:t>Mihaljević</w:t>
      </w:r>
      <w:proofErr w:type="spellEnd"/>
      <w:r w:rsidRPr="00BD177E">
        <w:rPr>
          <w:rFonts w:cstheme="minorHAnsi"/>
          <w:b/>
          <w:sz w:val="24"/>
          <w:szCs w:val="24"/>
          <w:lang w:val="en-US"/>
        </w:rPr>
        <w:t xml:space="preserve">” Zagreb, </w:t>
      </w:r>
      <w:proofErr w:type="spellStart"/>
      <w:r w:rsidRPr="00BD177E">
        <w:rPr>
          <w:rFonts w:cstheme="minorHAnsi"/>
          <w:b/>
          <w:sz w:val="24"/>
          <w:szCs w:val="24"/>
          <w:lang w:val="en-US"/>
        </w:rPr>
        <w:t>Mirogojska</w:t>
      </w:r>
      <w:proofErr w:type="spellEnd"/>
      <w:r w:rsidRPr="00BD177E">
        <w:rPr>
          <w:rFonts w:cstheme="minorHAnsi"/>
          <w:b/>
          <w:sz w:val="24"/>
          <w:szCs w:val="24"/>
          <w:lang w:val="en-US"/>
        </w:rPr>
        <w:t xml:space="preserve"> c. 8</w:t>
      </w:r>
    </w:p>
    <w:p w:rsidR="00B95A3F" w:rsidRPr="00BD177E" w:rsidRDefault="00B95A3F" w:rsidP="00B95A3F">
      <w:pPr>
        <w:spacing w:after="0" w:line="240" w:lineRule="auto"/>
        <w:rPr>
          <w:rFonts w:cstheme="minorHAnsi"/>
          <w:sz w:val="6"/>
          <w:szCs w:val="24"/>
          <w:lang w:val="en-US"/>
        </w:rPr>
      </w:pPr>
    </w:p>
    <w:p w:rsidR="00B95A3F" w:rsidRPr="00B95A3F" w:rsidRDefault="00B95A3F" w:rsidP="00B95A3F">
      <w:pPr>
        <w:spacing w:after="0" w:line="240" w:lineRule="auto"/>
        <w:jc w:val="center"/>
        <w:rPr>
          <w:rFonts w:cstheme="minorHAnsi"/>
          <w:sz w:val="28"/>
          <w:lang w:val="en-AU" w:eastAsia="hr-HR"/>
        </w:rPr>
      </w:pPr>
      <w:proofErr w:type="spellStart"/>
      <w:r w:rsidRPr="00B95A3F">
        <w:rPr>
          <w:rFonts w:cstheme="minorHAnsi"/>
          <w:sz w:val="28"/>
          <w:lang w:val="en-AU" w:eastAsia="hr-HR"/>
        </w:rPr>
        <w:t>Nabava</w:t>
      </w:r>
      <w:proofErr w:type="spellEnd"/>
      <w:r w:rsidRPr="00B95A3F">
        <w:rPr>
          <w:rFonts w:cstheme="minorHAnsi"/>
          <w:sz w:val="28"/>
          <w:lang w:val="en-AU" w:eastAsia="hr-HR"/>
        </w:rPr>
        <w:t xml:space="preserve"> </w:t>
      </w:r>
      <w:proofErr w:type="spellStart"/>
      <w:r w:rsidRPr="00B95A3F">
        <w:rPr>
          <w:rFonts w:cstheme="minorHAnsi"/>
          <w:sz w:val="28"/>
          <w:lang w:val="en-AU" w:eastAsia="hr-HR"/>
        </w:rPr>
        <w:t>toplovodnog</w:t>
      </w:r>
      <w:proofErr w:type="spellEnd"/>
      <w:r w:rsidRPr="00B95A3F">
        <w:rPr>
          <w:rFonts w:cstheme="minorHAnsi"/>
          <w:sz w:val="28"/>
          <w:lang w:val="en-AU" w:eastAsia="hr-HR"/>
        </w:rPr>
        <w:t xml:space="preserve"> </w:t>
      </w:r>
      <w:proofErr w:type="spellStart"/>
      <w:r w:rsidRPr="00B95A3F">
        <w:rPr>
          <w:rFonts w:cstheme="minorHAnsi"/>
          <w:sz w:val="28"/>
          <w:lang w:val="en-AU" w:eastAsia="hr-HR"/>
        </w:rPr>
        <w:t>kotla</w:t>
      </w:r>
      <w:proofErr w:type="spellEnd"/>
      <w:r w:rsidRPr="00B95A3F">
        <w:rPr>
          <w:rFonts w:cstheme="minorHAnsi"/>
          <w:sz w:val="28"/>
          <w:lang w:val="en-AU" w:eastAsia="hr-HR"/>
        </w:rPr>
        <w:t xml:space="preserve"> </w:t>
      </w:r>
      <w:proofErr w:type="spellStart"/>
      <w:r w:rsidRPr="00B95A3F">
        <w:rPr>
          <w:rFonts w:cstheme="minorHAnsi"/>
          <w:sz w:val="28"/>
          <w:lang w:val="en-AU" w:eastAsia="hr-HR"/>
        </w:rPr>
        <w:t>i</w:t>
      </w:r>
      <w:proofErr w:type="spellEnd"/>
      <w:r w:rsidRPr="00B95A3F">
        <w:rPr>
          <w:rFonts w:cstheme="minorHAnsi"/>
          <w:sz w:val="28"/>
          <w:lang w:val="en-AU" w:eastAsia="hr-HR"/>
        </w:rPr>
        <w:t xml:space="preserve"> </w:t>
      </w:r>
      <w:proofErr w:type="spellStart"/>
      <w:r w:rsidRPr="00B95A3F">
        <w:rPr>
          <w:rFonts w:cstheme="minorHAnsi"/>
          <w:sz w:val="28"/>
          <w:lang w:val="en-AU" w:eastAsia="hr-HR"/>
        </w:rPr>
        <w:t>plamenika</w:t>
      </w:r>
      <w:proofErr w:type="spellEnd"/>
      <w:r w:rsidRPr="00B95A3F">
        <w:rPr>
          <w:rFonts w:cstheme="minorHAnsi"/>
          <w:sz w:val="28"/>
          <w:lang w:val="en-AU" w:eastAsia="hr-HR"/>
        </w:rPr>
        <w:t xml:space="preserve"> s </w:t>
      </w:r>
      <w:proofErr w:type="spellStart"/>
      <w:r w:rsidRPr="00B95A3F">
        <w:rPr>
          <w:rFonts w:cstheme="minorHAnsi"/>
          <w:sz w:val="28"/>
          <w:lang w:val="en-AU" w:eastAsia="hr-HR"/>
        </w:rPr>
        <w:t>demontažom</w:t>
      </w:r>
      <w:proofErr w:type="spellEnd"/>
      <w:r w:rsidRPr="00B95A3F">
        <w:rPr>
          <w:rFonts w:cstheme="minorHAnsi"/>
          <w:sz w:val="28"/>
          <w:lang w:val="en-AU" w:eastAsia="hr-HR"/>
        </w:rPr>
        <w:t xml:space="preserve"> </w:t>
      </w:r>
      <w:proofErr w:type="spellStart"/>
      <w:r w:rsidRPr="00B95A3F">
        <w:rPr>
          <w:rFonts w:cstheme="minorHAnsi"/>
          <w:sz w:val="28"/>
          <w:lang w:val="en-AU" w:eastAsia="hr-HR"/>
        </w:rPr>
        <w:t>i</w:t>
      </w:r>
      <w:proofErr w:type="spellEnd"/>
      <w:r w:rsidRPr="00B95A3F">
        <w:rPr>
          <w:rFonts w:cstheme="minorHAnsi"/>
          <w:sz w:val="28"/>
          <w:lang w:val="en-AU" w:eastAsia="hr-HR"/>
        </w:rPr>
        <w:t xml:space="preserve"> </w:t>
      </w:r>
      <w:proofErr w:type="spellStart"/>
      <w:r w:rsidRPr="00B95A3F">
        <w:rPr>
          <w:rFonts w:cstheme="minorHAnsi"/>
          <w:sz w:val="28"/>
          <w:lang w:val="en-AU" w:eastAsia="hr-HR"/>
        </w:rPr>
        <w:t>montažom</w:t>
      </w:r>
      <w:proofErr w:type="spellEnd"/>
      <w:r w:rsidRPr="00B95A3F">
        <w:rPr>
          <w:rFonts w:cstheme="minorHAnsi"/>
          <w:sz w:val="28"/>
          <w:lang w:val="en-AU" w:eastAsia="hr-HR"/>
        </w:rPr>
        <w:t xml:space="preserve"> </w:t>
      </w:r>
    </w:p>
    <w:p w:rsidR="00B95A3F" w:rsidRPr="00BD177E" w:rsidRDefault="00B95A3F" w:rsidP="00B95A3F">
      <w:pPr>
        <w:spacing w:after="0" w:line="240" w:lineRule="auto"/>
        <w:jc w:val="center"/>
        <w:rPr>
          <w:rFonts w:cstheme="minorHAnsi"/>
          <w:sz w:val="28"/>
          <w:szCs w:val="28"/>
          <w:lang w:val="en-GB"/>
        </w:rPr>
      </w:pPr>
      <w:r w:rsidRPr="00BD177E">
        <w:rPr>
          <w:rFonts w:cstheme="minorHAnsi"/>
          <w:sz w:val="28"/>
          <w:szCs w:val="28"/>
        </w:rPr>
        <w:t xml:space="preserve">evidencijski </w:t>
      </w:r>
      <w:proofErr w:type="spellStart"/>
      <w:r w:rsidRPr="00BD177E">
        <w:rPr>
          <w:rFonts w:cstheme="minorHAnsi"/>
          <w:sz w:val="28"/>
          <w:szCs w:val="28"/>
          <w:lang w:val="en-GB"/>
        </w:rPr>
        <w:t>broj</w:t>
      </w:r>
      <w:proofErr w:type="spellEnd"/>
      <w:r w:rsidRPr="00BD177E">
        <w:rPr>
          <w:rFonts w:cstheme="minorHAnsi"/>
          <w:sz w:val="28"/>
          <w:szCs w:val="28"/>
          <w:lang w:val="en-GB"/>
        </w:rPr>
        <w:t xml:space="preserve">: </w:t>
      </w:r>
      <w:r>
        <w:rPr>
          <w:rFonts w:cstheme="minorHAnsi"/>
          <w:sz w:val="28"/>
          <w:szCs w:val="28"/>
          <w:lang w:val="en-GB"/>
        </w:rPr>
        <w:t>3</w:t>
      </w:r>
      <w:r w:rsidRPr="00BD177E">
        <w:rPr>
          <w:rFonts w:cstheme="minorHAnsi"/>
          <w:sz w:val="28"/>
          <w:szCs w:val="28"/>
          <w:lang w:val="en-GB"/>
        </w:rPr>
        <w:t>4/201</w:t>
      </w:r>
      <w:r>
        <w:rPr>
          <w:rFonts w:cstheme="minorHAnsi"/>
          <w:sz w:val="28"/>
          <w:szCs w:val="28"/>
          <w:lang w:val="en-GB"/>
        </w:rPr>
        <w:t>9</w:t>
      </w:r>
      <w:r w:rsidRPr="00BD177E">
        <w:rPr>
          <w:rFonts w:cstheme="minorHAnsi"/>
          <w:sz w:val="28"/>
          <w:szCs w:val="28"/>
          <w:lang w:val="en-GB"/>
        </w:rPr>
        <w:t xml:space="preserve"> JN</w:t>
      </w:r>
    </w:p>
    <w:p w:rsidR="00B95A3F" w:rsidRDefault="00B95A3F" w:rsidP="00B95A3F">
      <w:pPr>
        <w:jc w:val="center"/>
        <w:rPr>
          <w:rFonts w:ascii="Calibri" w:eastAsia="Arial Unicode MS" w:hAnsi="Calibri" w:cs="Tahoma"/>
          <w:b/>
        </w:rPr>
      </w:pPr>
    </w:p>
    <w:p w:rsidR="00B95A3F" w:rsidRPr="008B615D" w:rsidRDefault="00B95A3F" w:rsidP="00B95A3F">
      <w:pPr>
        <w:jc w:val="center"/>
        <w:rPr>
          <w:rFonts w:ascii="Calibri" w:eastAsia="Arial Unicode MS" w:hAnsi="Calibri" w:cs="Tahoma"/>
          <w:b/>
        </w:rPr>
      </w:pPr>
      <w:r>
        <w:rPr>
          <w:rFonts w:ascii="Calibri" w:eastAsia="Arial Unicode MS" w:hAnsi="Calibri" w:cs="Tahoma"/>
          <w:b/>
        </w:rPr>
        <w:t>Izjava o roku izvođenja radova</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rPr>
      </w:pPr>
      <w:proofErr w:type="gramStart"/>
      <w:r w:rsidRPr="008B615D">
        <w:rPr>
          <w:rFonts w:ascii="Calibri" w:eastAsia="Arial Unicode MS" w:hAnsi="Calibri" w:cs="Tahoma"/>
          <w:lang w:val="en-US"/>
        </w:rPr>
        <w:t>Ja</w:t>
      </w:r>
      <w:proofErr w:type="gramEnd"/>
      <w:r w:rsidRPr="008B615D">
        <w:rPr>
          <w:rFonts w:ascii="Calibri" w:eastAsia="Arial Unicode MS" w:hAnsi="Calibri" w:cs="Tahoma"/>
          <w:lang w:val="en-US"/>
        </w:rPr>
        <w:t xml:space="preserve"> </w:t>
      </w:r>
      <w:r w:rsidRPr="008B615D">
        <w:rPr>
          <w:rFonts w:ascii="Calibri" w:eastAsia="Arial Unicode MS" w:hAnsi="Calibri" w:cs="Tahoma"/>
        </w:rPr>
        <w:t xml:space="preserve">________________________________, </w:t>
      </w:r>
      <w:r w:rsidRPr="008B615D">
        <w:rPr>
          <w:rFonts w:ascii="Calibri" w:eastAsia="Arial Unicode MS" w:hAnsi="Calibri" w:cs="Tahoma"/>
          <w:lang w:val="en-US"/>
        </w:rPr>
        <w:t>OIB</w:t>
      </w:r>
      <w:r w:rsidRPr="008B615D">
        <w:rPr>
          <w:rFonts w:ascii="Calibri" w:eastAsia="Arial Unicode MS" w:hAnsi="Calibri" w:cs="Tahoma"/>
        </w:rPr>
        <w:t xml:space="preserve"> </w:t>
      </w:r>
      <w:proofErr w:type="spellStart"/>
      <w:r w:rsidRPr="008B615D">
        <w:rPr>
          <w:rFonts w:ascii="Calibri" w:eastAsia="Arial Unicode MS" w:hAnsi="Calibri" w:cs="Tahoma"/>
          <w:lang w:val="en-US"/>
        </w:rPr>
        <w:t>ili</w:t>
      </w:r>
      <w:proofErr w:type="spellEnd"/>
      <w:r w:rsidRPr="008B615D">
        <w:rPr>
          <w:rFonts w:ascii="Calibri" w:eastAsia="Arial Unicode MS" w:hAnsi="Calibri" w:cs="Tahoma"/>
        </w:rPr>
        <w:t xml:space="preserve"> </w:t>
      </w:r>
      <w:proofErr w:type="spellStart"/>
      <w:r w:rsidRPr="008B615D">
        <w:rPr>
          <w:rFonts w:ascii="Calibri" w:eastAsia="Arial Unicode MS" w:hAnsi="Calibri" w:cs="Tahoma"/>
          <w:lang w:val="en-US"/>
        </w:rPr>
        <w:t>broj</w:t>
      </w:r>
      <w:proofErr w:type="spellEnd"/>
      <w:r w:rsidRPr="008B615D">
        <w:rPr>
          <w:rFonts w:ascii="Calibri" w:eastAsia="Arial Unicode MS" w:hAnsi="Calibri" w:cs="Tahoma"/>
        </w:rPr>
        <w:t xml:space="preserve"> </w:t>
      </w:r>
      <w:r w:rsidRPr="008B615D">
        <w:rPr>
          <w:rFonts w:ascii="Calibri" w:eastAsia="Arial Unicode MS" w:hAnsi="Calibri" w:cs="Tahoma"/>
          <w:lang w:val="en-US"/>
        </w:rPr>
        <w:t>OI</w:t>
      </w:r>
      <w:r w:rsidRPr="008B615D">
        <w:rPr>
          <w:rFonts w:ascii="Calibri" w:eastAsia="Arial Unicode MS" w:hAnsi="Calibri" w:cs="Tahoma"/>
        </w:rPr>
        <w:t xml:space="preserve"> _____________________________,</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rPr>
      </w:pPr>
      <w:proofErr w:type="spellStart"/>
      <w:proofErr w:type="gramStart"/>
      <w:r w:rsidRPr="008B615D">
        <w:rPr>
          <w:rFonts w:ascii="Calibri" w:eastAsia="Arial Unicode MS" w:hAnsi="Calibri" w:cs="Tahoma"/>
          <w:lang w:val="en-US"/>
        </w:rPr>
        <w:t>kao</w:t>
      </w:r>
      <w:proofErr w:type="spellEnd"/>
      <w:proofErr w:type="gramEnd"/>
      <w:r w:rsidRPr="008B615D">
        <w:rPr>
          <w:rFonts w:ascii="Calibri" w:eastAsia="Arial Unicode MS" w:hAnsi="Calibri" w:cs="Tahoma"/>
        </w:rPr>
        <w:t xml:space="preserve"> </w:t>
      </w:r>
      <w:proofErr w:type="spellStart"/>
      <w:r w:rsidRPr="008B615D">
        <w:rPr>
          <w:rFonts w:ascii="Calibri" w:eastAsia="Arial Unicode MS" w:hAnsi="Calibri" w:cs="Tahoma"/>
          <w:lang w:val="en-US"/>
        </w:rPr>
        <w:t>osoba</w:t>
      </w:r>
      <w:proofErr w:type="spellEnd"/>
      <w:r w:rsidRPr="008B615D">
        <w:rPr>
          <w:rFonts w:ascii="Calibri" w:eastAsia="Arial Unicode MS" w:hAnsi="Calibri" w:cs="Tahoma"/>
        </w:rPr>
        <w:t xml:space="preserve"> </w:t>
      </w:r>
      <w:proofErr w:type="spellStart"/>
      <w:r w:rsidRPr="008B615D">
        <w:rPr>
          <w:rFonts w:ascii="Calibri" w:eastAsia="Arial Unicode MS" w:hAnsi="Calibri" w:cs="Tahoma"/>
          <w:lang w:val="en-US"/>
        </w:rPr>
        <w:t>ovla</w:t>
      </w:r>
      <w:proofErr w:type="spellEnd"/>
      <w:r w:rsidRPr="008B615D">
        <w:rPr>
          <w:rFonts w:ascii="Calibri" w:eastAsia="Arial Unicode MS" w:hAnsi="Calibri" w:cs="Tahoma"/>
        </w:rPr>
        <w:t>š</w:t>
      </w:r>
      <w:proofErr w:type="spellStart"/>
      <w:r w:rsidRPr="008B615D">
        <w:rPr>
          <w:rFonts w:ascii="Calibri" w:eastAsia="Arial Unicode MS" w:hAnsi="Calibri" w:cs="Tahoma"/>
          <w:lang w:val="en-US"/>
        </w:rPr>
        <w:t>tena</w:t>
      </w:r>
      <w:proofErr w:type="spellEnd"/>
      <w:r w:rsidRPr="008B615D">
        <w:rPr>
          <w:rFonts w:ascii="Calibri" w:eastAsia="Arial Unicode MS" w:hAnsi="Calibri" w:cs="Tahoma"/>
        </w:rPr>
        <w:t xml:space="preserve"> </w:t>
      </w:r>
      <w:proofErr w:type="spellStart"/>
      <w:r w:rsidRPr="008B615D">
        <w:rPr>
          <w:rFonts w:ascii="Calibri" w:eastAsia="Arial Unicode MS" w:hAnsi="Calibri" w:cs="Tahoma"/>
          <w:lang w:val="en-US"/>
        </w:rPr>
        <w:t>za</w:t>
      </w:r>
      <w:proofErr w:type="spellEnd"/>
      <w:r w:rsidRPr="008B615D">
        <w:rPr>
          <w:rFonts w:ascii="Calibri" w:eastAsia="Arial Unicode MS" w:hAnsi="Calibri" w:cs="Tahoma"/>
        </w:rPr>
        <w:t xml:space="preserve"> </w:t>
      </w:r>
      <w:proofErr w:type="spellStart"/>
      <w:r w:rsidRPr="008B615D">
        <w:rPr>
          <w:rFonts w:ascii="Calibri" w:eastAsia="Arial Unicode MS" w:hAnsi="Calibri" w:cs="Tahoma"/>
          <w:lang w:val="en-US"/>
        </w:rPr>
        <w:t>zastupanje</w:t>
      </w:r>
      <w:proofErr w:type="spellEnd"/>
      <w:r w:rsidRPr="008B615D">
        <w:rPr>
          <w:rFonts w:ascii="Calibri" w:eastAsia="Arial Unicode MS" w:hAnsi="Calibri" w:cs="Tahoma"/>
        </w:rPr>
        <w:t xml:space="preserve"> </w:t>
      </w:r>
      <w:proofErr w:type="spellStart"/>
      <w:r w:rsidRPr="008B615D">
        <w:rPr>
          <w:rFonts w:ascii="Calibri" w:eastAsia="Arial Unicode MS" w:hAnsi="Calibri" w:cs="Tahoma"/>
          <w:lang w:val="en-US"/>
        </w:rPr>
        <w:t>tvrtke</w:t>
      </w:r>
      <w:proofErr w:type="spellEnd"/>
      <w:r w:rsidRPr="008B615D">
        <w:rPr>
          <w:rFonts w:ascii="Calibri" w:eastAsia="Arial Unicode MS" w:hAnsi="Calibri" w:cs="Tahoma"/>
          <w:lang w:val="en-US"/>
        </w:rPr>
        <w:t xml:space="preserve"> _____________</w:t>
      </w:r>
      <w:r w:rsidRPr="008B615D">
        <w:rPr>
          <w:rFonts w:ascii="Calibri" w:eastAsia="Arial Unicode MS" w:hAnsi="Calibri" w:cs="Tahoma"/>
        </w:rPr>
        <w:t>_____________________________,</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rPr>
      </w:pPr>
      <w:proofErr w:type="spellStart"/>
      <w:proofErr w:type="gramStart"/>
      <w:r w:rsidRPr="008B615D">
        <w:rPr>
          <w:rFonts w:ascii="Calibri" w:eastAsia="Arial Unicode MS" w:hAnsi="Calibri" w:cs="Tahoma"/>
          <w:lang w:val="en-US"/>
        </w:rPr>
        <w:t>iz</w:t>
      </w:r>
      <w:proofErr w:type="spellEnd"/>
      <w:proofErr w:type="gramEnd"/>
      <w:r w:rsidRPr="008B615D">
        <w:rPr>
          <w:rFonts w:ascii="Calibri" w:eastAsia="Arial Unicode MS" w:hAnsi="Calibri" w:cs="Tahoma"/>
          <w:lang w:val="en-US"/>
        </w:rPr>
        <w:t xml:space="preserve"> </w:t>
      </w:r>
      <w:r w:rsidRPr="008B615D">
        <w:rPr>
          <w:rFonts w:ascii="Calibri" w:eastAsia="Arial Unicode MS" w:hAnsi="Calibri" w:cs="Tahoma"/>
        </w:rPr>
        <w:t xml:space="preserve">_________________________, </w:t>
      </w:r>
      <w:proofErr w:type="spellStart"/>
      <w:r w:rsidRPr="008B615D">
        <w:rPr>
          <w:rFonts w:ascii="Calibri" w:eastAsia="Arial Unicode MS" w:hAnsi="Calibri" w:cs="Tahoma"/>
          <w:lang w:val="en-US"/>
        </w:rPr>
        <w:t>ulica</w:t>
      </w:r>
      <w:proofErr w:type="spellEnd"/>
      <w:r w:rsidRPr="008B615D">
        <w:rPr>
          <w:rFonts w:ascii="Calibri" w:eastAsia="Arial Unicode MS" w:hAnsi="Calibri" w:cs="Tahoma"/>
          <w:lang w:val="en-US"/>
        </w:rPr>
        <w:t xml:space="preserve"> </w:t>
      </w:r>
      <w:r w:rsidRPr="008B615D">
        <w:rPr>
          <w:rFonts w:ascii="Calibri" w:eastAsia="Arial Unicode MS" w:hAnsi="Calibri" w:cs="Tahoma"/>
        </w:rPr>
        <w:t xml:space="preserve">____________________________________________ ,  </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rPr>
      </w:pPr>
      <w:r w:rsidRPr="008B615D">
        <w:rPr>
          <w:rFonts w:ascii="Calibri" w:eastAsia="Arial Unicode MS" w:hAnsi="Calibri" w:cs="Tahoma"/>
          <w:lang w:val="en-US"/>
        </w:rPr>
        <w:t>OIB</w:t>
      </w:r>
      <w:r w:rsidRPr="008B615D">
        <w:rPr>
          <w:rFonts w:ascii="Calibri" w:eastAsia="Arial Unicode MS" w:hAnsi="Calibri" w:cs="Tahoma"/>
        </w:rPr>
        <w:t xml:space="preserve"> _____________________________</w:t>
      </w:r>
    </w:p>
    <w:p w:rsidR="00B95A3F" w:rsidRPr="008B615D" w:rsidRDefault="00B95A3F" w:rsidP="00B95A3F">
      <w:pPr>
        <w:rPr>
          <w:rFonts w:ascii="Calibri" w:eastAsia="Arial Unicode MS" w:hAnsi="Calibri" w:cs="Tahoma"/>
          <w:lang w:val="en-US"/>
        </w:rPr>
      </w:pPr>
    </w:p>
    <w:p w:rsidR="00B95A3F" w:rsidRPr="008B615D" w:rsidRDefault="00B95A3F" w:rsidP="00B95A3F">
      <w:pPr>
        <w:rPr>
          <w:rFonts w:ascii="Calibri" w:eastAsia="Arial Unicode MS" w:hAnsi="Calibri" w:cs="Tahoma"/>
          <w:lang w:val="en-US"/>
        </w:rPr>
      </w:pPr>
    </w:p>
    <w:p w:rsidR="00B95A3F" w:rsidRPr="00317127" w:rsidRDefault="00B95A3F" w:rsidP="00317127">
      <w:pPr>
        <w:spacing w:before="19" w:line="247" w:lineRule="exact"/>
        <w:ind w:right="84"/>
        <w:jc w:val="both"/>
        <w:textAlignment w:val="baseline"/>
        <w:rPr>
          <w:rFonts w:eastAsia="Garamond" w:cstheme="minorHAnsi"/>
        </w:rPr>
      </w:pPr>
      <w:proofErr w:type="spellStart"/>
      <w:r w:rsidRPr="00317127">
        <w:rPr>
          <w:rFonts w:ascii="Calibri" w:eastAsia="Arial Unicode MS" w:hAnsi="Calibri" w:cs="Tahoma"/>
          <w:lang w:val="en-US"/>
        </w:rPr>
        <w:t>izjavljujem</w:t>
      </w:r>
      <w:proofErr w:type="spellEnd"/>
      <w:r w:rsidRPr="00317127">
        <w:rPr>
          <w:rFonts w:ascii="Calibri" w:eastAsia="Arial Unicode MS" w:hAnsi="Calibri" w:cs="Tahoma"/>
        </w:rPr>
        <w:t xml:space="preserve"> da će tvrtka ______________________  </w:t>
      </w:r>
      <w:proofErr w:type="spellStart"/>
      <w:r w:rsidRPr="00317127">
        <w:rPr>
          <w:rFonts w:ascii="Calibri" w:eastAsia="Arial Unicode MS" w:hAnsi="Calibri" w:cs="Tahoma"/>
          <w:lang w:val="en-US"/>
        </w:rPr>
        <w:t>završiti</w:t>
      </w:r>
      <w:proofErr w:type="spellEnd"/>
      <w:r w:rsidRPr="00317127">
        <w:rPr>
          <w:rFonts w:ascii="Calibri" w:eastAsia="Arial Unicode MS" w:hAnsi="Calibri" w:cs="Tahoma"/>
          <w:lang w:val="en-US"/>
        </w:rPr>
        <w:t xml:space="preserve"> </w:t>
      </w:r>
      <w:proofErr w:type="spellStart"/>
      <w:r w:rsidRPr="00317127">
        <w:rPr>
          <w:rFonts w:ascii="Calibri" w:eastAsia="Arial Unicode MS" w:hAnsi="Calibri" w:cs="Tahoma"/>
          <w:lang w:val="en-US"/>
        </w:rPr>
        <w:t>sve</w:t>
      </w:r>
      <w:proofErr w:type="spellEnd"/>
      <w:r w:rsidRPr="00317127">
        <w:rPr>
          <w:rFonts w:ascii="Calibri" w:eastAsia="Arial Unicode MS" w:hAnsi="Calibri" w:cs="Tahoma"/>
          <w:lang w:val="en-US"/>
        </w:rPr>
        <w:t xml:space="preserve"> </w:t>
      </w:r>
      <w:proofErr w:type="spellStart"/>
      <w:r w:rsidRPr="00317127">
        <w:rPr>
          <w:rFonts w:ascii="Calibri" w:eastAsia="Arial Unicode MS" w:hAnsi="Calibri" w:cs="Tahoma"/>
          <w:lang w:val="en-US"/>
        </w:rPr>
        <w:t>predviđene</w:t>
      </w:r>
      <w:proofErr w:type="spellEnd"/>
      <w:r w:rsidRPr="00317127">
        <w:rPr>
          <w:rFonts w:ascii="Calibri" w:eastAsia="Arial Unicode MS" w:hAnsi="Calibri" w:cs="Tahoma"/>
          <w:lang w:val="en-US"/>
        </w:rPr>
        <w:t xml:space="preserve"> </w:t>
      </w:r>
      <w:proofErr w:type="spellStart"/>
      <w:r w:rsidRPr="00317127">
        <w:rPr>
          <w:rFonts w:ascii="Calibri" w:eastAsia="Arial Unicode MS" w:hAnsi="Calibri" w:cs="Tahoma"/>
          <w:lang w:val="en-US"/>
        </w:rPr>
        <w:t>radove</w:t>
      </w:r>
      <w:proofErr w:type="spellEnd"/>
      <w:r w:rsidRPr="00317127">
        <w:rPr>
          <w:rFonts w:ascii="Calibri" w:eastAsia="Arial Unicode MS" w:hAnsi="Calibri" w:cs="Tahoma"/>
          <w:lang w:val="en-US"/>
        </w:rPr>
        <w:t xml:space="preserve"> </w:t>
      </w:r>
      <w:proofErr w:type="spellStart"/>
      <w:r w:rsidRPr="00317127">
        <w:rPr>
          <w:rFonts w:ascii="Calibri" w:eastAsia="Arial Unicode MS" w:hAnsi="Calibri" w:cs="Tahoma"/>
          <w:lang w:val="en-US"/>
        </w:rPr>
        <w:t>te</w:t>
      </w:r>
      <w:proofErr w:type="spellEnd"/>
      <w:r w:rsidRPr="00317127">
        <w:rPr>
          <w:rFonts w:ascii="Calibri" w:eastAsia="Arial Unicode MS" w:hAnsi="Calibri" w:cs="Tahoma"/>
          <w:lang w:val="en-US"/>
        </w:rPr>
        <w:t xml:space="preserve"> </w:t>
      </w:r>
      <w:proofErr w:type="spellStart"/>
      <w:r w:rsidRPr="00317127">
        <w:rPr>
          <w:rFonts w:ascii="Calibri" w:eastAsia="Arial Unicode MS" w:hAnsi="Calibri" w:cs="Tahoma"/>
          <w:lang w:val="en-US"/>
        </w:rPr>
        <w:t>omogućiti</w:t>
      </w:r>
      <w:proofErr w:type="spellEnd"/>
      <w:r w:rsidRPr="00317127">
        <w:rPr>
          <w:rFonts w:ascii="Calibri" w:eastAsia="Arial Unicode MS" w:hAnsi="Calibri" w:cs="Tahoma"/>
          <w:lang w:val="en-US"/>
        </w:rPr>
        <w:t xml:space="preserve"> </w:t>
      </w:r>
      <w:proofErr w:type="spellStart"/>
      <w:r w:rsidR="009378C6">
        <w:rPr>
          <w:rFonts w:ascii="Calibri" w:eastAsia="Arial Unicode MS" w:hAnsi="Calibri" w:cs="Tahoma"/>
          <w:lang w:val="en-US"/>
        </w:rPr>
        <w:t>punu</w:t>
      </w:r>
      <w:proofErr w:type="spellEnd"/>
      <w:r w:rsidR="009378C6">
        <w:rPr>
          <w:rFonts w:ascii="Calibri" w:eastAsia="Arial Unicode MS" w:hAnsi="Calibri" w:cs="Tahoma"/>
          <w:lang w:val="en-US"/>
        </w:rPr>
        <w:t xml:space="preserve"> </w:t>
      </w:r>
      <w:proofErr w:type="spellStart"/>
      <w:r w:rsidR="009378C6">
        <w:rPr>
          <w:rFonts w:ascii="Calibri" w:eastAsia="Arial Unicode MS" w:hAnsi="Calibri" w:cs="Tahoma"/>
          <w:lang w:val="en-US"/>
        </w:rPr>
        <w:t>funkcionalnost</w:t>
      </w:r>
      <w:proofErr w:type="spellEnd"/>
      <w:r w:rsidR="009378C6">
        <w:rPr>
          <w:rFonts w:ascii="Calibri" w:eastAsia="Arial Unicode MS" w:hAnsi="Calibri" w:cs="Tahoma"/>
          <w:lang w:val="en-US"/>
        </w:rPr>
        <w:t xml:space="preserve"> </w:t>
      </w:r>
      <w:proofErr w:type="spellStart"/>
      <w:r w:rsidR="009378C6">
        <w:rPr>
          <w:rFonts w:ascii="Calibri" w:eastAsia="Arial Unicode MS" w:hAnsi="Calibri" w:cs="Tahoma"/>
          <w:lang w:val="en-US"/>
        </w:rPr>
        <w:t>i</w:t>
      </w:r>
      <w:proofErr w:type="spellEnd"/>
      <w:r w:rsidR="009378C6">
        <w:rPr>
          <w:rFonts w:ascii="Calibri" w:eastAsia="Arial Unicode MS" w:hAnsi="Calibri" w:cs="Tahoma"/>
          <w:lang w:val="en-US"/>
        </w:rPr>
        <w:t xml:space="preserve"> </w:t>
      </w:r>
      <w:proofErr w:type="spellStart"/>
      <w:r w:rsidRPr="00317127">
        <w:rPr>
          <w:rFonts w:ascii="Calibri" w:eastAsia="Arial Unicode MS" w:hAnsi="Calibri" w:cs="Tahoma"/>
          <w:lang w:val="en-US"/>
        </w:rPr>
        <w:t>puštanje</w:t>
      </w:r>
      <w:proofErr w:type="spellEnd"/>
      <w:r w:rsidRPr="00317127">
        <w:rPr>
          <w:rFonts w:ascii="Calibri" w:eastAsia="Arial Unicode MS" w:hAnsi="Calibri" w:cs="Tahoma"/>
          <w:lang w:val="en-US"/>
        </w:rPr>
        <w:t xml:space="preserve"> </w:t>
      </w:r>
      <w:proofErr w:type="spellStart"/>
      <w:r w:rsidR="009378C6">
        <w:rPr>
          <w:rFonts w:ascii="Calibri" w:eastAsia="Arial Unicode MS" w:hAnsi="Calibri" w:cs="Tahoma"/>
          <w:lang w:val="en-US"/>
        </w:rPr>
        <w:t>isporučene</w:t>
      </w:r>
      <w:proofErr w:type="spellEnd"/>
      <w:r w:rsidR="009378C6">
        <w:rPr>
          <w:rFonts w:ascii="Calibri" w:eastAsia="Arial Unicode MS" w:hAnsi="Calibri" w:cs="Tahoma"/>
          <w:lang w:val="en-US"/>
        </w:rPr>
        <w:t xml:space="preserve"> </w:t>
      </w:r>
      <w:proofErr w:type="spellStart"/>
      <w:r w:rsidR="009378C6">
        <w:rPr>
          <w:rFonts w:ascii="Calibri" w:eastAsia="Arial Unicode MS" w:hAnsi="Calibri" w:cs="Tahoma"/>
          <w:lang w:val="en-US"/>
        </w:rPr>
        <w:t>i</w:t>
      </w:r>
      <w:proofErr w:type="spellEnd"/>
      <w:r w:rsidR="009378C6">
        <w:rPr>
          <w:rFonts w:ascii="Calibri" w:eastAsia="Arial Unicode MS" w:hAnsi="Calibri" w:cs="Tahoma"/>
          <w:lang w:val="en-US"/>
        </w:rPr>
        <w:t xml:space="preserve"> </w:t>
      </w:r>
      <w:proofErr w:type="spellStart"/>
      <w:r w:rsidR="009378C6">
        <w:rPr>
          <w:rFonts w:ascii="Calibri" w:eastAsia="Arial Unicode MS" w:hAnsi="Calibri" w:cs="Tahoma"/>
          <w:lang w:val="en-US"/>
        </w:rPr>
        <w:t>montirane</w:t>
      </w:r>
      <w:proofErr w:type="spellEnd"/>
      <w:r w:rsidRPr="00317127">
        <w:rPr>
          <w:rFonts w:ascii="Calibri" w:eastAsia="Arial Unicode MS" w:hAnsi="Calibri" w:cs="Tahoma"/>
          <w:lang w:val="en-US"/>
        </w:rPr>
        <w:t xml:space="preserve"> </w:t>
      </w:r>
      <w:proofErr w:type="spellStart"/>
      <w:r w:rsidRPr="00317127">
        <w:rPr>
          <w:rFonts w:ascii="Calibri" w:eastAsia="Arial Unicode MS" w:hAnsi="Calibri" w:cs="Tahoma"/>
          <w:lang w:val="en-US"/>
        </w:rPr>
        <w:t>opreme</w:t>
      </w:r>
      <w:proofErr w:type="spellEnd"/>
      <w:r w:rsidRPr="00317127">
        <w:rPr>
          <w:rFonts w:ascii="Calibri" w:eastAsia="Arial Unicode MS" w:hAnsi="Calibri" w:cs="Tahoma"/>
          <w:lang w:val="en-US"/>
        </w:rPr>
        <w:t xml:space="preserve"> u rad u </w:t>
      </w:r>
      <w:proofErr w:type="spellStart"/>
      <w:r w:rsidRPr="00317127">
        <w:rPr>
          <w:rFonts w:ascii="Calibri" w:eastAsia="Arial Unicode MS" w:hAnsi="Calibri" w:cs="Tahoma"/>
          <w:lang w:val="en-US"/>
        </w:rPr>
        <w:t>roku</w:t>
      </w:r>
      <w:proofErr w:type="spellEnd"/>
      <w:r w:rsidRPr="00317127">
        <w:rPr>
          <w:rFonts w:ascii="Calibri" w:eastAsia="Arial Unicode MS" w:hAnsi="Calibri" w:cs="Tahoma"/>
          <w:lang w:val="en-US"/>
        </w:rPr>
        <w:t xml:space="preserve"> od _____ dana od </w:t>
      </w:r>
      <w:r w:rsidR="009378C6">
        <w:rPr>
          <w:rFonts w:eastAsia="Garamond" w:cstheme="minorHAnsi"/>
        </w:rPr>
        <w:t>dana primitka Odluke o odabiru pristigle putem e-maila od strane Naručitelja.</w:t>
      </w:r>
    </w:p>
    <w:p w:rsidR="00B95A3F" w:rsidRPr="008B615D" w:rsidRDefault="00B95A3F" w:rsidP="00B95A3F">
      <w:pPr>
        <w:rPr>
          <w:rFonts w:ascii="Calibri" w:eastAsia="Arial Unicode MS" w:hAnsi="Calibri" w:cs="Tahoma"/>
        </w:rPr>
      </w:pPr>
    </w:p>
    <w:p w:rsidR="00B95A3F" w:rsidRPr="008B615D" w:rsidRDefault="00B95A3F" w:rsidP="00B95A3F">
      <w:pPr>
        <w:rPr>
          <w:rFonts w:ascii="Calibri" w:eastAsia="Arial Unicode MS" w:hAnsi="Calibri" w:cs="Tahoma"/>
          <w:lang w:val="es-ES"/>
        </w:rPr>
      </w:pPr>
      <w:r w:rsidRPr="008B615D">
        <w:rPr>
          <w:rFonts w:ascii="Calibri" w:hAnsi="Calibri" w:cs="Arial"/>
          <w:snapToGrid w:val="0"/>
          <w:color w:val="000000"/>
        </w:rPr>
        <w:t xml:space="preserve">Ovu izjavu dajem u svrhu evaluacije nefinancijskog kriterija – rok </w:t>
      </w:r>
      <w:r>
        <w:rPr>
          <w:rFonts w:ascii="Calibri" w:hAnsi="Calibri" w:cs="Arial"/>
          <w:snapToGrid w:val="0"/>
          <w:color w:val="000000"/>
        </w:rPr>
        <w:t>izvođenja radova</w:t>
      </w:r>
      <w:r w:rsidRPr="008B615D">
        <w:rPr>
          <w:rFonts w:ascii="Calibri" w:eastAsia="Arial Unicode MS" w:hAnsi="Calibri" w:cs="Tahoma"/>
          <w:lang w:val="es-ES"/>
        </w:rPr>
        <w:t xml:space="preserve">. </w:t>
      </w:r>
    </w:p>
    <w:p w:rsidR="00B95A3F" w:rsidRPr="008B615D" w:rsidRDefault="00B95A3F" w:rsidP="00B95A3F">
      <w:pPr>
        <w:rPr>
          <w:rFonts w:ascii="Calibri" w:eastAsia="Arial Unicode MS" w:hAnsi="Calibri" w:cs="Tahoma"/>
          <w:lang w:val="es-ES"/>
        </w:rPr>
      </w:pPr>
    </w:p>
    <w:p w:rsidR="00B95A3F" w:rsidRPr="008B615D" w:rsidRDefault="00B95A3F" w:rsidP="00B95A3F">
      <w:pPr>
        <w:rPr>
          <w:rFonts w:ascii="Calibri" w:eastAsia="Arial Unicode MS" w:hAnsi="Calibri" w:cs="Tahoma"/>
          <w:lang w:val="es-ES"/>
        </w:rPr>
      </w:pPr>
      <w:r w:rsidRPr="008B615D">
        <w:rPr>
          <w:rFonts w:ascii="Calibri" w:eastAsia="Arial Unicode MS" w:hAnsi="Calibri" w:cs="Tahoma"/>
          <w:lang w:val="es-ES"/>
        </w:rPr>
        <w:t>U _____________________, ___________ 201</w:t>
      </w:r>
      <w:r>
        <w:rPr>
          <w:rFonts w:ascii="Calibri" w:eastAsia="Arial Unicode MS" w:hAnsi="Calibri" w:cs="Tahoma"/>
          <w:lang w:val="es-ES"/>
        </w:rPr>
        <w:t>9</w:t>
      </w:r>
      <w:r w:rsidRPr="008B615D">
        <w:rPr>
          <w:rFonts w:ascii="Calibri" w:eastAsia="Arial Unicode MS" w:hAnsi="Calibri" w:cs="Tahoma"/>
          <w:lang w:val="es-ES"/>
        </w:rPr>
        <w:t>.</w:t>
      </w:r>
    </w:p>
    <w:p w:rsidR="00B95A3F" w:rsidRPr="00BD177E" w:rsidRDefault="00B95A3F" w:rsidP="00B95A3F">
      <w:pPr>
        <w:autoSpaceDE w:val="0"/>
        <w:autoSpaceDN w:val="0"/>
        <w:adjustRightInd w:val="0"/>
        <w:ind w:left="7492"/>
        <w:jc w:val="both"/>
        <w:rPr>
          <w:rFonts w:cstheme="minorHAnsi"/>
          <w:sz w:val="20"/>
          <w:szCs w:val="20"/>
          <w:lang w:eastAsia="hr-HR"/>
        </w:rPr>
      </w:pPr>
    </w:p>
    <w:p w:rsidR="00B95A3F" w:rsidRPr="00BD177E" w:rsidRDefault="00B95A3F" w:rsidP="00B95A3F">
      <w:pPr>
        <w:autoSpaceDE w:val="0"/>
        <w:autoSpaceDN w:val="0"/>
        <w:adjustRightInd w:val="0"/>
        <w:spacing w:before="59"/>
        <w:ind w:left="7492"/>
        <w:jc w:val="both"/>
        <w:rPr>
          <w:rFonts w:cstheme="minorHAnsi"/>
          <w:sz w:val="20"/>
          <w:szCs w:val="20"/>
          <w:lang w:eastAsia="hr-HR"/>
        </w:rPr>
      </w:pPr>
      <w:r w:rsidRPr="00BD177E">
        <w:rPr>
          <w:rFonts w:cstheme="minorHAnsi"/>
          <w:sz w:val="20"/>
          <w:szCs w:val="20"/>
          <w:lang w:eastAsia="hr-HR"/>
        </w:rPr>
        <w:t>Ponuditelj:</w:t>
      </w:r>
    </w:p>
    <w:p w:rsidR="00B95A3F" w:rsidRPr="00BD177E" w:rsidRDefault="00B95A3F" w:rsidP="00B95A3F">
      <w:pPr>
        <w:autoSpaceDE w:val="0"/>
        <w:autoSpaceDN w:val="0"/>
        <w:adjustRightInd w:val="0"/>
        <w:spacing w:before="59"/>
        <w:jc w:val="both"/>
        <w:rPr>
          <w:rFonts w:cstheme="minorHAnsi"/>
          <w:sz w:val="20"/>
          <w:szCs w:val="20"/>
          <w:lang w:eastAsia="hr-HR"/>
        </w:rPr>
      </w:pPr>
      <w:r w:rsidRPr="00BD177E">
        <w:rPr>
          <w:rFonts w:cstheme="minorHAnsi"/>
          <w:sz w:val="20"/>
          <w:szCs w:val="20"/>
          <w:lang w:eastAsia="hr-HR"/>
        </w:rPr>
        <w:t xml:space="preserve">                                                                                                        M.P.</w:t>
      </w:r>
    </w:p>
    <w:p w:rsidR="00B95A3F" w:rsidRPr="00BD177E" w:rsidRDefault="00B95A3F" w:rsidP="00B95A3F">
      <w:pPr>
        <w:autoSpaceDE w:val="0"/>
        <w:autoSpaceDN w:val="0"/>
        <w:adjustRightInd w:val="0"/>
        <w:spacing w:before="59"/>
        <w:ind w:left="7492" w:hanging="546"/>
        <w:jc w:val="both"/>
        <w:rPr>
          <w:rFonts w:cstheme="minorHAnsi"/>
          <w:sz w:val="20"/>
          <w:szCs w:val="20"/>
          <w:lang w:eastAsia="hr-HR"/>
        </w:rPr>
      </w:pPr>
      <w:r>
        <w:rPr>
          <w:rFonts w:cstheme="minorHAnsi"/>
          <w:sz w:val="20"/>
          <w:szCs w:val="20"/>
          <w:lang w:eastAsia="hr-HR"/>
        </w:rPr>
        <w:t>_______</w:t>
      </w:r>
      <w:r w:rsidRPr="00BD177E">
        <w:rPr>
          <w:rFonts w:cstheme="minorHAnsi"/>
          <w:sz w:val="20"/>
          <w:szCs w:val="20"/>
          <w:lang w:eastAsia="hr-HR"/>
        </w:rPr>
        <w:t>________________</w:t>
      </w:r>
    </w:p>
    <w:p w:rsidR="00E33543" w:rsidRDefault="00E33543">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Default="00CD59B7">
      <w:pPr>
        <w:spacing w:after="0" w:line="240" w:lineRule="auto"/>
        <w:rPr>
          <w:rFonts w:cstheme="minorHAnsi"/>
          <w:sz w:val="20"/>
          <w:szCs w:val="20"/>
        </w:rPr>
      </w:pPr>
    </w:p>
    <w:p w:rsidR="00CD59B7" w:rsidRPr="00DD4676" w:rsidRDefault="00DD4676">
      <w:pPr>
        <w:spacing w:after="0" w:line="240" w:lineRule="auto"/>
        <w:rPr>
          <w:rFonts w:cstheme="minorHAnsi"/>
          <w:sz w:val="16"/>
          <w:szCs w:val="20"/>
        </w:rPr>
      </w:pPr>
      <w:r w:rsidRPr="00DD4676">
        <w:rPr>
          <w:rFonts w:cstheme="minorHAnsi"/>
          <w:sz w:val="16"/>
          <w:szCs w:val="20"/>
        </w:rPr>
        <w:lastRenderedPageBreak/>
        <w:t>Obrazac 4.</w:t>
      </w:r>
    </w:p>
    <w:p w:rsidR="00DD4676" w:rsidRPr="004C3E27" w:rsidRDefault="00DD4676" w:rsidP="00DD4676">
      <w:pPr>
        <w:suppressAutoHyphens/>
        <w:spacing w:after="0" w:line="240" w:lineRule="auto"/>
        <w:jc w:val="both"/>
        <w:rPr>
          <w:rFonts w:cstheme="minorHAnsi"/>
          <w:lang w:val="en-GB" w:eastAsia="hr-HR"/>
        </w:rPr>
      </w:pPr>
      <w:r w:rsidRPr="004C3E27">
        <w:rPr>
          <w:rFonts w:cstheme="minorHAnsi"/>
          <w:b/>
          <w:color w:val="000000"/>
          <w:lang w:val="cs-CZ" w:eastAsia="hr-HR"/>
        </w:rPr>
        <w:t>_________________________,_____________________________________, OIB:___________________, kojeg zastupa__________________________________________________</w:t>
      </w:r>
      <w:r w:rsidRPr="004C3E27">
        <w:rPr>
          <w:rFonts w:cstheme="minorHAnsi"/>
          <w:lang w:val="en-GB" w:eastAsia="hr-HR"/>
        </w:rPr>
        <w:t xml:space="preserve"> (u </w:t>
      </w:r>
      <w:proofErr w:type="spellStart"/>
      <w:r w:rsidRPr="004C3E27">
        <w:rPr>
          <w:rFonts w:cstheme="minorHAnsi"/>
          <w:lang w:val="en-GB" w:eastAsia="hr-HR"/>
        </w:rPr>
        <w:t>daljnjem</w:t>
      </w:r>
      <w:proofErr w:type="spellEnd"/>
      <w:r w:rsidRPr="004C3E27">
        <w:rPr>
          <w:rFonts w:cstheme="minorHAnsi"/>
          <w:lang w:val="en-GB" w:eastAsia="hr-HR"/>
        </w:rPr>
        <w:t xml:space="preserve"> </w:t>
      </w:r>
      <w:proofErr w:type="spellStart"/>
      <w:r w:rsidRPr="004C3E27">
        <w:rPr>
          <w:rFonts w:cstheme="minorHAnsi"/>
          <w:lang w:val="en-GB" w:eastAsia="hr-HR"/>
        </w:rPr>
        <w:t>tekstu</w:t>
      </w:r>
      <w:proofErr w:type="spellEnd"/>
      <w:r w:rsidRPr="004C3E27">
        <w:rPr>
          <w:rFonts w:cstheme="minorHAnsi"/>
          <w:lang w:val="en-GB" w:eastAsia="hr-HR"/>
        </w:rPr>
        <w:t xml:space="preserve"> </w:t>
      </w:r>
      <w:proofErr w:type="spellStart"/>
      <w:r w:rsidRPr="004C3E27">
        <w:rPr>
          <w:rFonts w:cstheme="minorHAnsi"/>
          <w:lang w:val="en-GB" w:eastAsia="hr-HR"/>
        </w:rPr>
        <w:t>Izvršitelj</w:t>
      </w:r>
      <w:proofErr w:type="spellEnd"/>
      <w:r w:rsidRPr="004C3E27">
        <w:rPr>
          <w:rFonts w:cstheme="minorHAnsi"/>
          <w:lang w:val="en-GB" w:eastAsia="hr-HR"/>
        </w:rPr>
        <w:t>)</w:t>
      </w:r>
    </w:p>
    <w:p w:rsidR="00DD4676" w:rsidRPr="004C3E27" w:rsidRDefault="00DD4676" w:rsidP="00DD4676">
      <w:pPr>
        <w:suppressAutoHyphens/>
        <w:spacing w:after="0" w:line="240" w:lineRule="auto"/>
        <w:jc w:val="both"/>
        <w:rPr>
          <w:rFonts w:cstheme="minorHAnsi"/>
          <w:lang w:val="en-GB" w:eastAsia="hr-HR"/>
        </w:rPr>
      </w:pPr>
      <w:proofErr w:type="gramStart"/>
      <w:r w:rsidRPr="004C3E27">
        <w:rPr>
          <w:rFonts w:cstheme="minorHAnsi"/>
          <w:lang w:val="en-GB" w:eastAsia="hr-HR"/>
        </w:rPr>
        <w:t>i</w:t>
      </w:r>
      <w:proofErr w:type="gramEnd"/>
    </w:p>
    <w:p w:rsidR="00DD4676" w:rsidRPr="004C3E27" w:rsidRDefault="00DD4676" w:rsidP="00DD4676">
      <w:pPr>
        <w:spacing w:after="120" w:line="240" w:lineRule="auto"/>
        <w:rPr>
          <w:rFonts w:cstheme="minorHAnsi"/>
        </w:rPr>
      </w:pPr>
      <w:proofErr w:type="spellStart"/>
      <w:r w:rsidRPr="004C3E27">
        <w:rPr>
          <w:rFonts w:cstheme="minorHAnsi"/>
          <w:b/>
          <w:lang w:val="en-GB" w:eastAsia="hr-HR"/>
        </w:rPr>
        <w:t>Klinika</w:t>
      </w:r>
      <w:proofErr w:type="spellEnd"/>
      <w:r w:rsidRPr="004C3E27">
        <w:rPr>
          <w:rFonts w:cstheme="minorHAnsi"/>
          <w:b/>
          <w:lang w:val="en-GB" w:eastAsia="hr-HR"/>
        </w:rPr>
        <w:t xml:space="preserve"> </w:t>
      </w:r>
      <w:proofErr w:type="spellStart"/>
      <w:r w:rsidRPr="004C3E27">
        <w:rPr>
          <w:rFonts w:cstheme="minorHAnsi"/>
          <w:b/>
          <w:lang w:val="en-GB" w:eastAsia="hr-HR"/>
        </w:rPr>
        <w:t>za</w:t>
      </w:r>
      <w:proofErr w:type="spellEnd"/>
      <w:r w:rsidRPr="004C3E27">
        <w:rPr>
          <w:rFonts w:cstheme="minorHAnsi"/>
          <w:b/>
          <w:lang w:val="en-GB" w:eastAsia="hr-HR"/>
        </w:rPr>
        <w:t xml:space="preserve"> </w:t>
      </w:r>
      <w:proofErr w:type="spellStart"/>
      <w:r w:rsidRPr="004C3E27">
        <w:rPr>
          <w:rFonts w:cstheme="minorHAnsi"/>
          <w:b/>
          <w:lang w:val="en-GB" w:eastAsia="hr-HR"/>
        </w:rPr>
        <w:t>infektivne</w:t>
      </w:r>
      <w:proofErr w:type="spellEnd"/>
      <w:r w:rsidRPr="004C3E27">
        <w:rPr>
          <w:rFonts w:cstheme="minorHAnsi"/>
          <w:b/>
          <w:lang w:val="en-GB" w:eastAsia="hr-HR"/>
        </w:rPr>
        <w:t xml:space="preserve"> </w:t>
      </w:r>
      <w:proofErr w:type="spellStart"/>
      <w:r w:rsidRPr="004C3E27">
        <w:rPr>
          <w:rFonts w:cstheme="minorHAnsi"/>
          <w:b/>
          <w:lang w:val="en-GB" w:eastAsia="hr-HR"/>
        </w:rPr>
        <w:t>bolesti</w:t>
      </w:r>
      <w:proofErr w:type="spellEnd"/>
      <w:r w:rsidRPr="004C3E27">
        <w:rPr>
          <w:rFonts w:cstheme="minorHAnsi"/>
          <w:b/>
          <w:lang w:val="en-GB" w:eastAsia="hr-HR"/>
        </w:rPr>
        <w:t xml:space="preserve"> “</w:t>
      </w:r>
      <w:proofErr w:type="spellStart"/>
      <w:r w:rsidRPr="004C3E27">
        <w:rPr>
          <w:rFonts w:cstheme="minorHAnsi"/>
          <w:b/>
          <w:lang w:val="en-GB" w:eastAsia="hr-HR"/>
        </w:rPr>
        <w:t>Dr.</w:t>
      </w:r>
      <w:proofErr w:type="spellEnd"/>
      <w:r w:rsidRPr="004C3E27">
        <w:rPr>
          <w:rFonts w:cstheme="minorHAnsi"/>
          <w:b/>
          <w:lang w:val="en-GB" w:eastAsia="hr-HR"/>
        </w:rPr>
        <w:t xml:space="preserve"> Fran </w:t>
      </w:r>
      <w:proofErr w:type="spellStart"/>
      <w:r w:rsidRPr="004C3E27">
        <w:rPr>
          <w:rFonts w:cstheme="minorHAnsi"/>
          <w:b/>
          <w:lang w:val="en-GB" w:eastAsia="hr-HR"/>
        </w:rPr>
        <w:t>Mihaljević</w:t>
      </w:r>
      <w:proofErr w:type="spellEnd"/>
      <w:r w:rsidRPr="004C3E27">
        <w:rPr>
          <w:rFonts w:cstheme="minorHAnsi"/>
          <w:b/>
          <w:lang w:val="en-GB" w:eastAsia="hr-HR"/>
        </w:rPr>
        <w:t>”</w:t>
      </w:r>
      <w:r w:rsidRPr="004C3E27">
        <w:rPr>
          <w:rFonts w:cstheme="minorHAnsi"/>
          <w:lang w:val="en-GB" w:eastAsia="hr-HR"/>
        </w:rPr>
        <w:t xml:space="preserve">, </w:t>
      </w:r>
      <w:proofErr w:type="spellStart"/>
      <w:r w:rsidRPr="004C3E27">
        <w:rPr>
          <w:rFonts w:cstheme="minorHAnsi"/>
          <w:lang w:val="en-GB" w:eastAsia="hr-HR"/>
        </w:rPr>
        <w:t>Mirogojska</w:t>
      </w:r>
      <w:proofErr w:type="spellEnd"/>
      <w:r w:rsidRPr="004C3E27">
        <w:rPr>
          <w:rFonts w:cstheme="minorHAnsi"/>
          <w:lang w:val="en-GB" w:eastAsia="hr-HR"/>
        </w:rPr>
        <w:t xml:space="preserve"> 8, 10000 Zagreb, OIB 47767714195, </w:t>
      </w:r>
      <w:proofErr w:type="spellStart"/>
      <w:r w:rsidRPr="004C3E27">
        <w:rPr>
          <w:rFonts w:cstheme="minorHAnsi"/>
          <w:lang w:val="en-GB" w:eastAsia="hr-HR"/>
        </w:rPr>
        <w:t>koju</w:t>
      </w:r>
      <w:proofErr w:type="spellEnd"/>
      <w:r w:rsidRPr="004C3E27">
        <w:rPr>
          <w:rFonts w:cstheme="minorHAnsi"/>
          <w:lang w:val="en-GB" w:eastAsia="hr-HR"/>
        </w:rPr>
        <w:t xml:space="preserve"> </w:t>
      </w:r>
      <w:proofErr w:type="spellStart"/>
      <w:r w:rsidRPr="004C3E27">
        <w:rPr>
          <w:rFonts w:cstheme="minorHAnsi"/>
          <w:lang w:val="en-GB" w:eastAsia="hr-HR"/>
        </w:rPr>
        <w:t>zastupa</w:t>
      </w:r>
      <w:proofErr w:type="spellEnd"/>
      <w:r w:rsidRPr="004C3E27">
        <w:rPr>
          <w:rFonts w:cstheme="minorHAnsi"/>
          <w:lang w:val="en-GB" w:eastAsia="hr-HR"/>
        </w:rPr>
        <w:t xml:space="preserve"> </w:t>
      </w:r>
      <w:proofErr w:type="spellStart"/>
      <w:r w:rsidRPr="004C3E27">
        <w:rPr>
          <w:rFonts w:cstheme="minorHAnsi"/>
          <w:lang w:val="en-GB" w:eastAsia="hr-HR"/>
        </w:rPr>
        <w:t>ravnateljica</w:t>
      </w:r>
      <w:proofErr w:type="spellEnd"/>
      <w:r w:rsidRPr="004C3E27">
        <w:rPr>
          <w:rFonts w:cstheme="minorHAnsi"/>
          <w:lang w:val="en-GB" w:eastAsia="hr-HR"/>
        </w:rPr>
        <w:t xml:space="preserve">, </w:t>
      </w:r>
      <w:r w:rsidRPr="004C3E27">
        <w:rPr>
          <w:rFonts w:cstheme="minorHAnsi"/>
        </w:rPr>
        <w:t xml:space="preserve">prof. dr. sc. Alemka Markotić, dr.med. </w:t>
      </w:r>
      <w:r w:rsidRPr="004C3E27">
        <w:rPr>
          <w:rFonts w:cstheme="minorHAnsi"/>
          <w:lang w:val="en-GB" w:eastAsia="hr-HR"/>
        </w:rPr>
        <w:t>(</w:t>
      </w:r>
      <w:proofErr w:type="gramStart"/>
      <w:r w:rsidRPr="004C3E27">
        <w:rPr>
          <w:rFonts w:cstheme="minorHAnsi"/>
          <w:lang w:val="en-GB" w:eastAsia="hr-HR"/>
        </w:rPr>
        <w:t>u</w:t>
      </w:r>
      <w:proofErr w:type="gramEnd"/>
      <w:r w:rsidRPr="004C3E27">
        <w:rPr>
          <w:rFonts w:cstheme="minorHAnsi"/>
          <w:lang w:val="en-GB" w:eastAsia="hr-HR"/>
        </w:rPr>
        <w:t xml:space="preserve"> </w:t>
      </w:r>
      <w:proofErr w:type="spellStart"/>
      <w:r w:rsidRPr="004C3E27">
        <w:rPr>
          <w:rFonts w:cstheme="minorHAnsi"/>
          <w:lang w:val="en-GB" w:eastAsia="hr-HR"/>
        </w:rPr>
        <w:t>daljnjem</w:t>
      </w:r>
      <w:proofErr w:type="spellEnd"/>
      <w:r w:rsidRPr="004C3E27">
        <w:rPr>
          <w:rFonts w:cstheme="minorHAnsi"/>
          <w:lang w:val="en-GB" w:eastAsia="hr-HR"/>
        </w:rPr>
        <w:t xml:space="preserve"> </w:t>
      </w:r>
      <w:proofErr w:type="spellStart"/>
      <w:r w:rsidRPr="004C3E27">
        <w:rPr>
          <w:rFonts w:cstheme="minorHAnsi"/>
          <w:lang w:val="en-GB" w:eastAsia="hr-HR"/>
        </w:rPr>
        <w:t>tekstu</w:t>
      </w:r>
      <w:proofErr w:type="spellEnd"/>
      <w:r w:rsidRPr="004C3E27">
        <w:rPr>
          <w:rFonts w:cstheme="minorHAnsi"/>
          <w:lang w:val="en-GB" w:eastAsia="hr-HR"/>
        </w:rPr>
        <w:t xml:space="preserve">: </w:t>
      </w:r>
      <w:proofErr w:type="spellStart"/>
      <w:r w:rsidRPr="004C3E27">
        <w:rPr>
          <w:rFonts w:cstheme="minorHAnsi"/>
          <w:lang w:val="en-GB" w:eastAsia="hr-HR"/>
        </w:rPr>
        <w:t>Naručitelj</w:t>
      </w:r>
      <w:proofErr w:type="spellEnd"/>
      <w:r w:rsidRPr="004C3E27">
        <w:rPr>
          <w:rFonts w:cstheme="minorHAnsi"/>
          <w:lang w:val="en-GB" w:eastAsia="hr-HR"/>
        </w:rPr>
        <w:t>)</w:t>
      </w:r>
    </w:p>
    <w:p w:rsidR="00DD4676" w:rsidRPr="004C3E27" w:rsidRDefault="00DD4676" w:rsidP="00DD4676">
      <w:pPr>
        <w:spacing w:after="120" w:line="240" w:lineRule="auto"/>
        <w:rPr>
          <w:rFonts w:cstheme="minorHAnsi"/>
        </w:rPr>
      </w:pPr>
      <w:proofErr w:type="spellStart"/>
      <w:proofErr w:type="gramStart"/>
      <w:r w:rsidRPr="004C3E27">
        <w:rPr>
          <w:rFonts w:cstheme="minorHAnsi"/>
          <w:lang w:val="en-GB" w:eastAsia="hr-HR"/>
        </w:rPr>
        <w:t>sklopili</w:t>
      </w:r>
      <w:proofErr w:type="spellEnd"/>
      <w:proofErr w:type="gramEnd"/>
      <w:r w:rsidRPr="004C3E27">
        <w:rPr>
          <w:rFonts w:cstheme="minorHAnsi"/>
          <w:lang w:val="en-GB" w:eastAsia="hr-HR"/>
        </w:rPr>
        <w:t xml:space="preserve"> </w:t>
      </w:r>
      <w:proofErr w:type="spellStart"/>
      <w:r w:rsidRPr="004C3E27">
        <w:rPr>
          <w:rFonts w:cstheme="minorHAnsi"/>
          <w:lang w:val="en-GB" w:eastAsia="hr-HR"/>
        </w:rPr>
        <w:t>su</w:t>
      </w:r>
      <w:proofErr w:type="spellEnd"/>
      <w:r w:rsidRPr="004C3E27">
        <w:rPr>
          <w:rFonts w:cstheme="minorHAnsi"/>
          <w:lang w:val="en-GB" w:eastAsia="hr-HR"/>
        </w:rPr>
        <w:t xml:space="preserve"> </w:t>
      </w:r>
      <w:proofErr w:type="spellStart"/>
      <w:r w:rsidRPr="004C3E27">
        <w:rPr>
          <w:rFonts w:cstheme="minorHAnsi"/>
          <w:lang w:val="en-GB" w:eastAsia="hr-HR"/>
        </w:rPr>
        <w:t>sljedeći</w:t>
      </w:r>
      <w:proofErr w:type="spellEnd"/>
    </w:p>
    <w:p w:rsidR="00DD4676" w:rsidRPr="004C3E27" w:rsidRDefault="00DD4676" w:rsidP="00DD4676">
      <w:pPr>
        <w:spacing w:after="0" w:line="240" w:lineRule="auto"/>
        <w:jc w:val="center"/>
        <w:rPr>
          <w:rFonts w:cstheme="minorHAnsi"/>
          <w:lang w:val="en-GB" w:eastAsia="hr-HR"/>
        </w:rPr>
      </w:pPr>
    </w:p>
    <w:p w:rsidR="00DD4676" w:rsidRPr="004C3E27" w:rsidRDefault="00DD4676" w:rsidP="00DD4676">
      <w:pPr>
        <w:spacing w:after="0" w:line="240" w:lineRule="auto"/>
        <w:jc w:val="center"/>
        <w:rPr>
          <w:rFonts w:cstheme="minorHAnsi"/>
          <w:b/>
          <w:lang w:val="en-GB" w:eastAsia="hr-HR"/>
        </w:rPr>
      </w:pPr>
      <w:r w:rsidRPr="004C3E27">
        <w:rPr>
          <w:rFonts w:cstheme="minorHAnsi"/>
          <w:b/>
          <w:lang w:val="en-GB" w:eastAsia="hr-HR"/>
        </w:rPr>
        <w:t xml:space="preserve">UGOVOR </w:t>
      </w:r>
    </w:p>
    <w:p w:rsidR="00DD4676" w:rsidRPr="004C3E27" w:rsidRDefault="00DD4676" w:rsidP="00DD4676">
      <w:pPr>
        <w:spacing w:after="0" w:line="240" w:lineRule="auto"/>
        <w:jc w:val="center"/>
        <w:rPr>
          <w:rFonts w:cstheme="minorHAnsi"/>
          <w:b/>
          <w:lang w:val="en-GB" w:eastAsia="hr-HR"/>
        </w:rPr>
      </w:pPr>
      <w:proofErr w:type="gramStart"/>
      <w:r w:rsidRPr="004C3E27">
        <w:rPr>
          <w:rFonts w:cstheme="minorHAnsi"/>
          <w:b/>
          <w:lang w:val="en-GB" w:eastAsia="hr-HR"/>
        </w:rPr>
        <w:t>o</w:t>
      </w:r>
      <w:proofErr w:type="gramEnd"/>
      <w:r w:rsidRPr="004C3E27">
        <w:rPr>
          <w:rFonts w:cstheme="minorHAnsi"/>
          <w:b/>
          <w:lang w:val="en-GB" w:eastAsia="hr-HR"/>
        </w:rPr>
        <w:t xml:space="preserve"> </w:t>
      </w:r>
      <w:proofErr w:type="spellStart"/>
      <w:r w:rsidRPr="004C3E27">
        <w:rPr>
          <w:rFonts w:cstheme="minorHAnsi"/>
          <w:b/>
          <w:lang w:val="en-AU"/>
        </w:rPr>
        <w:t>nabavi</w:t>
      </w:r>
      <w:proofErr w:type="spellEnd"/>
      <w:r w:rsidRPr="004C3E27">
        <w:rPr>
          <w:rFonts w:cstheme="minorHAnsi"/>
          <w:b/>
          <w:lang w:val="en-AU"/>
        </w:rPr>
        <w:t xml:space="preserve"> </w:t>
      </w:r>
      <w:proofErr w:type="spellStart"/>
      <w:r w:rsidRPr="004C3E27">
        <w:rPr>
          <w:rFonts w:cstheme="minorHAnsi"/>
          <w:b/>
          <w:lang w:val="en-AU"/>
        </w:rPr>
        <w:t>toplovodnog</w:t>
      </w:r>
      <w:proofErr w:type="spellEnd"/>
      <w:r w:rsidRPr="004C3E27">
        <w:rPr>
          <w:rFonts w:cstheme="minorHAnsi"/>
          <w:b/>
          <w:lang w:val="en-AU"/>
        </w:rPr>
        <w:t xml:space="preserve"> </w:t>
      </w:r>
      <w:proofErr w:type="spellStart"/>
      <w:r w:rsidRPr="004C3E27">
        <w:rPr>
          <w:rFonts w:cstheme="minorHAnsi"/>
          <w:b/>
          <w:lang w:val="en-AU"/>
        </w:rPr>
        <w:t>kotla</w:t>
      </w:r>
      <w:proofErr w:type="spellEnd"/>
      <w:r w:rsidRPr="004C3E27">
        <w:rPr>
          <w:rFonts w:cstheme="minorHAnsi"/>
          <w:b/>
          <w:lang w:val="en-AU"/>
        </w:rPr>
        <w:t xml:space="preserve"> </w:t>
      </w:r>
      <w:proofErr w:type="spellStart"/>
      <w:r w:rsidRPr="004C3E27">
        <w:rPr>
          <w:rFonts w:cstheme="minorHAnsi"/>
          <w:b/>
          <w:lang w:val="en-AU"/>
        </w:rPr>
        <w:t>i</w:t>
      </w:r>
      <w:proofErr w:type="spellEnd"/>
      <w:r w:rsidRPr="004C3E27">
        <w:rPr>
          <w:rFonts w:cstheme="minorHAnsi"/>
          <w:b/>
          <w:lang w:val="en-AU"/>
        </w:rPr>
        <w:t xml:space="preserve"> </w:t>
      </w:r>
      <w:proofErr w:type="spellStart"/>
      <w:r w:rsidRPr="004C3E27">
        <w:rPr>
          <w:rFonts w:cstheme="minorHAnsi"/>
          <w:b/>
          <w:lang w:val="en-AU"/>
        </w:rPr>
        <w:t>plamenika</w:t>
      </w:r>
      <w:proofErr w:type="spellEnd"/>
      <w:r w:rsidRPr="004C3E27">
        <w:rPr>
          <w:rFonts w:cstheme="minorHAnsi"/>
          <w:b/>
          <w:lang w:val="en-AU"/>
        </w:rPr>
        <w:t xml:space="preserve"> s </w:t>
      </w:r>
      <w:proofErr w:type="spellStart"/>
      <w:r w:rsidRPr="004C3E27">
        <w:rPr>
          <w:rFonts w:cstheme="minorHAnsi"/>
          <w:b/>
          <w:lang w:val="en-AU"/>
        </w:rPr>
        <w:t>demontažom</w:t>
      </w:r>
      <w:proofErr w:type="spellEnd"/>
      <w:r w:rsidRPr="004C3E27">
        <w:rPr>
          <w:rFonts w:cstheme="minorHAnsi"/>
          <w:b/>
          <w:lang w:val="en-AU"/>
        </w:rPr>
        <w:t xml:space="preserve"> </w:t>
      </w:r>
      <w:proofErr w:type="spellStart"/>
      <w:r w:rsidRPr="004C3E27">
        <w:rPr>
          <w:rFonts w:cstheme="minorHAnsi"/>
          <w:b/>
          <w:lang w:val="en-AU"/>
        </w:rPr>
        <w:t>i</w:t>
      </w:r>
      <w:proofErr w:type="spellEnd"/>
      <w:r w:rsidRPr="004C3E27">
        <w:rPr>
          <w:rFonts w:cstheme="minorHAnsi"/>
          <w:b/>
          <w:lang w:val="en-AU"/>
        </w:rPr>
        <w:t xml:space="preserve"> </w:t>
      </w:r>
      <w:proofErr w:type="spellStart"/>
      <w:r w:rsidRPr="004C3E27">
        <w:rPr>
          <w:rFonts w:cstheme="minorHAnsi"/>
          <w:b/>
          <w:lang w:val="en-AU"/>
        </w:rPr>
        <w:t>montažom</w:t>
      </w:r>
      <w:proofErr w:type="spellEnd"/>
    </w:p>
    <w:p w:rsidR="00DD4676" w:rsidRPr="004C3E27" w:rsidRDefault="00DD4676" w:rsidP="00DD4676">
      <w:pPr>
        <w:spacing w:after="0" w:line="240" w:lineRule="auto"/>
        <w:jc w:val="center"/>
        <w:rPr>
          <w:rFonts w:cstheme="minorHAnsi"/>
          <w:b/>
          <w:lang w:val="en-GB" w:eastAsia="hr-HR"/>
        </w:rPr>
      </w:pPr>
      <w:proofErr w:type="spellStart"/>
      <w:r w:rsidRPr="004C3E27">
        <w:rPr>
          <w:rFonts w:cstheme="minorHAnsi"/>
          <w:b/>
          <w:lang w:val="en-GB" w:eastAsia="hr-HR"/>
        </w:rPr>
        <w:t>Broj</w:t>
      </w:r>
      <w:proofErr w:type="spellEnd"/>
      <w:r w:rsidRPr="004C3E27">
        <w:rPr>
          <w:rFonts w:cstheme="minorHAnsi"/>
          <w:b/>
          <w:lang w:val="en-GB" w:eastAsia="hr-HR"/>
        </w:rPr>
        <w:t xml:space="preserve"> 34/2019 JN</w:t>
      </w:r>
    </w:p>
    <w:p w:rsidR="00DD4676" w:rsidRPr="004C3E27" w:rsidRDefault="00DD4676" w:rsidP="00DD4676">
      <w:pPr>
        <w:spacing w:after="0" w:line="240" w:lineRule="auto"/>
        <w:jc w:val="center"/>
        <w:rPr>
          <w:rFonts w:cstheme="minorHAnsi"/>
          <w:lang w:val="en-GB" w:eastAsia="hr-HR"/>
        </w:rPr>
      </w:pPr>
    </w:p>
    <w:p w:rsidR="00DD4676" w:rsidRPr="004C3E27" w:rsidRDefault="00DD4676" w:rsidP="00DD4676">
      <w:pPr>
        <w:spacing w:after="0" w:line="240" w:lineRule="auto"/>
        <w:jc w:val="center"/>
        <w:rPr>
          <w:rFonts w:cstheme="minorHAnsi"/>
          <w:b/>
          <w:lang w:val="en-GB" w:eastAsia="hr-HR"/>
        </w:rPr>
      </w:pPr>
      <w:r w:rsidRPr="004C3E27">
        <w:rPr>
          <w:rFonts w:cstheme="minorHAnsi"/>
          <w:b/>
          <w:lang w:val="en-GB" w:eastAsia="hr-HR"/>
        </w:rPr>
        <w:t>PREDMET UGOVORA</w:t>
      </w:r>
    </w:p>
    <w:p w:rsidR="00DD4676" w:rsidRPr="004C3E27" w:rsidRDefault="00DD4676" w:rsidP="00DD4676">
      <w:pPr>
        <w:spacing w:after="0" w:line="240" w:lineRule="auto"/>
        <w:jc w:val="center"/>
        <w:rPr>
          <w:rFonts w:cstheme="minorHAnsi"/>
          <w:lang w:val="en-GB" w:eastAsia="hr-HR"/>
        </w:rPr>
      </w:pPr>
      <w:proofErr w:type="spellStart"/>
      <w:r w:rsidRPr="004C3E27">
        <w:rPr>
          <w:rFonts w:cstheme="minorHAnsi"/>
          <w:lang w:val="en-GB" w:eastAsia="hr-HR"/>
        </w:rPr>
        <w:t>Članak</w:t>
      </w:r>
      <w:proofErr w:type="spellEnd"/>
      <w:r w:rsidRPr="004C3E27">
        <w:rPr>
          <w:rFonts w:cstheme="minorHAnsi"/>
          <w:lang w:val="en-GB" w:eastAsia="hr-HR"/>
        </w:rPr>
        <w:t xml:space="preserve"> 1.</w:t>
      </w:r>
    </w:p>
    <w:p w:rsidR="00DD4676" w:rsidRPr="004C3E27" w:rsidRDefault="00DD4676" w:rsidP="00DD4676">
      <w:pPr>
        <w:spacing w:after="0" w:line="240" w:lineRule="auto"/>
        <w:jc w:val="both"/>
        <w:rPr>
          <w:rFonts w:cstheme="minorHAnsi"/>
          <w:lang w:val="en-GB" w:eastAsia="hr-HR"/>
        </w:rPr>
      </w:pPr>
      <w:r w:rsidRPr="004C3E27">
        <w:rPr>
          <w:rFonts w:cstheme="minorHAnsi"/>
          <w:lang w:val="en-GB" w:eastAsia="hr-HR"/>
        </w:rPr>
        <w:t xml:space="preserve">1.1. </w:t>
      </w:r>
      <w:proofErr w:type="spellStart"/>
      <w:r w:rsidRPr="004C3E27">
        <w:rPr>
          <w:rFonts w:cstheme="minorHAnsi"/>
          <w:lang w:val="en-GB" w:eastAsia="hr-HR"/>
        </w:rPr>
        <w:t>Ugovorne</w:t>
      </w:r>
      <w:proofErr w:type="spellEnd"/>
      <w:r w:rsidRPr="004C3E27">
        <w:rPr>
          <w:rFonts w:cstheme="minorHAnsi"/>
          <w:lang w:val="en-GB" w:eastAsia="hr-HR"/>
        </w:rPr>
        <w:t xml:space="preserve"> </w:t>
      </w:r>
      <w:proofErr w:type="spellStart"/>
      <w:r w:rsidRPr="004C3E27">
        <w:rPr>
          <w:rFonts w:cstheme="minorHAnsi"/>
          <w:lang w:val="en-GB" w:eastAsia="hr-HR"/>
        </w:rPr>
        <w:t>strane</w:t>
      </w:r>
      <w:proofErr w:type="spellEnd"/>
      <w:r w:rsidRPr="004C3E27">
        <w:rPr>
          <w:rFonts w:cstheme="minorHAnsi"/>
          <w:lang w:val="en-GB" w:eastAsia="hr-HR"/>
        </w:rPr>
        <w:t xml:space="preserve"> </w:t>
      </w:r>
      <w:proofErr w:type="spellStart"/>
      <w:r w:rsidRPr="004C3E27">
        <w:rPr>
          <w:rFonts w:cstheme="minorHAnsi"/>
          <w:lang w:val="en-GB" w:eastAsia="hr-HR"/>
        </w:rPr>
        <w:t>sklapaju</w:t>
      </w:r>
      <w:proofErr w:type="spellEnd"/>
      <w:r w:rsidRPr="004C3E27">
        <w:rPr>
          <w:rFonts w:cstheme="minorHAnsi"/>
          <w:lang w:val="en-GB" w:eastAsia="hr-HR"/>
        </w:rPr>
        <w:t xml:space="preserve"> </w:t>
      </w:r>
      <w:proofErr w:type="spellStart"/>
      <w:r w:rsidRPr="004C3E27">
        <w:rPr>
          <w:rFonts w:cstheme="minorHAnsi"/>
          <w:lang w:val="en-GB" w:eastAsia="hr-HR"/>
        </w:rPr>
        <w:t>ovaj</w:t>
      </w:r>
      <w:proofErr w:type="spellEnd"/>
      <w:r w:rsidRPr="004C3E27">
        <w:rPr>
          <w:rFonts w:cstheme="minorHAnsi"/>
          <w:lang w:val="en-GB" w:eastAsia="hr-HR"/>
        </w:rPr>
        <w:t xml:space="preserve"> </w:t>
      </w:r>
      <w:proofErr w:type="spellStart"/>
      <w:r w:rsidRPr="004C3E27">
        <w:rPr>
          <w:rFonts w:cstheme="minorHAnsi"/>
          <w:lang w:val="en-GB" w:eastAsia="hr-HR"/>
        </w:rPr>
        <w:t>ugovor</w:t>
      </w:r>
      <w:proofErr w:type="spellEnd"/>
      <w:r w:rsidRPr="004C3E27">
        <w:rPr>
          <w:rFonts w:cstheme="minorHAnsi"/>
          <w:lang w:val="en-GB" w:eastAsia="hr-HR"/>
        </w:rPr>
        <w:t xml:space="preserve"> </w:t>
      </w:r>
      <w:proofErr w:type="spellStart"/>
      <w:proofErr w:type="gramStart"/>
      <w:r w:rsidRPr="004C3E27">
        <w:rPr>
          <w:rFonts w:cstheme="minorHAnsi"/>
          <w:lang w:val="en-GB" w:eastAsia="hr-HR"/>
        </w:rPr>
        <w:t>na</w:t>
      </w:r>
      <w:proofErr w:type="spellEnd"/>
      <w:proofErr w:type="gramEnd"/>
      <w:r w:rsidRPr="004C3E27">
        <w:rPr>
          <w:rFonts w:cstheme="minorHAnsi"/>
          <w:lang w:val="en-GB" w:eastAsia="hr-HR"/>
        </w:rPr>
        <w:t xml:space="preserve"> </w:t>
      </w:r>
      <w:proofErr w:type="spellStart"/>
      <w:r w:rsidRPr="004C3E27">
        <w:rPr>
          <w:rFonts w:cstheme="minorHAnsi"/>
          <w:lang w:val="en-GB" w:eastAsia="hr-HR"/>
        </w:rPr>
        <w:t>temelju</w:t>
      </w:r>
      <w:proofErr w:type="spellEnd"/>
      <w:r w:rsidRPr="004C3E27">
        <w:rPr>
          <w:rFonts w:cstheme="minorHAnsi"/>
          <w:lang w:val="en-GB" w:eastAsia="hr-HR"/>
        </w:rPr>
        <w:t xml:space="preserve"> </w:t>
      </w:r>
      <w:proofErr w:type="spellStart"/>
      <w:r w:rsidRPr="004C3E27">
        <w:rPr>
          <w:rFonts w:cstheme="minorHAnsi"/>
          <w:lang w:val="en-GB" w:eastAsia="hr-HR"/>
        </w:rPr>
        <w:t>ponude</w:t>
      </w:r>
      <w:proofErr w:type="spellEnd"/>
      <w:r w:rsidRPr="004C3E27">
        <w:rPr>
          <w:rFonts w:cstheme="minorHAnsi"/>
          <w:lang w:val="en-GB" w:eastAsia="hr-HR"/>
        </w:rPr>
        <w:t xml:space="preserve"> </w:t>
      </w:r>
      <w:proofErr w:type="spellStart"/>
      <w:r w:rsidRPr="004C3E27">
        <w:rPr>
          <w:rFonts w:cstheme="minorHAnsi"/>
          <w:lang w:val="en-GB" w:eastAsia="hr-HR"/>
        </w:rPr>
        <w:t>Izvršitelja</w:t>
      </w:r>
      <w:proofErr w:type="spellEnd"/>
      <w:r w:rsidRPr="004C3E27">
        <w:rPr>
          <w:rFonts w:cstheme="minorHAnsi"/>
          <w:lang w:val="en-GB" w:eastAsia="hr-HR"/>
        </w:rPr>
        <w:t xml:space="preserve"> </w:t>
      </w:r>
      <w:proofErr w:type="spellStart"/>
      <w:r w:rsidRPr="004C3E27">
        <w:rPr>
          <w:rFonts w:cstheme="minorHAnsi"/>
          <w:lang w:val="en-GB" w:eastAsia="hr-HR"/>
        </w:rPr>
        <w:t>broj</w:t>
      </w:r>
      <w:proofErr w:type="spellEnd"/>
      <w:r w:rsidRPr="004C3E27">
        <w:rPr>
          <w:rFonts w:cstheme="minorHAnsi"/>
          <w:lang w:val="en-GB" w:eastAsia="hr-HR"/>
        </w:rPr>
        <w:t xml:space="preserve"> _______ od ___.___.2019. </w:t>
      </w:r>
      <w:proofErr w:type="spellStart"/>
      <w:proofErr w:type="gramStart"/>
      <w:r w:rsidRPr="004C3E27">
        <w:rPr>
          <w:rFonts w:cstheme="minorHAnsi"/>
          <w:lang w:val="en-GB" w:eastAsia="hr-HR"/>
        </w:rPr>
        <w:t>godine</w:t>
      </w:r>
      <w:proofErr w:type="spellEnd"/>
      <w:proofErr w:type="gramEnd"/>
      <w:r w:rsidRPr="004C3E27">
        <w:rPr>
          <w:rFonts w:cstheme="minorHAnsi"/>
          <w:lang w:val="en-GB" w:eastAsia="hr-HR"/>
        </w:rPr>
        <w:t xml:space="preserve"> </w:t>
      </w:r>
      <w:proofErr w:type="spellStart"/>
      <w:r w:rsidRPr="004C3E27">
        <w:rPr>
          <w:rFonts w:cstheme="minorHAnsi"/>
          <w:lang w:val="en-GB" w:eastAsia="hr-HR"/>
        </w:rPr>
        <w:t>dostavljene</w:t>
      </w:r>
      <w:proofErr w:type="spellEnd"/>
      <w:r w:rsidRPr="004C3E27">
        <w:rPr>
          <w:rFonts w:cstheme="minorHAnsi"/>
          <w:lang w:val="en-GB" w:eastAsia="hr-HR"/>
        </w:rPr>
        <w:t xml:space="preserve"> u </w:t>
      </w:r>
      <w:proofErr w:type="spellStart"/>
      <w:r w:rsidRPr="004C3E27">
        <w:rPr>
          <w:rFonts w:cstheme="minorHAnsi"/>
          <w:lang w:val="en-GB" w:eastAsia="hr-HR"/>
        </w:rPr>
        <w:t>sklopu</w:t>
      </w:r>
      <w:proofErr w:type="spellEnd"/>
      <w:r w:rsidRPr="004C3E27">
        <w:rPr>
          <w:rFonts w:cstheme="minorHAnsi"/>
          <w:lang w:val="en-GB" w:eastAsia="hr-HR"/>
        </w:rPr>
        <w:t xml:space="preserve"> </w:t>
      </w:r>
      <w:proofErr w:type="spellStart"/>
      <w:r w:rsidRPr="004C3E27">
        <w:rPr>
          <w:rFonts w:cstheme="minorHAnsi"/>
          <w:lang w:val="en-GB" w:eastAsia="hr-HR"/>
        </w:rPr>
        <w:t>nadmetanja</w:t>
      </w:r>
      <w:proofErr w:type="spellEnd"/>
      <w:r w:rsidRPr="004C3E27">
        <w:rPr>
          <w:rFonts w:cstheme="minorHAnsi"/>
          <w:lang w:val="en-GB" w:eastAsia="hr-HR"/>
        </w:rPr>
        <w:t xml:space="preserve"> </w:t>
      </w:r>
      <w:proofErr w:type="spellStart"/>
      <w:r w:rsidRPr="004C3E27">
        <w:rPr>
          <w:rFonts w:cstheme="minorHAnsi"/>
          <w:lang w:val="en-GB" w:eastAsia="hr-HR"/>
        </w:rPr>
        <w:t>jednostavne</w:t>
      </w:r>
      <w:proofErr w:type="spellEnd"/>
      <w:r w:rsidRPr="004C3E27">
        <w:rPr>
          <w:rFonts w:cstheme="minorHAnsi"/>
          <w:lang w:val="en-GB" w:eastAsia="hr-HR"/>
        </w:rPr>
        <w:t xml:space="preserve"> </w:t>
      </w:r>
      <w:proofErr w:type="spellStart"/>
      <w:r w:rsidRPr="004C3E27">
        <w:rPr>
          <w:rFonts w:cstheme="minorHAnsi"/>
          <w:lang w:val="en-GB" w:eastAsia="hr-HR"/>
        </w:rPr>
        <w:t>nabave</w:t>
      </w:r>
      <w:proofErr w:type="spellEnd"/>
      <w:r w:rsidRPr="004C3E27">
        <w:rPr>
          <w:rFonts w:cstheme="minorHAnsi"/>
          <w:lang w:val="en-GB" w:eastAsia="hr-HR"/>
        </w:rPr>
        <w:t xml:space="preserve"> </w:t>
      </w:r>
      <w:proofErr w:type="spellStart"/>
      <w:r w:rsidRPr="004C3E27">
        <w:rPr>
          <w:rFonts w:cstheme="minorHAnsi"/>
          <w:lang w:val="en-GB" w:eastAsia="hr-HR"/>
        </w:rPr>
        <w:t>broj</w:t>
      </w:r>
      <w:proofErr w:type="spellEnd"/>
      <w:r w:rsidRPr="004C3E27">
        <w:rPr>
          <w:rFonts w:cstheme="minorHAnsi"/>
          <w:lang w:val="en-GB" w:eastAsia="hr-HR"/>
        </w:rPr>
        <w:t xml:space="preserve"> 34/2019 JN </w:t>
      </w:r>
      <w:proofErr w:type="spellStart"/>
      <w:r w:rsidRPr="004C3E27">
        <w:rPr>
          <w:rFonts w:cstheme="minorHAnsi"/>
          <w:lang w:val="en-GB" w:eastAsia="hr-HR"/>
        </w:rPr>
        <w:t>za</w:t>
      </w:r>
      <w:proofErr w:type="spellEnd"/>
      <w:r w:rsidRPr="004C3E27">
        <w:rPr>
          <w:rFonts w:cstheme="minorHAnsi"/>
          <w:lang w:val="en-GB" w:eastAsia="hr-HR"/>
        </w:rPr>
        <w:t xml:space="preserve"> </w:t>
      </w:r>
      <w:proofErr w:type="spellStart"/>
      <w:r w:rsidRPr="004C3E27">
        <w:rPr>
          <w:rFonts w:cstheme="minorHAnsi"/>
          <w:lang w:val="en-GB" w:eastAsia="hr-HR"/>
        </w:rPr>
        <w:t>predmet</w:t>
      </w:r>
      <w:proofErr w:type="spellEnd"/>
      <w:r w:rsidRPr="004C3E27">
        <w:rPr>
          <w:rFonts w:cstheme="minorHAnsi"/>
          <w:lang w:val="en-GB" w:eastAsia="hr-HR"/>
        </w:rPr>
        <w:t xml:space="preserve"> </w:t>
      </w:r>
      <w:proofErr w:type="spellStart"/>
      <w:r w:rsidRPr="004C3E27">
        <w:rPr>
          <w:rFonts w:cstheme="minorHAnsi"/>
          <w:lang w:val="en-GB" w:eastAsia="hr-HR"/>
        </w:rPr>
        <w:t>nabave</w:t>
      </w:r>
      <w:proofErr w:type="spellEnd"/>
      <w:r w:rsidRPr="004C3E27">
        <w:rPr>
          <w:rFonts w:cstheme="minorHAnsi"/>
          <w:lang w:val="en-GB" w:eastAsia="hr-HR"/>
        </w:rPr>
        <w:t xml:space="preserve">: </w:t>
      </w:r>
      <w:proofErr w:type="spellStart"/>
      <w:r w:rsidRPr="004C3E27">
        <w:rPr>
          <w:rFonts w:cstheme="minorHAnsi"/>
          <w:b/>
          <w:lang w:val="en-AU"/>
        </w:rPr>
        <w:t>Nabava</w:t>
      </w:r>
      <w:proofErr w:type="spellEnd"/>
      <w:r w:rsidRPr="004C3E27">
        <w:rPr>
          <w:rFonts w:cstheme="minorHAnsi"/>
          <w:b/>
          <w:lang w:val="en-AU"/>
        </w:rPr>
        <w:t xml:space="preserve"> </w:t>
      </w:r>
      <w:proofErr w:type="spellStart"/>
      <w:r w:rsidRPr="004C3E27">
        <w:rPr>
          <w:rFonts w:cstheme="minorHAnsi"/>
          <w:b/>
          <w:lang w:val="en-AU"/>
        </w:rPr>
        <w:t>toplovodnog</w:t>
      </w:r>
      <w:proofErr w:type="spellEnd"/>
      <w:r w:rsidRPr="004C3E27">
        <w:rPr>
          <w:rFonts w:cstheme="minorHAnsi"/>
          <w:b/>
          <w:lang w:val="en-AU"/>
        </w:rPr>
        <w:t xml:space="preserve"> </w:t>
      </w:r>
      <w:proofErr w:type="spellStart"/>
      <w:r w:rsidRPr="004C3E27">
        <w:rPr>
          <w:rFonts w:cstheme="minorHAnsi"/>
          <w:b/>
          <w:lang w:val="en-AU"/>
        </w:rPr>
        <w:t>kotla</w:t>
      </w:r>
      <w:proofErr w:type="spellEnd"/>
      <w:r w:rsidRPr="004C3E27">
        <w:rPr>
          <w:rFonts w:cstheme="minorHAnsi"/>
          <w:b/>
          <w:lang w:val="en-AU"/>
        </w:rPr>
        <w:t xml:space="preserve"> </w:t>
      </w:r>
      <w:proofErr w:type="spellStart"/>
      <w:r w:rsidRPr="004C3E27">
        <w:rPr>
          <w:rFonts w:cstheme="minorHAnsi"/>
          <w:b/>
          <w:lang w:val="en-AU"/>
        </w:rPr>
        <w:t>i</w:t>
      </w:r>
      <w:proofErr w:type="spellEnd"/>
      <w:r w:rsidRPr="004C3E27">
        <w:rPr>
          <w:rFonts w:cstheme="minorHAnsi"/>
          <w:b/>
          <w:lang w:val="en-AU"/>
        </w:rPr>
        <w:t xml:space="preserve"> </w:t>
      </w:r>
      <w:proofErr w:type="spellStart"/>
      <w:r w:rsidRPr="004C3E27">
        <w:rPr>
          <w:rFonts w:cstheme="minorHAnsi"/>
          <w:b/>
          <w:lang w:val="en-AU"/>
        </w:rPr>
        <w:t>plamenika</w:t>
      </w:r>
      <w:proofErr w:type="spellEnd"/>
      <w:r w:rsidRPr="004C3E27">
        <w:rPr>
          <w:rFonts w:cstheme="minorHAnsi"/>
          <w:b/>
          <w:lang w:val="en-AU"/>
        </w:rPr>
        <w:t xml:space="preserve"> s </w:t>
      </w:r>
      <w:proofErr w:type="spellStart"/>
      <w:r w:rsidRPr="004C3E27">
        <w:rPr>
          <w:rFonts w:cstheme="minorHAnsi"/>
          <w:b/>
          <w:lang w:val="en-AU"/>
        </w:rPr>
        <w:t>demontažom</w:t>
      </w:r>
      <w:proofErr w:type="spellEnd"/>
      <w:r w:rsidRPr="004C3E27">
        <w:rPr>
          <w:rFonts w:cstheme="minorHAnsi"/>
          <w:b/>
          <w:lang w:val="en-AU"/>
        </w:rPr>
        <w:t xml:space="preserve"> </w:t>
      </w:r>
      <w:proofErr w:type="spellStart"/>
      <w:r w:rsidRPr="004C3E27">
        <w:rPr>
          <w:rFonts w:cstheme="minorHAnsi"/>
          <w:b/>
          <w:lang w:val="en-AU"/>
        </w:rPr>
        <w:t>i</w:t>
      </w:r>
      <w:proofErr w:type="spellEnd"/>
      <w:r w:rsidRPr="004C3E27">
        <w:rPr>
          <w:rFonts w:cstheme="minorHAnsi"/>
          <w:b/>
          <w:lang w:val="en-AU"/>
        </w:rPr>
        <w:t xml:space="preserve"> </w:t>
      </w:r>
      <w:proofErr w:type="spellStart"/>
      <w:r w:rsidRPr="004C3E27">
        <w:rPr>
          <w:rFonts w:cstheme="minorHAnsi"/>
          <w:b/>
          <w:lang w:val="en-AU"/>
        </w:rPr>
        <w:t>montažom</w:t>
      </w:r>
      <w:proofErr w:type="spellEnd"/>
      <w:r w:rsidRPr="004C3E27">
        <w:rPr>
          <w:rFonts w:cstheme="minorHAnsi"/>
          <w:lang w:val="en-GB" w:eastAsia="hr-HR"/>
        </w:rPr>
        <w:t>.</w:t>
      </w:r>
    </w:p>
    <w:p w:rsidR="00DD4676" w:rsidRPr="004C3E27" w:rsidRDefault="00DD4676" w:rsidP="00DD4676">
      <w:pPr>
        <w:spacing w:after="0" w:line="240" w:lineRule="auto"/>
        <w:jc w:val="both"/>
        <w:rPr>
          <w:rFonts w:cstheme="minorHAnsi"/>
          <w:lang w:val="en-GB" w:eastAsia="hr-HR"/>
        </w:rPr>
      </w:pPr>
      <w:r w:rsidRPr="004C3E27">
        <w:rPr>
          <w:rFonts w:cstheme="minorHAnsi"/>
          <w:lang w:val="en-GB" w:eastAsia="hr-HR"/>
        </w:rPr>
        <w:t xml:space="preserve">1.2. </w:t>
      </w:r>
      <w:proofErr w:type="spellStart"/>
      <w:r w:rsidRPr="004C3E27">
        <w:rPr>
          <w:rFonts w:cstheme="minorHAnsi"/>
          <w:lang w:val="en-GB" w:eastAsia="hr-HR"/>
        </w:rPr>
        <w:t>Navedena</w:t>
      </w:r>
      <w:proofErr w:type="spellEnd"/>
      <w:r w:rsidRPr="004C3E27">
        <w:rPr>
          <w:rFonts w:cstheme="minorHAnsi"/>
          <w:lang w:val="en-GB" w:eastAsia="hr-HR"/>
        </w:rPr>
        <w:t xml:space="preserve"> </w:t>
      </w:r>
      <w:proofErr w:type="spellStart"/>
      <w:r w:rsidRPr="004C3E27">
        <w:rPr>
          <w:rFonts w:cstheme="minorHAnsi"/>
          <w:lang w:val="en-GB" w:eastAsia="hr-HR"/>
        </w:rPr>
        <w:t>ponuda</w:t>
      </w:r>
      <w:proofErr w:type="spellEnd"/>
      <w:r w:rsidRPr="004C3E27">
        <w:rPr>
          <w:rFonts w:cstheme="minorHAnsi"/>
          <w:lang w:val="en-GB" w:eastAsia="hr-HR"/>
        </w:rPr>
        <w:t xml:space="preserve"> </w:t>
      </w:r>
      <w:proofErr w:type="spellStart"/>
      <w:r w:rsidRPr="004C3E27">
        <w:rPr>
          <w:rFonts w:cstheme="minorHAnsi"/>
          <w:lang w:val="en-GB" w:eastAsia="hr-HR"/>
        </w:rPr>
        <w:t>Izvršitelja</w:t>
      </w:r>
      <w:proofErr w:type="spellEnd"/>
      <w:r w:rsidRPr="004C3E27">
        <w:rPr>
          <w:rFonts w:cstheme="minorHAnsi"/>
          <w:lang w:val="en-GB" w:eastAsia="hr-HR"/>
        </w:rPr>
        <w:t xml:space="preserve"> </w:t>
      </w:r>
      <w:proofErr w:type="spellStart"/>
      <w:r w:rsidRPr="004C3E27">
        <w:rPr>
          <w:rFonts w:cstheme="minorHAnsi"/>
          <w:lang w:val="en-GB" w:eastAsia="hr-HR"/>
        </w:rPr>
        <w:t>čini</w:t>
      </w:r>
      <w:proofErr w:type="spellEnd"/>
      <w:r w:rsidRPr="004C3E27">
        <w:rPr>
          <w:rFonts w:cstheme="minorHAnsi"/>
          <w:lang w:val="en-GB" w:eastAsia="hr-HR"/>
        </w:rPr>
        <w:t xml:space="preserve"> </w:t>
      </w:r>
      <w:proofErr w:type="spellStart"/>
      <w:r w:rsidRPr="004C3E27">
        <w:rPr>
          <w:rFonts w:cstheme="minorHAnsi"/>
          <w:lang w:val="en-GB" w:eastAsia="hr-HR"/>
        </w:rPr>
        <w:t>sastavni</w:t>
      </w:r>
      <w:proofErr w:type="spellEnd"/>
      <w:r w:rsidRPr="004C3E27">
        <w:rPr>
          <w:rFonts w:cstheme="minorHAnsi"/>
          <w:lang w:val="en-GB" w:eastAsia="hr-HR"/>
        </w:rPr>
        <w:t xml:space="preserve"> </w:t>
      </w:r>
      <w:proofErr w:type="spellStart"/>
      <w:r w:rsidRPr="004C3E27">
        <w:rPr>
          <w:rFonts w:cstheme="minorHAnsi"/>
          <w:lang w:val="en-GB" w:eastAsia="hr-HR"/>
        </w:rPr>
        <w:t>dio</w:t>
      </w:r>
      <w:proofErr w:type="spellEnd"/>
      <w:r w:rsidRPr="004C3E27">
        <w:rPr>
          <w:rFonts w:cstheme="minorHAnsi"/>
          <w:lang w:val="en-GB" w:eastAsia="hr-HR"/>
        </w:rPr>
        <w:t xml:space="preserve"> </w:t>
      </w:r>
      <w:proofErr w:type="spellStart"/>
      <w:r w:rsidRPr="004C3E27">
        <w:rPr>
          <w:rFonts w:cstheme="minorHAnsi"/>
          <w:lang w:val="en-GB" w:eastAsia="hr-HR"/>
        </w:rPr>
        <w:t>ovog</w:t>
      </w:r>
      <w:proofErr w:type="spellEnd"/>
      <w:r w:rsidRPr="004C3E27">
        <w:rPr>
          <w:rFonts w:cstheme="minorHAnsi"/>
          <w:lang w:val="en-GB" w:eastAsia="hr-HR"/>
        </w:rPr>
        <w:t xml:space="preserve"> </w:t>
      </w:r>
      <w:proofErr w:type="spellStart"/>
      <w:r w:rsidRPr="004C3E27">
        <w:rPr>
          <w:rFonts w:cstheme="minorHAnsi"/>
          <w:lang w:val="en-GB" w:eastAsia="hr-HR"/>
        </w:rPr>
        <w:t>ugovora</w:t>
      </w:r>
      <w:proofErr w:type="spellEnd"/>
      <w:r w:rsidRPr="004C3E27">
        <w:rPr>
          <w:rFonts w:cstheme="minorHAnsi"/>
          <w:lang w:val="en-GB" w:eastAsia="hr-HR"/>
        </w:rPr>
        <w:t>.</w:t>
      </w:r>
    </w:p>
    <w:p w:rsidR="00DD4676" w:rsidRPr="004C3E27" w:rsidRDefault="00DD4676" w:rsidP="00DD4676">
      <w:pPr>
        <w:spacing w:after="0" w:line="240" w:lineRule="auto"/>
        <w:jc w:val="both"/>
        <w:rPr>
          <w:rFonts w:cstheme="minorHAnsi"/>
          <w:lang w:val="en-GB" w:eastAsia="hr-HR"/>
        </w:rPr>
      </w:pPr>
    </w:p>
    <w:p w:rsidR="00DD4676" w:rsidRPr="004C3E27" w:rsidRDefault="00DD4676" w:rsidP="00DD4676">
      <w:pPr>
        <w:pStyle w:val="BodyText1"/>
        <w:shd w:val="clear" w:color="auto" w:fill="auto"/>
        <w:tabs>
          <w:tab w:val="left" w:pos="709"/>
        </w:tabs>
        <w:spacing w:before="0" w:after="0" w:line="240" w:lineRule="auto"/>
        <w:ind w:firstLine="0"/>
        <w:jc w:val="center"/>
        <w:rPr>
          <w:rFonts w:asciiTheme="minorHAnsi" w:hAnsiTheme="minorHAnsi" w:cstheme="minorHAnsi"/>
          <w:b/>
        </w:rPr>
      </w:pPr>
      <w:r w:rsidRPr="004C3E27">
        <w:rPr>
          <w:rFonts w:asciiTheme="minorHAnsi" w:hAnsiTheme="minorHAnsi" w:cstheme="minorHAnsi"/>
          <w:b/>
        </w:rPr>
        <w:t>MJESTO ISPORUKE ROBE I IZVOĐENJA RADOVA</w:t>
      </w:r>
    </w:p>
    <w:p w:rsidR="00DD4676" w:rsidRPr="004C3E27" w:rsidRDefault="00DD4676" w:rsidP="00DD4676">
      <w:pPr>
        <w:pStyle w:val="BodyText1"/>
        <w:shd w:val="clear" w:color="auto" w:fill="auto"/>
        <w:tabs>
          <w:tab w:val="left" w:pos="709"/>
        </w:tabs>
        <w:spacing w:before="0" w:after="0" w:line="240" w:lineRule="auto"/>
        <w:ind w:firstLine="0"/>
        <w:jc w:val="center"/>
        <w:rPr>
          <w:rFonts w:asciiTheme="minorHAnsi" w:hAnsiTheme="minorHAnsi" w:cstheme="minorHAnsi"/>
        </w:rPr>
      </w:pPr>
      <w:r w:rsidRPr="004C3E27">
        <w:rPr>
          <w:rFonts w:asciiTheme="minorHAnsi" w:hAnsiTheme="minorHAnsi" w:cstheme="minorHAnsi"/>
        </w:rPr>
        <w:t>Članak 2.</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rPr>
      </w:pPr>
      <w:r w:rsidRPr="004C3E27">
        <w:rPr>
          <w:rFonts w:asciiTheme="minorHAnsi" w:hAnsiTheme="minorHAnsi" w:cstheme="minorHAnsi"/>
        </w:rPr>
        <w:t>2.1. Mjesto isporuke i izvođenja radova je kotlovnica Klinike za infektivne bolesti „Dr. Fran Mihaljević“, Mirogojska 8, Zagreb.</w:t>
      </w:r>
    </w:p>
    <w:p w:rsidR="00DD4676" w:rsidRPr="004C3E27" w:rsidRDefault="00DD4676" w:rsidP="00DD4676">
      <w:pPr>
        <w:pStyle w:val="BodyText1"/>
        <w:shd w:val="clear" w:color="auto" w:fill="auto"/>
        <w:tabs>
          <w:tab w:val="left" w:pos="709"/>
          <w:tab w:val="left" w:pos="1850"/>
        </w:tabs>
        <w:spacing w:before="0" w:after="0" w:line="240" w:lineRule="auto"/>
        <w:ind w:firstLine="0"/>
        <w:jc w:val="both"/>
        <w:rPr>
          <w:rFonts w:asciiTheme="minorHAnsi" w:hAnsiTheme="minorHAnsi" w:cstheme="minorHAnsi"/>
        </w:rPr>
      </w:pPr>
      <w:r w:rsidRPr="004C3E27">
        <w:rPr>
          <w:rFonts w:asciiTheme="minorHAnsi" w:hAnsiTheme="minorHAnsi" w:cstheme="minorHAnsi"/>
        </w:rPr>
        <w:t>2.2. Izvoditelj mora tehnički i strukovno zadovoljavati sve uvjete za izvršenje predmeta nabave u ugovornom roku na prethodno definiranoj lokaciji.</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rPr>
      </w:pPr>
      <w:r w:rsidRPr="004C3E27">
        <w:rPr>
          <w:rFonts w:asciiTheme="minorHAnsi" w:hAnsiTheme="minorHAnsi" w:cstheme="minorHAnsi"/>
        </w:rPr>
        <w:t>2.3. Sva ugovorena i dobavljena montirana oprema mora biti izvedena na paritetu, FCO instalirano, povezano i funkcionalno ispitano na lokaciji predmetnog objekta sa svim potrebnim atestima i protokolima o ispitivanju do potpune funkcionalnosti i upotrebljivosti ugrađene opreme.</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highlight w:val="yellow"/>
        </w:rPr>
      </w:pPr>
    </w:p>
    <w:p w:rsidR="00DD4676" w:rsidRPr="004C3E27" w:rsidRDefault="00DD4676" w:rsidP="00DD4676">
      <w:pPr>
        <w:pStyle w:val="BodyText1"/>
        <w:shd w:val="clear" w:color="auto" w:fill="auto"/>
        <w:spacing w:before="0" w:after="0" w:line="240" w:lineRule="auto"/>
        <w:ind w:left="851" w:hanging="851"/>
        <w:jc w:val="center"/>
        <w:rPr>
          <w:rFonts w:asciiTheme="minorHAnsi" w:hAnsiTheme="minorHAnsi" w:cstheme="minorHAnsi"/>
          <w:b/>
        </w:rPr>
      </w:pPr>
      <w:r w:rsidRPr="004C3E27">
        <w:rPr>
          <w:rFonts w:asciiTheme="minorHAnsi" w:hAnsiTheme="minorHAnsi" w:cstheme="minorHAnsi"/>
          <w:b/>
        </w:rPr>
        <w:t>VRIJEDNOST UGOVORA</w:t>
      </w:r>
    </w:p>
    <w:p w:rsidR="00DD4676" w:rsidRPr="004C3E27" w:rsidRDefault="00DD4676" w:rsidP="00DD4676">
      <w:pPr>
        <w:pStyle w:val="BodyText1"/>
        <w:shd w:val="clear" w:color="auto" w:fill="auto"/>
        <w:spacing w:before="0" w:after="0" w:line="240" w:lineRule="auto"/>
        <w:ind w:left="851" w:hanging="851"/>
        <w:jc w:val="center"/>
        <w:rPr>
          <w:rFonts w:asciiTheme="minorHAnsi" w:hAnsiTheme="minorHAnsi" w:cstheme="minorHAnsi"/>
        </w:rPr>
      </w:pPr>
      <w:r w:rsidRPr="004C3E27">
        <w:rPr>
          <w:rFonts w:asciiTheme="minorHAnsi" w:hAnsiTheme="minorHAnsi" w:cstheme="minorHAnsi"/>
        </w:rPr>
        <w:t>Članak 3.</w:t>
      </w:r>
    </w:p>
    <w:p w:rsidR="00DD4676" w:rsidRPr="004C3E27" w:rsidRDefault="00DD4676" w:rsidP="00DD4676">
      <w:pPr>
        <w:pStyle w:val="BodyText1"/>
        <w:shd w:val="clear" w:color="auto" w:fill="auto"/>
        <w:spacing w:before="0" w:after="0" w:line="240" w:lineRule="auto"/>
        <w:ind w:left="851" w:hanging="851"/>
        <w:jc w:val="both"/>
        <w:rPr>
          <w:rFonts w:asciiTheme="minorHAnsi" w:hAnsiTheme="minorHAnsi" w:cstheme="minorHAnsi"/>
        </w:rPr>
      </w:pPr>
      <w:r w:rsidRPr="004C3E27">
        <w:rPr>
          <w:rFonts w:asciiTheme="minorHAnsi" w:hAnsiTheme="minorHAnsi" w:cstheme="minorHAnsi"/>
        </w:rPr>
        <w:t>3.1. Cijena za predmet nabave iz članka 1. ovog Ugovora fiksna je i nepromjenjiva, u iznosu od _______________kn bez PDV-a, odnosno __________ kn s PDV-om.</w:t>
      </w:r>
    </w:p>
    <w:p w:rsidR="00DD4676" w:rsidRPr="004C3E27" w:rsidRDefault="00DD4676" w:rsidP="00DD4676">
      <w:pPr>
        <w:pStyle w:val="BodyText1"/>
        <w:shd w:val="clear" w:color="auto" w:fill="auto"/>
        <w:tabs>
          <w:tab w:val="left" w:pos="567"/>
        </w:tabs>
        <w:spacing w:before="0" w:after="0" w:line="240" w:lineRule="auto"/>
        <w:ind w:firstLine="0"/>
        <w:jc w:val="both"/>
        <w:rPr>
          <w:rFonts w:asciiTheme="minorHAnsi" w:hAnsiTheme="minorHAnsi" w:cstheme="minorHAnsi"/>
        </w:rPr>
      </w:pPr>
      <w:r w:rsidRPr="004C3E27">
        <w:rPr>
          <w:rFonts w:asciiTheme="minorHAnsi" w:hAnsiTheme="minorHAnsi" w:cstheme="minorHAnsi"/>
        </w:rPr>
        <w:t>3.2. Ponuđena cijena je fiksna i nepromjenjiva za sve vrijeme trajanja ugovora, određena u ukupnom iznosu te pokriva sve radove, opremu i materijal kao i vrijednost svih nepredviđenih radova i viškove radova, a isključuje utjecaj manjkova radova na ugovorenu cijenu.</w:t>
      </w:r>
    </w:p>
    <w:p w:rsidR="00DD4676" w:rsidRPr="004C3E27" w:rsidRDefault="00DD4676" w:rsidP="00DD4676">
      <w:pPr>
        <w:pStyle w:val="BodyText1"/>
        <w:shd w:val="clear" w:color="auto" w:fill="auto"/>
        <w:tabs>
          <w:tab w:val="left" w:pos="567"/>
          <w:tab w:val="left" w:pos="709"/>
        </w:tabs>
        <w:spacing w:before="0" w:after="0" w:line="240" w:lineRule="auto"/>
        <w:ind w:firstLine="0"/>
        <w:jc w:val="both"/>
        <w:rPr>
          <w:rFonts w:asciiTheme="minorHAnsi" w:hAnsiTheme="minorHAnsi" w:cstheme="minorHAnsi"/>
        </w:rPr>
      </w:pPr>
      <w:r w:rsidRPr="004C3E27">
        <w:rPr>
          <w:rFonts w:asciiTheme="minorHAnsi" w:hAnsiTheme="minorHAnsi" w:cstheme="minorHAnsi"/>
        </w:rPr>
        <w:t>3.3. Pored ukupne cijene iskazane su i jedinične cijene sukladno Troškovniku.</w:t>
      </w:r>
    </w:p>
    <w:p w:rsidR="00DD4676" w:rsidRPr="004C3E27" w:rsidRDefault="00DD4676" w:rsidP="00DD4676">
      <w:pPr>
        <w:spacing w:after="0" w:line="240" w:lineRule="auto"/>
        <w:jc w:val="both"/>
        <w:rPr>
          <w:rFonts w:cstheme="minorHAnsi"/>
          <w:lang w:val="en-GB" w:eastAsia="hr-HR"/>
        </w:rPr>
      </w:pPr>
    </w:p>
    <w:p w:rsidR="00DD4676" w:rsidRPr="004C3E27" w:rsidRDefault="00DD4676" w:rsidP="00DD4676">
      <w:pPr>
        <w:spacing w:after="0" w:line="240" w:lineRule="auto"/>
        <w:jc w:val="center"/>
        <w:rPr>
          <w:rFonts w:cstheme="minorHAnsi"/>
          <w:b/>
          <w:lang w:val="en-GB" w:eastAsia="hr-HR"/>
        </w:rPr>
      </w:pPr>
      <w:r w:rsidRPr="004C3E27">
        <w:rPr>
          <w:rFonts w:cstheme="minorHAnsi"/>
          <w:b/>
          <w:lang w:val="en-GB" w:eastAsia="hr-HR"/>
        </w:rPr>
        <w:t>ROKOVI</w:t>
      </w:r>
    </w:p>
    <w:p w:rsidR="00DD4676" w:rsidRPr="004C3E27" w:rsidRDefault="00DD4676" w:rsidP="00DD4676">
      <w:pPr>
        <w:spacing w:after="0" w:line="240" w:lineRule="auto"/>
        <w:jc w:val="center"/>
        <w:rPr>
          <w:rFonts w:cstheme="minorHAnsi"/>
          <w:lang w:val="en-GB" w:eastAsia="hr-HR"/>
        </w:rPr>
      </w:pPr>
      <w:proofErr w:type="spellStart"/>
      <w:r w:rsidRPr="004C3E27">
        <w:rPr>
          <w:rFonts w:cstheme="minorHAnsi"/>
          <w:lang w:val="en-GB" w:eastAsia="hr-HR"/>
        </w:rPr>
        <w:t>Članak</w:t>
      </w:r>
      <w:proofErr w:type="spellEnd"/>
      <w:r w:rsidRPr="004C3E27">
        <w:rPr>
          <w:rFonts w:cstheme="minorHAnsi"/>
          <w:lang w:val="en-GB" w:eastAsia="hr-HR"/>
        </w:rPr>
        <w:t xml:space="preserve"> 4.</w:t>
      </w:r>
    </w:p>
    <w:p w:rsidR="00DD4676" w:rsidRPr="004C3E27" w:rsidRDefault="00DD4676" w:rsidP="00DD4676">
      <w:pPr>
        <w:spacing w:after="0" w:line="240" w:lineRule="auto"/>
        <w:jc w:val="both"/>
        <w:rPr>
          <w:rFonts w:cstheme="minorHAnsi"/>
          <w:lang w:val="en-GB" w:eastAsia="hr-HR"/>
        </w:rPr>
      </w:pPr>
      <w:r w:rsidRPr="004C3E27">
        <w:rPr>
          <w:rFonts w:cstheme="minorHAnsi"/>
          <w:lang w:val="en-GB" w:eastAsia="hr-HR"/>
        </w:rPr>
        <w:t xml:space="preserve">4.1. </w:t>
      </w:r>
      <w:proofErr w:type="spellStart"/>
      <w:r w:rsidRPr="004C3E27">
        <w:rPr>
          <w:rFonts w:cstheme="minorHAnsi"/>
          <w:lang w:val="en-GB" w:eastAsia="hr-HR"/>
        </w:rPr>
        <w:t>Ugovor</w:t>
      </w:r>
      <w:proofErr w:type="spellEnd"/>
      <w:r w:rsidRPr="004C3E27">
        <w:rPr>
          <w:rFonts w:cstheme="minorHAnsi"/>
          <w:lang w:val="en-GB" w:eastAsia="hr-HR"/>
        </w:rPr>
        <w:t xml:space="preserve"> se </w:t>
      </w:r>
      <w:proofErr w:type="spellStart"/>
      <w:r w:rsidRPr="004C3E27">
        <w:rPr>
          <w:rFonts w:cstheme="minorHAnsi"/>
          <w:lang w:val="en-GB" w:eastAsia="hr-HR"/>
        </w:rPr>
        <w:t>sklapa</w:t>
      </w:r>
      <w:proofErr w:type="spellEnd"/>
      <w:r w:rsidRPr="004C3E27">
        <w:rPr>
          <w:rFonts w:cstheme="minorHAnsi"/>
          <w:lang w:val="en-GB" w:eastAsia="hr-HR"/>
        </w:rPr>
        <w:t xml:space="preserve"> </w:t>
      </w:r>
      <w:proofErr w:type="spellStart"/>
      <w:proofErr w:type="gramStart"/>
      <w:r w:rsidRPr="004C3E27">
        <w:rPr>
          <w:rFonts w:cstheme="minorHAnsi"/>
          <w:lang w:val="en-GB" w:eastAsia="hr-HR"/>
        </w:rPr>
        <w:t>na</w:t>
      </w:r>
      <w:proofErr w:type="spellEnd"/>
      <w:proofErr w:type="gramEnd"/>
      <w:r w:rsidRPr="004C3E27">
        <w:rPr>
          <w:rFonts w:cstheme="minorHAnsi"/>
          <w:lang w:val="en-GB" w:eastAsia="hr-HR"/>
        </w:rPr>
        <w:t xml:space="preserve"> </w:t>
      </w:r>
      <w:proofErr w:type="spellStart"/>
      <w:r w:rsidRPr="004C3E27">
        <w:rPr>
          <w:rFonts w:cstheme="minorHAnsi"/>
          <w:lang w:val="en-GB" w:eastAsia="hr-HR"/>
        </w:rPr>
        <w:t>razdoblje</w:t>
      </w:r>
      <w:proofErr w:type="spellEnd"/>
      <w:r w:rsidRPr="004C3E27">
        <w:rPr>
          <w:rFonts w:cstheme="minorHAnsi"/>
          <w:lang w:val="en-GB" w:eastAsia="hr-HR"/>
        </w:rPr>
        <w:t xml:space="preserve"> do </w:t>
      </w:r>
      <w:proofErr w:type="spellStart"/>
      <w:r w:rsidRPr="004C3E27">
        <w:rPr>
          <w:rFonts w:cstheme="minorHAnsi"/>
          <w:lang w:val="en-GB" w:eastAsia="hr-HR"/>
        </w:rPr>
        <w:t>izvršenja</w:t>
      </w:r>
      <w:proofErr w:type="spellEnd"/>
      <w:r w:rsidRPr="004C3E27">
        <w:rPr>
          <w:rFonts w:cstheme="minorHAnsi"/>
          <w:lang w:val="en-GB" w:eastAsia="hr-HR"/>
        </w:rPr>
        <w:t xml:space="preserve"> </w:t>
      </w:r>
      <w:proofErr w:type="spellStart"/>
      <w:r w:rsidRPr="004C3E27">
        <w:rPr>
          <w:rFonts w:cstheme="minorHAnsi"/>
          <w:lang w:val="en-GB" w:eastAsia="hr-HR"/>
        </w:rPr>
        <w:t>usluge</w:t>
      </w:r>
      <w:proofErr w:type="spellEnd"/>
      <w:r w:rsidRPr="004C3E27">
        <w:rPr>
          <w:rFonts w:cstheme="minorHAnsi"/>
          <w:lang w:val="en-GB" w:eastAsia="hr-HR"/>
        </w:rPr>
        <w:t xml:space="preserve">, </w:t>
      </w:r>
      <w:proofErr w:type="spellStart"/>
      <w:r w:rsidRPr="004C3E27">
        <w:rPr>
          <w:rFonts w:cstheme="minorHAnsi"/>
          <w:lang w:val="en-GB" w:eastAsia="hr-HR"/>
        </w:rPr>
        <w:t>odnosno</w:t>
      </w:r>
      <w:proofErr w:type="spellEnd"/>
      <w:r w:rsidRPr="004C3E27">
        <w:rPr>
          <w:rFonts w:cstheme="minorHAnsi"/>
          <w:lang w:val="en-GB" w:eastAsia="hr-HR"/>
        </w:rPr>
        <w:t xml:space="preserve"> do </w:t>
      </w:r>
      <w:proofErr w:type="spellStart"/>
      <w:r w:rsidRPr="004C3E27">
        <w:rPr>
          <w:rFonts w:cstheme="minorHAnsi"/>
          <w:lang w:val="en-GB" w:eastAsia="hr-HR"/>
        </w:rPr>
        <w:t>stavljanja</w:t>
      </w:r>
      <w:proofErr w:type="spellEnd"/>
      <w:r w:rsidRPr="004C3E27">
        <w:rPr>
          <w:rFonts w:cstheme="minorHAnsi"/>
          <w:lang w:val="en-GB" w:eastAsia="hr-HR"/>
        </w:rPr>
        <w:t xml:space="preserve"> </w:t>
      </w:r>
      <w:proofErr w:type="spellStart"/>
      <w:r w:rsidRPr="004C3E27">
        <w:rPr>
          <w:rFonts w:cstheme="minorHAnsi"/>
          <w:lang w:val="en-GB" w:eastAsia="hr-HR"/>
        </w:rPr>
        <w:t>predmetne</w:t>
      </w:r>
      <w:proofErr w:type="spellEnd"/>
      <w:r w:rsidRPr="004C3E27">
        <w:rPr>
          <w:rFonts w:cstheme="minorHAnsi"/>
          <w:lang w:val="en-GB" w:eastAsia="hr-HR"/>
        </w:rPr>
        <w:t xml:space="preserve"> </w:t>
      </w:r>
      <w:proofErr w:type="spellStart"/>
      <w:r w:rsidRPr="004C3E27">
        <w:rPr>
          <w:rFonts w:cstheme="minorHAnsi"/>
          <w:lang w:val="en-GB" w:eastAsia="hr-HR"/>
        </w:rPr>
        <w:t>opreme</w:t>
      </w:r>
      <w:proofErr w:type="spellEnd"/>
      <w:r w:rsidRPr="004C3E27">
        <w:rPr>
          <w:rFonts w:cstheme="minorHAnsi"/>
          <w:lang w:val="en-GB" w:eastAsia="hr-HR"/>
        </w:rPr>
        <w:t xml:space="preserve"> u </w:t>
      </w:r>
      <w:proofErr w:type="spellStart"/>
      <w:r w:rsidRPr="004C3E27">
        <w:rPr>
          <w:rFonts w:cstheme="minorHAnsi"/>
          <w:lang w:val="en-GB" w:eastAsia="hr-HR"/>
        </w:rPr>
        <w:t>punu</w:t>
      </w:r>
      <w:proofErr w:type="spellEnd"/>
      <w:r w:rsidRPr="004C3E27">
        <w:rPr>
          <w:rFonts w:cstheme="minorHAnsi"/>
          <w:lang w:val="en-GB" w:eastAsia="hr-HR"/>
        </w:rPr>
        <w:t xml:space="preserve"> </w:t>
      </w:r>
      <w:proofErr w:type="spellStart"/>
      <w:r w:rsidRPr="004C3E27">
        <w:rPr>
          <w:rFonts w:cstheme="minorHAnsi"/>
          <w:lang w:val="en-GB" w:eastAsia="hr-HR"/>
        </w:rPr>
        <w:t>funkcionalnost</w:t>
      </w:r>
      <w:proofErr w:type="spellEnd"/>
      <w:r w:rsidRPr="004C3E27">
        <w:rPr>
          <w:rFonts w:cstheme="minorHAnsi"/>
          <w:lang w:val="en-GB" w:eastAsia="hr-HR"/>
        </w:rPr>
        <w:t xml:space="preserve"> </w:t>
      </w:r>
      <w:proofErr w:type="spellStart"/>
      <w:r w:rsidRPr="004C3E27">
        <w:rPr>
          <w:rFonts w:cstheme="minorHAnsi"/>
          <w:lang w:val="en-GB" w:eastAsia="hr-HR"/>
        </w:rPr>
        <w:t>i</w:t>
      </w:r>
      <w:proofErr w:type="spellEnd"/>
      <w:r w:rsidRPr="004C3E27">
        <w:rPr>
          <w:rFonts w:cstheme="minorHAnsi"/>
          <w:lang w:val="en-GB" w:eastAsia="hr-HR"/>
        </w:rPr>
        <w:t xml:space="preserve"> </w:t>
      </w:r>
      <w:proofErr w:type="spellStart"/>
      <w:r w:rsidRPr="004C3E27">
        <w:rPr>
          <w:rFonts w:cstheme="minorHAnsi"/>
          <w:lang w:val="en-GB" w:eastAsia="hr-HR"/>
        </w:rPr>
        <w:t>spremnost</w:t>
      </w:r>
      <w:proofErr w:type="spellEnd"/>
      <w:r w:rsidRPr="004C3E27">
        <w:rPr>
          <w:rFonts w:cstheme="minorHAnsi"/>
          <w:lang w:val="en-GB" w:eastAsia="hr-HR"/>
        </w:rPr>
        <w:t xml:space="preserve"> </w:t>
      </w:r>
      <w:proofErr w:type="spellStart"/>
      <w:r w:rsidRPr="004C3E27">
        <w:rPr>
          <w:rFonts w:cstheme="minorHAnsi"/>
          <w:lang w:val="en-GB" w:eastAsia="hr-HR"/>
        </w:rPr>
        <w:t>za</w:t>
      </w:r>
      <w:proofErr w:type="spellEnd"/>
      <w:r w:rsidRPr="004C3E27">
        <w:rPr>
          <w:rFonts w:cstheme="minorHAnsi"/>
          <w:lang w:val="en-GB" w:eastAsia="hr-HR"/>
        </w:rPr>
        <w:t xml:space="preserve"> rad, </w:t>
      </w:r>
      <w:proofErr w:type="spellStart"/>
      <w:r w:rsidRPr="004C3E27">
        <w:rPr>
          <w:rFonts w:cstheme="minorHAnsi"/>
          <w:lang w:val="en-GB" w:eastAsia="hr-HR"/>
        </w:rPr>
        <w:t>temeljem</w:t>
      </w:r>
      <w:proofErr w:type="spellEnd"/>
      <w:r w:rsidRPr="004C3E27">
        <w:rPr>
          <w:rFonts w:cstheme="minorHAnsi"/>
          <w:lang w:val="en-GB" w:eastAsia="hr-HR"/>
        </w:rPr>
        <w:t xml:space="preserve"> </w:t>
      </w:r>
      <w:proofErr w:type="spellStart"/>
      <w:r w:rsidRPr="004C3E27">
        <w:rPr>
          <w:rFonts w:cstheme="minorHAnsi"/>
          <w:lang w:val="en-GB" w:eastAsia="hr-HR"/>
        </w:rPr>
        <w:t>ovjerene</w:t>
      </w:r>
      <w:proofErr w:type="spellEnd"/>
      <w:r w:rsidRPr="004C3E27">
        <w:rPr>
          <w:rFonts w:cstheme="minorHAnsi"/>
          <w:lang w:val="en-GB" w:eastAsia="hr-HR"/>
        </w:rPr>
        <w:t xml:space="preserve"> </w:t>
      </w:r>
      <w:proofErr w:type="spellStart"/>
      <w:r w:rsidRPr="004C3E27">
        <w:rPr>
          <w:rFonts w:cstheme="minorHAnsi"/>
          <w:lang w:val="en-GB" w:eastAsia="hr-HR"/>
        </w:rPr>
        <w:t>Izjave</w:t>
      </w:r>
      <w:proofErr w:type="spellEnd"/>
      <w:r w:rsidRPr="004C3E27">
        <w:rPr>
          <w:rFonts w:cstheme="minorHAnsi"/>
          <w:lang w:val="en-GB" w:eastAsia="hr-HR"/>
        </w:rPr>
        <w:t xml:space="preserve"> o </w:t>
      </w:r>
      <w:proofErr w:type="spellStart"/>
      <w:r w:rsidRPr="004C3E27">
        <w:rPr>
          <w:rFonts w:cstheme="minorHAnsi"/>
          <w:lang w:val="en-GB" w:eastAsia="hr-HR"/>
        </w:rPr>
        <w:t>roku</w:t>
      </w:r>
      <w:proofErr w:type="spellEnd"/>
      <w:r w:rsidRPr="004C3E27">
        <w:rPr>
          <w:rFonts w:cstheme="minorHAnsi"/>
          <w:lang w:val="en-GB" w:eastAsia="hr-HR"/>
        </w:rPr>
        <w:t xml:space="preserve"> </w:t>
      </w:r>
      <w:proofErr w:type="spellStart"/>
      <w:r w:rsidRPr="004C3E27">
        <w:rPr>
          <w:rFonts w:cstheme="minorHAnsi"/>
          <w:lang w:val="en-GB" w:eastAsia="hr-HR"/>
        </w:rPr>
        <w:t>izvođenja</w:t>
      </w:r>
      <w:proofErr w:type="spellEnd"/>
      <w:r w:rsidRPr="004C3E27">
        <w:rPr>
          <w:rFonts w:cstheme="minorHAnsi"/>
          <w:lang w:val="en-GB" w:eastAsia="hr-HR"/>
        </w:rPr>
        <w:t xml:space="preserve"> </w:t>
      </w:r>
      <w:proofErr w:type="spellStart"/>
      <w:r w:rsidRPr="004C3E27">
        <w:rPr>
          <w:rFonts w:cstheme="minorHAnsi"/>
          <w:lang w:val="en-GB" w:eastAsia="hr-HR"/>
        </w:rPr>
        <w:t>radova</w:t>
      </w:r>
      <w:proofErr w:type="spellEnd"/>
      <w:r w:rsidRPr="004C3E27">
        <w:rPr>
          <w:rFonts w:cstheme="minorHAnsi"/>
          <w:lang w:val="en-GB" w:eastAsia="hr-HR"/>
        </w:rPr>
        <w:t xml:space="preserve"> </w:t>
      </w:r>
      <w:proofErr w:type="spellStart"/>
      <w:r w:rsidRPr="004C3E27">
        <w:rPr>
          <w:rFonts w:cstheme="minorHAnsi"/>
          <w:lang w:val="en-GB" w:eastAsia="hr-HR"/>
        </w:rPr>
        <w:t>koju</w:t>
      </w:r>
      <w:proofErr w:type="spellEnd"/>
      <w:r w:rsidRPr="004C3E27">
        <w:rPr>
          <w:rFonts w:cstheme="minorHAnsi"/>
          <w:lang w:val="en-GB" w:eastAsia="hr-HR"/>
        </w:rPr>
        <w:t xml:space="preserve"> je </w:t>
      </w:r>
      <w:proofErr w:type="spellStart"/>
      <w:r w:rsidRPr="004C3E27">
        <w:rPr>
          <w:rFonts w:cstheme="minorHAnsi"/>
          <w:lang w:val="en-GB" w:eastAsia="hr-HR"/>
        </w:rPr>
        <w:t>Izvršitelj</w:t>
      </w:r>
      <w:proofErr w:type="spellEnd"/>
      <w:r w:rsidRPr="004C3E27">
        <w:rPr>
          <w:rFonts w:cstheme="minorHAnsi"/>
          <w:lang w:val="en-GB" w:eastAsia="hr-HR"/>
        </w:rPr>
        <w:t xml:space="preserve"> </w:t>
      </w:r>
      <w:proofErr w:type="spellStart"/>
      <w:r w:rsidRPr="004C3E27">
        <w:rPr>
          <w:rFonts w:cstheme="minorHAnsi"/>
          <w:lang w:val="en-GB" w:eastAsia="hr-HR"/>
        </w:rPr>
        <w:t>predao</w:t>
      </w:r>
      <w:proofErr w:type="spellEnd"/>
      <w:r w:rsidRPr="004C3E27">
        <w:rPr>
          <w:rFonts w:cstheme="minorHAnsi"/>
          <w:lang w:val="en-GB" w:eastAsia="hr-HR"/>
        </w:rPr>
        <w:t xml:space="preserve"> u </w:t>
      </w:r>
      <w:proofErr w:type="spellStart"/>
      <w:r w:rsidRPr="004C3E27">
        <w:rPr>
          <w:rFonts w:cstheme="minorHAnsi"/>
          <w:lang w:val="en-GB" w:eastAsia="hr-HR"/>
        </w:rPr>
        <w:t>ponudi</w:t>
      </w:r>
      <w:proofErr w:type="spellEnd"/>
      <w:r w:rsidRPr="004C3E27">
        <w:rPr>
          <w:rFonts w:cstheme="minorHAnsi"/>
          <w:lang w:val="en-GB" w:eastAsia="hr-HR"/>
        </w:rPr>
        <w:t xml:space="preserve"> </w:t>
      </w:r>
      <w:proofErr w:type="spellStart"/>
      <w:r w:rsidRPr="004C3E27">
        <w:rPr>
          <w:rFonts w:cstheme="minorHAnsi"/>
          <w:lang w:val="en-GB" w:eastAsia="hr-HR"/>
        </w:rPr>
        <w:t>te</w:t>
      </w:r>
      <w:proofErr w:type="spellEnd"/>
      <w:r w:rsidRPr="004C3E27">
        <w:rPr>
          <w:rFonts w:cstheme="minorHAnsi"/>
          <w:lang w:val="en-GB" w:eastAsia="hr-HR"/>
        </w:rPr>
        <w:t xml:space="preserve"> </w:t>
      </w:r>
      <w:proofErr w:type="spellStart"/>
      <w:r w:rsidRPr="004C3E27">
        <w:rPr>
          <w:rFonts w:cstheme="minorHAnsi"/>
          <w:lang w:val="en-GB" w:eastAsia="hr-HR"/>
        </w:rPr>
        <w:t>koja</w:t>
      </w:r>
      <w:proofErr w:type="spellEnd"/>
      <w:r w:rsidRPr="004C3E27">
        <w:rPr>
          <w:rFonts w:cstheme="minorHAnsi"/>
          <w:lang w:val="en-GB" w:eastAsia="hr-HR"/>
        </w:rPr>
        <w:t xml:space="preserve"> je </w:t>
      </w:r>
      <w:proofErr w:type="spellStart"/>
      <w:r w:rsidRPr="004C3E27">
        <w:rPr>
          <w:rFonts w:cstheme="minorHAnsi"/>
          <w:lang w:val="en-GB" w:eastAsia="hr-HR"/>
        </w:rPr>
        <w:t>sastavni</w:t>
      </w:r>
      <w:proofErr w:type="spellEnd"/>
      <w:r w:rsidRPr="004C3E27">
        <w:rPr>
          <w:rFonts w:cstheme="minorHAnsi"/>
          <w:lang w:val="en-GB" w:eastAsia="hr-HR"/>
        </w:rPr>
        <w:t xml:space="preserve"> </w:t>
      </w:r>
      <w:proofErr w:type="spellStart"/>
      <w:r w:rsidRPr="004C3E27">
        <w:rPr>
          <w:rFonts w:cstheme="minorHAnsi"/>
          <w:lang w:val="en-GB" w:eastAsia="hr-HR"/>
        </w:rPr>
        <w:t>dio</w:t>
      </w:r>
      <w:proofErr w:type="spellEnd"/>
      <w:r w:rsidRPr="004C3E27">
        <w:rPr>
          <w:rFonts w:cstheme="minorHAnsi"/>
          <w:lang w:val="en-GB" w:eastAsia="hr-HR"/>
        </w:rPr>
        <w:t xml:space="preserve"> </w:t>
      </w:r>
      <w:proofErr w:type="spellStart"/>
      <w:r w:rsidRPr="004C3E27">
        <w:rPr>
          <w:rFonts w:cstheme="minorHAnsi"/>
          <w:lang w:val="en-GB" w:eastAsia="hr-HR"/>
        </w:rPr>
        <w:t>ovog</w:t>
      </w:r>
      <w:proofErr w:type="spellEnd"/>
      <w:r w:rsidRPr="004C3E27">
        <w:rPr>
          <w:rFonts w:cstheme="minorHAnsi"/>
          <w:lang w:val="en-GB" w:eastAsia="hr-HR"/>
        </w:rPr>
        <w:t xml:space="preserve"> </w:t>
      </w:r>
      <w:proofErr w:type="spellStart"/>
      <w:r w:rsidRPr="004C3E27">
        <w:rPr>
          <w:rFonts w:cstheme="minorHAnsi"/>
          <w:lang w:val="en-GB" w:eastAsia="hr-HR"/>
        </w:rPr>
        <w:t>Ugovora</w:t>
      </w:r>
      <w:proofErr w:type="spellEnd"/>
      <w:r w:rsidRPr="004C3E27">
        <w:rPr>
          <w:rFonts w:cstheme="minorHAnsi"/>
          <w:lang w:val="en-GB" w:eastAsia="hr-HR"/>
        </w:rPr>
        <w:t>.</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rPr>
      </w:pPr>
      <w:r w:rsidRPr="004C3E27">
        <w:rPr>
          <w:rFonts w:asciiTheme="minorHAnsi" w:hAnsiTheme="minorHAnsi" w:cstheme="minorHAnsi"/>
        </w:rPr>
        <w:t>4.2. U slučaju prekoračenja ugovorenog roka dobave opreme i/ili izvođenja radova, a uzrokovano zbog propusta Izvršitelja, Izvršitelj će snositi sve nastale troškove uključujući i troškove Naručitelja itd.</w:t>
      </w:r>
    </w:p>
    <w:p w:rsidR="00DD4676" w:rsidRPr="004C3E27" w:rsidRDefault="00DD4676" w:rsidP="00DD4676">
      <w:pPr>
        <w:pStyle w:val="BodyText1"/>
        <w:shd w:val="clear" w:color="auto" w:fill="auto"/>
        <w:tabs>
          <w:tab w:val="left" w:pos="709"/>
        </w:tabs>
        <w:spacing w:before="0" w:after="0" w:line="240" w:lineRule="auto"/>
        <w:ind w:firstLine="0"/>
        <w:jc w:val="both"/>
        <w:rPr>
          <w:rFonts w:asciiTheme="minorHAnsi" w:hAnsiTheme="minorHAnsi" w:cstheme="minorHAnsi"/>
        </w:rPr>
      </w:pP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b/>
        </w:rPr>
      </w:pPr>
      <w:r w:rsidRPr="004C3E27">
        <w:rPr>
          <w:rFonts w:asciiTheme="minorHAnsi" w:hAnsiTheme="minorHAnsi" w:cstheme="minorHAnsi"/>
          <w:b/>
        </w:rPr>
        <w:t>PRODUŽENJE ROKA IZVOĐENJA RADOVA</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5.</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t>5.1. Izvršitelj ima pravo na produženje roka za izvođenje radova iz članka 2. Ugovora ako je u izvođenju radova u tom roku bio spriječen izvanrednim događajima nastalim nakon trenutka u kojem je počeo teči rok za izvođenje radova, a koji se nisu mogli predvidjeti u vrijeme sklapanja Ugovora, a niti spriječiti, otkloniti ili izbjeći.</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t>5.2. U slučaju nastupa izvanrednih događaja odgađaju se rokovi izvršenja u vrijeme djelovanja izvanrednih događaja i takvih posljedica tih događaja koje onemogućuju izvođenje radova.</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lastRenderedPageBreak/>
        <w:t>5.3. Izvršitelj se obvezuje uložiti maksimalne napore da izbjegne ili smanji zakašnjenje uslijed djelovanja izvanrednih događaja.</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t>5.4. Izvanrednim događajima iz točke 5.3. smatraju se požar, poplava, potres i drugi događaji više sile, kao i mjere predviđene aktima nadležnih tijela.</w:t>
      </w:r>
    </w:p>
    <w:p w:rsidR="00DD4676" w:rsidRPr="004C3E27" w:rsidRDefault="00DD4676" w:rsidP="00DD4676">
      <w:pPr>
        <w:pStyle w:val="BodyText1"/>
        <w:shd w:val="clear" w:color="auto" w:fill="auto"/>
        <w:tabs>
          <w:tab w:val="left" w:pos="727"/>
        </w:tabs>
        <w:spacing w:before="0" w:after="0" w:line="240" w:lineRule="auto"/>
        <w:ind w:firstLine="0"/>
        <w:jc w:val="both"/>
        <w:rPr>
          <w:rFonts w:asciiTheme="minorHAnsi" w:hAnsiTheme="minorHAnsi" w:cstheme="minorHAnsi"/>
        </w:rPr>
      </w:pPr>
      <w:r w:rsidRPr="004C3E27">
        <w:rPr>
          <w:rFonts w:asciiTheme="minorHAnsi" w:hAnsiTheme="minorHAnsi" w:cstheme="minorHAnsi"/>
        </w:rPr>
        <w:t>5.5. Izvršitelj je dužan o ovim događajima u roku od 5 dana obavijestiti Naručitelja i od njega zatražiti pisanu suglasnost za produženje roka.</w:t>
      </w:r>
    </w:p>
    <w:p w:rsidR="00DD4676" w:rsidRPr="004C3E27" w:rsidRDefault="00DD4676" w:rsidP="00DD4676">
      <w:pPr>
        <w:pStyle w:val="BodyText1"/>
        <w:shd w:val="clear" w:color="auto" w:fill="auto"/>
        <w:tabs>
          <w:tab w:val="left" w:pos="713"/>
        </w:tabs>
        <w:spacing w:before="0" w:after="0" w:line="240" w:lineRule="auto"/>
        <w:ind w:firstLine="0"/>
        <w:jc w:val="both"/>
        <w:rPr>
          <w:rFonts w:asciiTheme="minorHAnsi" w:hAnsiTheme="minorHAnsi" w:cstheme="minorHAnsi"/>
        </w:rPr>
      </w:pPr>
      <w:r w:rsidRPr="004C3E27">
        <w:rPr>
          <w:rFonts w:asciiTheme="minorHAnsi" w:hAnsiTheme="minorHAnsi" w:cstheme="minorHAnsi"/>
        </w:rPr>
        <w:t>5.6. Ako Izvršitelj dođe u zakašnjenje s izvođenjem radova, nema pravo na produženje ugovorenog roka zbog nastupanja i trajanja izvanrednih događaja iz točke 5.4., ako su ti događaji nastupili u vrijeme kada je Izvršitelj već dospio u zakašnjenje.</w:t>
      </w:r>
    </w:p>
    <w:p w:rsidR="00DD4676" w:rsidRPr="004C3E27" w:rsidRDefault="00DD4676" w:rsidP="00DD4676">
      <w:pPr>
        <w:pStyle w:val="BodyText1"/>
        <w:shd w:val="clear" w:color="auto" w:fill="auto"/>
        <w:tabs>
          <w:tab w:val="left" w:pos="732"/>
        </w:tabs>
        <w:spacing w:before="0" w:after="0" w:line="240" w:lineRule="auto"/>
        <w:ind w:firstLine="0"/>
        <w:jc w:val="both"/>
        <w:rPr>
          <w:rFonts w:asciiTheme="minorHAnsi" w:hAnsiTheme="minorHAnsi" w:cstheme="minorHAnsi"/>
        </w:rPr>
      </w:pPr>
      <w:r w:rsidRPr="004C3E27">
        <w:rPr>
          <w:rFonts w:asciiTheme="minorHAnsi" w:hAnsiTheme="minorHAnsi" w:cstheme="minorHAnsi"/>
        </w:rPr>
        <w:t>5.7. Izvršitelj se obvezuje uz svaki zahtjev za produženje roka izvođenja radova zbog nastupa izvanrednih događaja predočiti Naručitelju dokaze na osnovu kojih se može nedvojbeno utvrditi nastup, trajanje i prestanak izvanrednih događaja kao i utjecaj takvih događaja na produženje roka izvođenja radova. Izvršitelj je također obvezan podnijeti i dokaze o poduzetim mjerama da izbjegne ili smanji zakašnjenje zbog tih događaja, u protivnom nema pravo na produženje roka za izvođenje radova.</w:t>
      </w:r>
    </w:p>
    <w:p w:rsidR="00DD4676" w:rsidRPr="004C3E27" w:rsidRDefault="00DD4676" w:rsidP="00DD4676">
      <w:pPr>
        <w:pStyle w:val="BodyText1"/>
        <w:shd w:val="clear" w:color="auto" w:fill="auto"/>
        <w:spacing w:before="0" w:after="0" w:line="240" w:lineRule="auto"/>
        <w:ind w:firstLine="0"/>
        <w:jc w:val="both"/>
        <w:rPr>
          <w:rFonts w:asciiTheme="minorHAnsi" w:hAnsiTheme="minorHAnsi" w:cstheme="minorHAnsi"/>
        </w:rPr>
      </w:pPr>
      <w:r w:rsidRPr="004C3E27">
        <w:rPr>
          <w:rFonts w:asciiTheme="minorHAnsi" w:hAnsiTheme="minorHAnsi" w:cstheme="minorHAnsi"/>
        </w:rPr>
        <w:t>5.8. Naručitelj je dužan u roku od 10 dana od dana primitka zahtjeva za produženje roka izvođenja radova na isti dati pisanu suglasnost ili zahtjev Izvršitelja s obrazloženjem odbiti.</w:t>
      </w:r>
    </w:p>
    <w:p w:rsidR="00DD4676" w:rsidRPr="004C3E27" w:rsidRDefault="00DD4676" w:rsidP="00DD4676">
      <w:pPr>
        <w:pStyle w:val="BodyText1"/>
        <w:shd w:val="clear" w:color="auto" w:fill="auto"/>
        <w:spacing w:before="0" w:after="0" w:line="240" w:lineRule="auto"/>
        <w:ind w:left="709" w:hanging="709"/>
        <w:jc w:val="both"/>
        <w:rPr>
          <w:rFonts w:asciiTheme="minorHAnsi" w:hAnsiTheme="minorHAnsi" w:cstheme="minorHAnsi"/>
          <w:highlight w:val="yellow"/>
        </w:rPr>
      </w:pPr>
    </w:p>
    <w:p w:rsidR="00DD4676" w:rsidRPr="004C3E27" w:rsidRDefault="00DD4676" w:rsidP="00DD4676">
      <w:pPr>
        <w:pStyle w:val="BodyText1"/>
        <w:shd w:val="clear" w:color="auto" w:fill="auto"/>
        <w:spacing w:before="0" w:after="0" w:line="240" w:lineRule="auto"/>
        <w:ind w:left="709" w:hanging="709"/>
        <w:jc w:val="center"/>
        <w:rPr>
          <w:rFonts w:asciiTheme="minorHAnsi" w:hAnsiTheme="minorHAnsi" w:cstheme="minorHAnsi"/>
          <w:b/>
        </w:rPr>
      </w:pPr>
      <w:r w:rsidRPr="004C3E27">
        <w:rPr>
          <w:rFonts w:asciiTheme="minorHAnsi" w:hAnsiTheme="minorHAnsi" w:cstheme="minorHAnsi"/>
          <w:b/>
        </w:rPr>
        <w:t>UGOVORNA KAZNA</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6.</w:t>
      </w:r>
    </w:p>
    <w:p w:rsidR="00DD4676" w:rsidRPr="004C3E27" w:rsidRDefault="00DD4676" w:rsidP="00DD4676">
      <w:pPr>
        <w:pStyle w:val="BodyText1"/>
        <w:shd w:val="clear" w:color="auto" w:fill="auto"/>
        <w:tabs>
          <w:tab w:val="left" w:pos="663"/>
        </w:tabs>
        <w:spacing w:before="0" w:after="0" w:line="240" w:lineRule="auto"/>
        <w:ind w:firstLine="0"/>
        <w:jc w:val="both"/>
        <w:rPr>
          <w:rFonts w:asciiTheme="minorHAnsi" w:hAnsiTheme="minorHAnsi" w:cstheme="minorHAnsi"/>
        </w:rPr>
      </w:pPr>
      <w:r w:rsidRPr="004C3E27">
        <w:rPr>
          <w:rFonts w:asciiTheme="minorHAnsi" w:hAnsiTheme="minorHAnsi" w:cstheme="minorHAnsi"/>
        </w:rPr>
        <w:t xml:space="preserve">6.1. Ako Izvršitelj ne izvede radove iz ugovora u roku navedenim u članku 2. ovog Ugovora, odgovara Naručitelju i dužan je platiti za takav propust ugovorenu kaznu u visini od visini </w:t>
      </w:r>
      <w:r w:rsidRPr="004C3E27">
        <w:rPr>
          <w:rStyle w:val="Bodytext6ptSpacing0pt"/>
          <w:rFonts w:asciiTheme="minorHAnsi" w:hAnsiTheme="minorHAnsi" w:cstheme="minorHAnsi"/>
          <w:sz w:val="22"/>
          <w:szCs w:val="22"/>
        </w:rPr>
        <w:t>10 %o</w:t>
      </w:r>
      <w:r w:rsidRPr="004C3E27">
        <w:rPr>
          <w:rFonts w:asciiTheme="minorHAnsi" w:hAnsiTheme="minorHAnsi" w:cstheme="minorHAnsi"/>
        </w:rPr>
        <w:t xml:space="preserve"> (deset promila) vrijednosti ugovora za svaki dan neisporuke robe odnosno neizvršenja radova.</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6.2. Ugovorna kazna ne može prijeći iznos od 20% (dvadeset posto) od ukupne vrijednosti ugovorenih radova.</w:t>
      </w:r>
    </w:p>
    <w:p w:rsidR="00DD4676" w:rsidRPr="004C3E27" w:rsidRDefault="00DD4676" w:rsidP="00DD4676">
      <w:pPr>
        <w:pStyle w:val="BodyText1"/>
        <w:shd w:val="clear" w:color="auto" w:fill="auto"/>
        <w:tabs>
          <w:tab w:val="left" w:pos="663"/>
        </w:tabs>
        <w:spacing w:before="0" w:after="0" w:line="240" w:lineRule="auto"/>
        <w:ind w:firstLine="0"/>
        <w:jc w:val="both"/>
        <w:rPr>
          <w:rFonts w:asciiTheme="minorHAnsi" w:hAnsiTheme="minorHAnsi" w:cstheme="minorHAnsi"/>
        </w:rPr>
      </w:pPr>
      <w:r w:rsidRPr="004C3E27">
        <w:rPr>
          <w:rFonts w:asciiTheme="minorHAnsi" w:hAnsiTheme="minorHAnsi" w:cstheme="minorHAnsi"/>
        </w:rPr>
        <w:t>6.3. Ako Izvršitelj u roku dovrši samo dio radova, ugovorna kazna se ne obračunava na vrijednost tih radova samo onda ako taj dio predstavlja određenu samostalnu ekonomsko-tehnološku cjelinu i ako ju je Naručitelj primio.</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6.4. Izvršitelj se oslobađa obveza plaćanja ugovorne kazne za vrijeme zakašnjenja u koje je dospio bez svoje krivnje. Izvršitelj je dužan dokazati da nije kriv za zakašnjenje.</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6.5. Izvršitelj odgovara za štetu koju je Naručitelj pretrpio preko iznosa ugovorne kazne, ako Naručitelj dokaže da je pretrpio veću štetu od iznosa ugovorne kazne zbog Izvršiteljeva zakašnjenja, nedjelovanja ili propusta u djelovanju odnosno obavljanju radova.</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6.6. Obračunati iznos ugovorne kazne Naručitelj ima pravo prebiti s potraživanjima Izvršitelja.</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highlight w:val="yellow"/>
        </w:rPr>
      </w:pPr>
    </w:p>
    <w:p w:rsidR="00DD4676" w:rsidRPr="004C3E27" w:rsidRDefault="00DD4676" w:rsidP="00DD4676">
      <w:pPr>
        <w:pStyle w:val="BodyText1"/>
        <w:shd w:val="clear" w:color="auto" w:fill="auto"/>
        <w:spacing w:before="0" w:after="0" w:line="240" w:lineRule="auto"/>
        <w:ind w:left="660" w:hanging="660"/>
        <w:jc w:val="center"/>
        <w:rPr>
          <w:rFonts w:asciiTheme="minorHAnsi" w:hAnsiTheme="minorHAnsi" w:cstheme="minorHAnsi"/>
          <w:b/>
        </w:rPr>
      </w:pPr>
      <w:r w:rsidRPr="004C3E27">
        <w:rPr>
          <w:rFonts w:asciiTheme="minorHAnsi" w:hAnsiTheme="minorHAnsi" w:cstheme="minorHAnsi"/>
          <w:b/>
        </w:rPr>
        <w:t>ODGOVORNOSTI</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7.</w:t>
      </w:r>
    </w:p>
    <w:p w:rsidR="00DD4676" w:rsidRPr="004C3E27" w:rsidRDefault="00DD4676" w:rsidP="00DD4676">
      <w:pPr>
        <w:pStyle w:val="BodyText1"/>
        <w:shd w:val="clear" w:color="auto" w:fill="auto"/>
        <w:tabs>
          <w:tab w:val="left" w:pos="658"/>
          <w:tab w:val="left" w:pos="4512"/>
        </w:tabs>
        <w:spacing w:before="0" w:after="0" w:line="240" w:lineRule="auto"/>
        <w:ind w:firstLine="0"/>
        <w:jc w:val="both"/>
        <w:rPr>
          <w:rFonts w:asciiTheme="minorHAnsi" w:hAnsiTheme="minorHAnsi" w:cstheme="minorHAnsi"/>
        </w:rPr>
      </w:pPr>
      <w:r w:rsidRPr="004C3E27">
        <w:rPr>
          <w:rFonts w:asciiTheme="minorHAnsi" w:hAnsiTheme="minorHAnsi" w:cstheme="minorHAnsi"/>
        </w:rPr>
        <w:t>7.1. Naručitelj neće ni u kojem slučaju biti odgovoran za oštećenje, gubitak ili uništenje opreme, materijala ili druge imovine Izvršitelja (uključujući i imovinu njegovih podizvršitelja) te će Izvršitelj braniti i štititi Naručitelja s obzirom na bilo koji trošak, gubitak ili odštetni zahtjev koji se odnosi na takvo oštećenje, gubitak ili uništenje ili je njegova posljedica.</w:t>
      </w:r>
    </w:p>
    <w:p w:rsidR="00DD4676" w:rsidRPr="004C3E27" w:rsidRDefault="00DD4676" w:rsidP="00DD4676">
      <w:pPr>
        <w:pStyle w:val="BodyText1"/>
        <w:shd w:val="clear" w:color="auto" w:fill="auto"/>
        <w:tabs>
          <w:tab w:val="left" w:pos="662"/>
        </w:tabs>
        <w:spacing w:before="0" w:after="0" w:line="240" w:lineRule="auto"/>
        <w:ind w:firstLine="0"/>
        <w:jc w:val="both"/>
        <w:rPr>
          <w:rFonts w:asciiTheme="minorHAnsi" w:hAnsiTheme="minorHAnsi" w:cstheme="minorHAnsi"/>
        </w:rPr>
      </w:pPr>
      <w:r w:rsidRPr="004C3E27">
        <w:rPr>
          <w:rFonts w:asciiTheme="minorHAnsi" w:hAnsiTheme="minorHAnsi" w:cstheme="minorHAnsi"/>
        </w:rPr>
        <w:t>7.2. Izvršitelj će biti odgovoran za oštećenje, gubitak ili uništenje kako postojećih građevina, opreme, materijala i druge imovine Naručitelja na kojoj obavlja radove po ovome Ugovoru tako i za oštećenje, gubitak ili uništenje po ovome Ugovoru svoje i Naručiteljeve uložene opreme, materijala i rada (uključujući i uloženu opremu, materijal i rad Izvršiteljevih podlzvođača) od trenutka početka radova po ovome Ugovoru do trenutka kada je potpisan Zapisnik o primopredaji, ako je to oštećenje, gubitak ili uništenje posljedica greške, propusta ili nemara Izvršitelja ili Izvršiteljevih podizvoditelja.</w:t>
      </w:r>
    </w:p>
    <w:p w:rsidR="00DD4676" w:rsidRPr="004C3E27" w:rsidRDefault="00DD4676" w:rsidP="00DD4676">
      <w:pPr>
        <w:pStyle w:val="BodyText1"/>
        <w:shd w:val="clear" w:color="auto" w:fill="auto"/>
        <w:tabs>
          <w:tab w:val="left" w:pos="567"/>
          <w:tab w:val="left" w:pos="709"/>
        </w:tabs>
        <w:spacing w:before="0" w:after="0" w:line="240" w:lineRule="auto"/>
        <w:ind w:firstLine="0"/>
        <w:jc w:val="both"/>
        <w:rPr>
          <w:rFonts w:asciiTheme="minorHAnsi" w:hAnsiTheme="minorHAnsi" w:cstheme="minorHAnsi"/>
          <w:highlight w:val="yellow"/>
        </w:rPr>
      </w:pPr>
    </w:p>
    <w:p w:rsidR="00DD4676" w:rsidRPr="004C3E27" w:rsidRDefault="00DD4676" w:rsidP="00DD4676">
      <w:pPr>
        <w:spacing w:after="0"/>
        <w:jc w:val="center"/>
        <w:rPr>
          <w:rFonts w:cstheme="minorHAnsi"/>
          <w:b/>
          <w:lang w:eastAsia="hr-HR"/>
        </w:rPr>
      </w:pPr>
      <w:bookmarkStart w:id="1" w:name="bookmark2"/>
      <w:r w:rsidRPr="004C3E27">
        <w:rPr>
          <w:rFonts w:cstheme="minorHAnsi"/>
          <w:b/>
          <w:lang w:eastAsia="hr-HR"/>
        </w:rPr>
        <w:t>PRAVA I OBVEZE IZVRŠITELJA</w:t>
      </w:r>
    </w:p>
    <w:p w:rsidR="00DD4676" w:rsidRPr="004C3E27" w:rsidRDefault="00DD4676" w:rsidP="00DD4676">
      <w:pPr>
        <w:spacing w:after="0"/>
        <w:jc w:val="center"/>
        <w:rPr>
          <w:rFonts w:cstheme="minorHAnsi"/>
          <w:lang w:eastAsia="hr-HR"/>
        </w:rPr>
      </w:pPr>
      <w:r w:rsidRPr="004C3E27">
        <w:rPr>
          <w:rFonts w:cstheme="minorHAnsi"/>
          <w:lang w:eastAsia="hr-HR"/>
        </w:rPr>
        <w:t>Članak 8.</w:t>
      </w:r>
    </w:p>
    <w:p w:rsidR="00DD4676" w:rsidRPr="004C3E27" w:rsidRDefault="00DD4676" w:rsidP="00DD4676">
      <w:pPr>
        <w:pStyle w:val="BodyText1"/>
        <w:shd w:val="clear" w:color="auto" w:fill="auto"/>
        <w:tabs>
          <w:tab w:val="left" w:pos="1787"/>
        </w:tabs>
        <w:spacing w:before="0" w:after="0" w:line="240" w:lineRule="auto"/>
        <w:ind w:firstLine="0"/>
        <w:jc w:val="both"/>
        <w:rPr>
          <w:rFonts w:asciiTheme="minorHAnsi" w:hAnsiTheme="minorHAnsi" w:cstheme="minorHAnsi"/>
        </w:rPr>
      </w:pPr>
      <w:r w:rsidRPr="004C3E27">
        <w:rPr>
          <w:rFonts w:asciiTheme="minorHAnsi" w:hAnsiTheme="minorHAnsi" w:cstheme="minorHAnsi"/>
          <w:lang w:val="en-GB" w:eastAsia="hr-HR"/>
        </w:rPr>
        <w:t xml:space="preserve">8.1. </w:t>
      </w:r>
      <w:proofErr w:type="spellStart"/>
      <w:r w:rsidRPr="004C3E27">
        <w:rPr>
          <w:rFonts w:asciiTheme="minorHAnsi" w:hAnsiTheme="minorHAnsi" w:cstheme="minorHAnsi"/>
          <w:lang w:val="en-GB" w:eastAsia="hr-HR"/>
        </w:rPr>
        <w:t>Izvršitelj</w:t>
      </w:r>
      <w:proofErr w:type="spellEnd"/>
      <w:r w:rsidRPr="004C3E27">
        <w:rPr>
          <w:rFonts w:asciiTheme="minorHAnsi" w:eastAsia="Times New Roman" w:hAnsiTheme="minorHAnsi" w:cstheme="minorHAnsi"/>
          <w:lang w:eastAsia="hr-HR"/>
        </w:rPr>
        <w:t xml:space="preserve"> se obvezuje da </w:t>
      </w:r>
      <w:proofErr w:type="gramStart"/>
      <w:r w:rsidRPr="004C3E27">
        <w:rPr>
          <w:rFonts w:asciiTheme="minorHAnsi" w:eastAsia="Times New Roman" w:hAnsiTheme="minorHAnsi" w:cstheme="minorHAnsi"/>
          <w:lang w:eastAsia="hr-HR"/>
        </w:rPr>
        <w:t>će</w:t>
      </w:r>
      <w:proofErr w:type="gramEnd"/>
      <w:r w:rsidRPr="004C3E27">
        <w:rPr>
          <w:rFonts w:asciiTheme="minorHAnsi" w:eastAsia="Times New Roman" w:hAnsiTheme="minorHAnsi" w:cstheme="minorHAnsi"/>
          <w:lang w:eastAsia="hr-HR"/>
        </w:rPr>
        <w:t xml:space="preserve"> prema uvjetima ovog Ugovora, odabranoj ponudi, te zahtjevima iz dokumentacije za nadmetanje, vršiti isporuku</w:t>
      </w:r>
      <w:r w:rsidRPr="004C3E27">
        <w:rPr>
          <w:rFonts w:asciiTheme="minorHAnsi" w:hAnsiTheme="minorHAnsi" w:cstheme="minorHAnsi"/>
          <w:lang w:eastAsia="hr-HR"/>
        </w:rPr>
        <w:t xml:space="preserve"> robe i izvršenje radova iz članka 1. ovog Ugovora, a sve</w:t>
      </w:r>
      <w:r w:rsidRPr="004C3E27">
        <w:rPr>
          <w:rFonts w:asciiTheme="minorHAnsi" w:hAnsiTheme="minorHAnsi" w:cstheme="minorHAnsi"/>
        </w:rPr>
        <w:t xml:space="preserve"> u skladu s Ugovorom, Tehničkom dokumentacijom, važećim propisima, zakonima, standardima, tehničkim normativima i pravilima struke. </w:t>
      </w:r>
    </w:p>
    <w:p w:rsidR="00DD4676" w:rsidRPr="004C3E27" w:rsidRDefault="00DD4676" w:rsidP="00DD4676">
      <w:pPr>
        <w:spacing w:after="0"/>
        <w:jc w:val="both"/>
        <w:rPr>
          <w:rFonts w:cstheme="minorHAnsi"/>
          <w:lang w:eastAsia="hr-HR"/>
        </w:rPr>
      </w:pPr>
    </w:p>
    <w:p w:rsidR="00DD4676" w:rsidRPr="004C3E27" w:rsidRDefault="00DD4676" w:rsidP="00DD4676">
      <w:pPr>
        <w:spacing w:after="0"/>
        <w:jc w:val="both"/>
        <w:rPr>
          <w:rFonts w:cstheme="minorHAnsi"/>
        </w:rPr>
      </w:pPr>
      <w:r w:rsidRPr="004C3E27">
        <w:rPr>
          <w:rFonts w:cstheme="minorHAnsi"/>
          <w:lang w:eastAsia="hr-HR"/>
        </w:rPr>
        <w:t xml:space="preserve">8.2. Izvršitelj se obvezuje nakon isporuke robe i izvršenih radova, a na temelju Zapisnika o primopredaji, ispostaviti Naručitelju elektronički račun. </w:t>
      </w:r>
      <w:r w:rsidRPr="004C3E27">
        <w:rPr>
          <w:rFonts w:cstheme="minorHAnsi"/>
        </w:rPr>
        <w:t xml:space="preserve">Elektronički račun mora sadržavati sve obvezne osnovne elemente </w:t>
      </w:r>
      <w:r w:rsidRPr="004C3E27">
        <w:rPr>
          <w:rFonts w:cstheme="minorHAnsi"/>
        </w:rPr>
        <w:lastRenderedPageBreak/>
        <w:t>sukladno posebnom propisu kojim se uređuje izdavanje, slanje, zaprimanje, obrada i pohrana elektroničkog računa.</w:t>
      </w:r>
    </w:p>
    <w:p w:rsidR="00DD4676" w:rsidRPr="004C3E27" w:rsidRDefault="00DD4676" w:rsidP="00DD4676">
      <w:pPr>
        <w:spacing w:after="0"/>
        <w:jc w:val="both"/>
        <w:rPr>
          <w:rFonts w:cstheme="minorHAnsi"/>
          <w:lang w:eastAsia="hr-HR"/>
        </w:rPr>
      </w:pPr>
      <w:r w:rsidRPr="004C3E27">
        <w:rPr>
          <w:rFonts w:cstheme="minorHAnsi"/>
        </w:rPr>
        <w:t xml:space="preserve">8.3. Račun koji nije u skladu s ugovornim odredbama Naručitelj će odmah vratiti Izvršitelju. </w:t>
      </w:r>
      <w:r w:rsidRPr="004C3E27">
        <w:rPr>
          <w:rFonts w:cstheme="minorHAnsi"/>
          <w:lang w:eastAsia="hr-HR"/>
        </w:rPr>
        <w:t>Na elektroničkom računu Izvršitelj mora navesti broj narudžbenice Naručitelja na temelju koje je ispostavio Naručitelju elektronički račun. Izvršitelj je obvezan uz elektronički račun priložiti potpisanu otpremnicu i Zapisnik o primopredaji.</w:t>
      </w:r>
    </w:p>
    <w:p w:rsidR="00DD4676" w:rsidRPr="004C3E27" w:rsidRDefault="00DD4676" w:rsidP="00DD4676">
      <w:pPr>
        <w:spacing w:after="0"/>
        <w:jc w:val="both"/>
        <w:rPr>
          <w:rFonts w:cstheme="minorHAnsi"/>
          <w:lang w:eastAsia="hr-HR"/>
        </w:rPr>
      </w:pPr>
      <w:r w:rsidRPr="004C3E27">
        <w:rPr>
          <w:rFonts w:cstheme="minorHAnsi"/>
          <w:lang w:eastAsia="hr-HR"/>
        </w:rPr>
        <w:t xml:space="preserve">8.4. Ukoliko </w:t>
      </w:r>
      <w:proofErr w:type="spellStart"/>
      <w:r w:rsidRPr="004C3E27">
        <w:rPr>
          <w:rFonts w:cstheme="minorHAnsi"/>
          <w:lang w:val="en-GB" w:eastAsia="hr-HR"/>
        </w:rPr>
        <w:t>Izvršitelj</w:t>
      </w:r>
      <w:proofErr w:type="spellEnd"/>
      <w:r w:rsidRPr="004C3E27">
        <w:rPr>
          <w:rFonts w:cstheme="minorHAnsi"/>
          <w:lang w:eastAsia="hr-HR"/>
        </w:rPr>
        <w:t xml:space="preserve"> ne bude u mogućnosti isporučiti robu u roku, količini, kvaliteti ili po cijenama navedenim u Ponudi u prilogu ovog Ugovora dužan je o tome odmah dostaviti pisanu obavijest Naručitelju.</w:t>
      </w:r>
    </w:p>
    <w:p w:rsidR="00DD4676" w:rsidRPr="004C3E27" w:rsidRDefault="00DD4676" w:rsidP="00DD4676">
      <w:pPr>
        <w:pStyle w:val="BodyText1"/>
        <w:shd w:val="clear" w:color="auto" w:fill="auto"/>
        <w:tabs>
          <w:tab w:val="left" w:pos="709"/>
          <w:tab w:val="left" w:pos="1633"/>
        </w:tabs>
        <w:spacing w:before="0" w:after="0" w:line="240" w:lineRule="auto"/>
        <w:ind w:firstLine="0"/>
        <w:jc w:val="both"/>
        <w:rPr>
          <w:rFonts w:asciiTheme="minorHAnsi" w:hAnsiTheme="minorHAnsi" w:cstheme="minorHAnsi"/>
        </w:rPr>
      </w:pPr>
      <w:r w:rsidRPr="004C3E27">
        <w:rPr>
          <w:rFonts w:asciiTheme="minorHAnsi" w:hAnsiTheme="minorHAnsi" w:cstheme="minorHAnsi"/>
        </w:rPr>
        <w:t>8.5. Ako se dio ugovora daje u podugovor, Izvršitelj je obvezan priložiti račun podizvoditelja koji je prethodno potvrdio/ovjerio, a temeljem kojeg će Naručitelj neposredno platiti podizvoditelju.</w:t>
      </w:r>
    </w:p>
    <w:p w:rsidR="00DD4676" w:rsidRPr="004C3E27" w:rsidRDefault="00DD4676" w:rsidP="00DD4676">
      <w:pPr>
        <w:pStyle w:val="BodyText1"/>
        <w:shd w:val="clear" w:color="auto" w:fill="auto"/>
        <w:tabs>
          <w:tab w:val="left" w:pos="709"/>
          <w:tab w:val="left" w:pos="1772"/>
        </w:tabs>
        <w:spacing w:before="0" w:after="0" w:line="240" w:lineRule="auto"/>
        <w:ind w:firstLine="0"/>
        <w:jc w:val="both"/>
        <w:rPr>
          <w:rFonts w:asciiTheme="minorHAnsi" w:hAnsiTheme="minorHAnsi" w:cstheme="minorHAnsi"/>
        </w:rPr>
      </w:pPr>
      <w:r w:rsidRPr="004C3E27">
        <w:rPr>
          <w:rFonts w:asciiTheme="minorHAnsi" w:hAnsiTheme="minorHAnsi" w:cstheme="minorHAnsi"/>
        </w:rPr>
        <w:t>8.6. U slučaju zajednice ponuditelja Naručitelj neposredno plaća svakom članu zajednice ponuditelja za onaj dio ugovora koji je on izvršio, ukoliko zajednica ponuditelja ne odredi drugačije.</w:t>
      </w:r>
    </w:p>
    <w:p w:rsidR="00DD4676" w:rsidRPr="004C3E27" w:rsidRDefault="00DD4676" w:rsidP="00DD4676">
      <w:pPr>
        <w:pStyle w:val="BodyText1"/>
        <w:shd w:val="clear" w:color="auto" w:fill="auto"/>
        <w:tabs>
          <w:tab w:val="left" w:pos="722"/>
        </w:tabs>
        <w:spacing w:before="0" w:after="0" w:line="240" w:lineRule="auto"/>
        <w:ind w:firstLine="0"/>
        <w:jc w:val="both"/>
        <w:rPr>
          <w:rFonts w:asciiTheme="minorHAnsi" w:hAnsiTheme="minorHAnsi" w:cstheme="minorHAnsi"/>
        </w:rPr>
      </w:pPr>
      <w:r w:rsidRPr="004C3E27">
        <w:rPr>
          <w:rFonts w:asciiTheme="minorHAnsi" w:hAnsiTheme="minorHAnsi" w:cstheme="minorHAnsi"/>
        </w:rPr>
        <w:t>8.7. Izvrištelj jamči da su oprema i materijal koje isporučuje novi, neupotrebljavani i da nemaju skrivenih nedostataka, sve u okviru ugovorne dokumentacije i aktualnog stanja tehnike.</w:t>
      </w:r>
    </w:p>
    <w:p w:rsidR="00DD4676" w:rsidRPr="004C3E27" w:rsidRDefault="00DD4676" w:rsidP="00DD4676">
      <w:pPr>
        <w:pStyle w:val="BodyText1"/>
        <w:shd w:val="clear" w:color="auto" w:fill="auto"/>
        <w:tabs>
          <w:tab w:val="left" w:pos="712"/>
        </w:tabs>
        <w:spacing w:before="0" w:after="0" w:line="240" w:lineRule="auto"/>
        <w:ind w:firstLine="0"/>
        <w:jc w:val="both"/>
        <w:rPr>
          <w:rFonts w:asciiTheme="minorHAnsi" w:hAnsiTheme="minorHAnsi" w:cstheme="minorHAnsi"/>
        </w:rPr>
      </w:pPr>
      <w:r w:rsidRPr="004C3E27">
        <w:rPr>
          <w:rFonts w:asciiTheme="minorHAnsi" w:hAnsiTheme="minorHAnsi" w:cstheme="minorHAnsi"/>
        </w:rPr>
        <w:t>8.8. Izvršitelj se obvezuje snositi troškove kontrole i atestiranja, ispitivanja radova i sve opreme na objektu, a prema Tehničkoj dokumentaciji, tehničkim propisima i pravilima struke.</w:t>
      </w:r>
    </w:p>
    <w:p w:rsidR="00DD4676" w:rsidRPr="004C3E27" w:rsidRDefault="00DD4676" w:rsidP="00DD4676">
      <w:pPr>
        <w:pStyle w:val="BodyText1"/>
        <w:shd w:val="clear" w:color="auto" w:fill="auto"/>
        <w:tabs>
          <w:tab w:val="left" w:pos="712"/>
        </w:tabs>
        <w:spacing w:before="0" w:after="0" w:line="240" w:lineRule="auto"/>
        <w:ind w:firstLine="0"/>
        <w:jc w:val="both"/>
        <w:rPr>
          <w:rFonts w:asciiTheme="minorHAnsi" w:hAnsiTheme="minorHAnsi" w:cstheme="minorHAnsi"/>
        </w:rPr>
      </w:pPr>
      <w:r w:rsidRPr="004C3E27">
        <w:rPr>
          <w:rFonts w:asciiTheme="minorHAnsi" w:hAnsiTheme="minorHAnsi" w:cstheme="minorHAnsi"/>
        </w:rPr>
        <w:t>8.9. Izvršitelj se obvezuje pravovremeno poduzimati mjere za sigurnost građevine i radova, opreme i materijala, radnika i prolaznika, prometa, susjednih objekata i okoline.</w:t>
      </w:r>
    </w:p>
    <w:p w:rsidR="00DD4676" w:rsidRPr="004C3E27" w:rsidRDefault="00DD4676" w:rsidP="00DD4676">
      <w:pPr>
        <w:pStyle w:val="BodyText1"/>
        <w:shd w:val="clear" w:color="auto" w:fill="auto"/>
        <w:tabs>
          <w:tab w:val="left" w:pos="712"/>
        </w:tabs>
        <w:spacing w:before="0" w:after="0" w:line="240" w:lineRule="auto"/>
        <w:ind w:firstLine="0"/>
        <w:jc w:val="both"/>
        <w:rPr>
          <w:rFonts w:asciiTheme="minorHAnsi" w:hAnsiTheme="minorHAnsi" w:cstheme="minorHAnsi"/>
        </w:rPr>
      </w:pPr>
      <w:r w:rsidRPr="004C3E27">
        <w:rPr>
          <w:rFonts w:asciiTheme="minorHAnsi" w:hAnsiTheme="minorHAnsi" w:cstheme="minorHAnsi"/>
        </w:rPr>
        <w:t>8.10. Izvršitelj se obvezuje sam snositi svu štetu koju počine njegovi radnici i mehanizacija (ili radnici i mehanizacija njegovih podizvođača), na objektu Naručitelja.</w:t>
      </w:r>
    </w:p>
    <w:p w:rsidR="00DD4676" w:rsidRPr="004C3E27" w:rsidRDefault="00DD4676" w:rsidP="00DD4676">
      <w:pPr>
        <w:pStyle w:val="BodyText1"/>
        <w:shd w:val="clear" w:color="auto" w:fill="auto"/>
        <w:tabs>
          <w:tab w:val="left" w:pos="717"/>
        </w:tabs>
        <w:spacing w:before="0" w:after="0" w:line="240" w:lineRule="auto"/>
        <w:ind w:firstLine="0"/>
        <w:jc w:val="both"/>
        <w:rPr>
          <w:rFonts w:asciiTheme="minorHAnsi" w:hAnsiTheme="minorHAnsi" w:cstheme="minorHAnsi"/>
        </w:rPr>
      </w:pPr>
      <w:r w:rsidRPr="004C3E27">
        <w:rPr>
          <w:rFonts w:asciiTheme="minorHAnsi" w:hAnsiTheme="minorHAnsi" w:cstheme="minorHAnsi"/>
        </w:rPr>
        <w:t>8.11. Izvršitelj se obvezuje osigurati potreban broj osoblja odgovarajuće kvalifikacijske struke i iskustva za kvalitetno izvođenje radova, a na zahtjev Naručitelja zamijeniti određeno osoblje ukoliko primi obavijest od Naručitelja da je neodgovarajuće.</w:t>
      </w:r>
    </w:p>
    <w:p w:rsidR="00DD4676" w:rsidRPr="004C3E27" w:rsidRDefault="00DD4676" w:rsidP="00DD4676">
      <w:pPr>
        <w:pStyle w:val="BodyText1"/>
        <w:shd w:val="clear" w:color="auto" w:fill="auto"/>
        <w:tabs>
          <w:tab w:val="left" w:pos="707"/>
        </w:tabs>
        <w:spacing w:before="0" w:after="0" w:line="240" w:lineRule="auto"/>
        <w:ind w:firstLine="0"/>
        <w:jc w:val="both"/>
        <w:rPr>
          <w:rFonts w:asciiTheme="minorHAnsi" w:hAnsiTheme="minorHAnsi" w:cstheme="minorHAnsi"/>
        </w:rPr>
      </w:pPr>
      <w:r w:rsidRPr="004C3E27">
        <w:rPr>
          <w:rFonts w:asciiTheme="minorHAnsi" w:hAnsiTheme="minorHAnsi" w:cstheme="minorHAnsi"/>
        </w:rPr>
        <w:t>8.12. Izvršitelj se obvezuje tijekom izvođenja radova provoditi sve mjere zaštite na radu i zaštite okoliša, uvesti sredstva i norme zaštite na radu koje su na snazi. U slučaju odstupanja od takvih mjera isključivo je 8.13. Ako postoji opravdana sumnja da radovi neće biti izvedeni u ugovorenom roku, Izvršitelj se obvezuje poduzeti sve potrebne mjere koje će omogućiti odgovarajuće ubrzanje radova i njihovo izvođenje u ugovorenom roku.</w:t>
      </w:r>
    </w:p>
    <w:p w:rsidR="00DD4676" w:rsidRPr="004C3E27" w:rsidRDefault="00DD4676" w:rsidP="00DD4676">
      <w:pPr>
        <w:pStyle w:val="BodyText1"/>
        <w:shd w:val="clear" w:color="auto" w:fill="auto"/>
        <w:tabs>
          <w:tab w:val="left" w:pos="687"/>
        </w:tabs>
        <w:spacing w:before="0" w:after="0" w:line="240" w:lineRule="auto"/>
        <w:ind w:firstLine="0"/>
        <w:jc w:val="both"/>
        <w:rPr>
          <w:rFonts w:asciiTheme="minorHAnsi" w:hAnsiTheme="minorHAnsi" w:cstheme="minorHAnsi"/>
        </w:rPr>
      </w:pPr>
      <w:r w:rsidRPr="004C3E27">
        <w:rPr>
          <w:rFonts w:asciiTheme="minorHAnsi" w:hAnsiTheme="minorHAnsi" w:cstheme="minorHAnsi"/>
        </w:rPr>
        <w:t>8.14. Izvršitelj se obvezuje nakon završetka radova u najkraćem roku o svom trošku povući s objekta svoje radnike, ukloniti preostali materijal i opremu, sredstva za rad i privremene objekte koje je koristio u toku izvođenja radova i očistiti objekt od otpadaka koje je napravio.</w:t>
      </w:r>
    </w:p>
    <w:p w:rsidR="00DD4676" w:rsidRPr="004C3E27" w:rsidRDefault="00DD4676" w:rsidP="00DD4676">
      <w:pPr>
        <w:pStyle w:val="BodyText1"/>
        <w:shd w:val="clear" w:color="auto" w:fill="auto"/>
        <w:tabs>
          <w:tab w:val="left" w:pos="692"/>
        </w:tabs>
        <w:spacing w:before="0" w:after="0" w:line="240" w:lineRule="auto"/>
        <w:ind w:firstLine="0"/>
        <w:jc w:val="both"/>
        <w:rPr>
          <w:rFonts w:asciiTheme="minorHAnsi" w:hAnsiTheme="minorHAnsi" w:cstheme="minorHAnsi"/>
        </w:rPr>
      </w:pPr>
      <w:r w:rsidRPr="004C3E27">
        <w:rPr>
          <w:rFonts w:asciiTheme="minorHAnsi" w:hAnsiTheme="minorHAnsi" w:cstheme="minorHAnsi"/>
        </w:rPr>
        <w:t>8.15. Izvršitelj odgovara za svoje zaposlenike, mehanizaciju, opremu i materijal.</w:t>
      </w:r>
    </w:p>
    <w:p w:rsidR="00DD4676" w:rsidRPr="004C3E27" w:rsidRDefault="00DD4676" w:rsidP="00DD4676">
      <w:pPr>
        <w:pStyle w:val="BodyText1"/>
        <w:shd w:val="clear" w:color="auto" w:fill="auto"/>
        <w:tabs>
          <w:tab w:val="left" w:pos="692"/>
        </w:tabs>
        <w:spacing w:before="0" w:after="0" w:line="240" w:lineRule="auto"/>
        <w:ind w:firstLine="0"/>
        <w:jc w:val="both"/>
        <w:rPr>
          <w:rFonts w:asciiTheme="minorHAnsi" w:hAnsiTheme="minorHAnsi" w:cstheme="minorHAnsi"/>
          <w:highlight w:val="yellow"/>
        </w:rPr>
      </w:pPr>
    </w:p>
    <w:p w:rsidR="00DD4676" w:rsidRPr="004C3E27" w:rsidRDefault="00DD4676" w:rsidP="00DD4676">
      <w:pPr>
        <w:spacing w:after="0"/>
        <w:jc w:val="center"/>
        <w:rPr>
          <w:rFonts w:cstheme="minorHAnsi"/>
          <w:b/>
          <w:lang w:eastAsia="hr-HR"/>
        </w:rPr>
      </w:pPr>
      <w:r w:rsidRPr="004C3E27">
        <w:rPr>
          <w:rFonts w:cstheme="minorHAnsi"/>
          <w:b/>
          <w:lang w:eastAsia="hr-HR"/>
        </w:rPr>
        <w:t>PRAVA I OBVEZE NARUČITELJA</w:t>
      </w:r>
    </w:p>
    <w:p w:rsidR="00DD4676" w:rsidRPr="004C3E27" w:rsidRDefault="00DD4676" w:rsidP="00DD4676">
      <w:pPr>
        <w:spacing w:after="0"/>
        <w:jc w:val="center"/>
        <w:rPr>
          <w:rFonts w:cstheme="minorHAnsi"/>
          <w:lang w:eastAsia="hr-HR"/>
        </w:rPr>
      </w:pPr>
      <w:r w:rsidRPr="004C3E27">
        <w:rPr>
          <w:rFonts w:cstheme="minorHAnsi"/>
          <w:lang w:eastAsia="hr-HR"/>
        </w:rPr>
        <w:t>Članak 9.</w:t>
      </w:r>
    </w:p>
    <w:p w:rsidR="00DD4676" w:rsidRPr="004C3E27" w:rsidRDefault="00DD4676" w:rsidP="00DD4676">
      <w:pPr>
        <w:pStyle w:val="NoSpacing"/>
        <w:spacing w:line="276" w:lineRule="auto"/>
        <w:jc w:val="both"/>
        <w:rPr>
          <w:rFonts w:asciiTheme="minorHAnsi" w:hAnsiTheme="minorHAnsi" w:cstheme="minorHAnsi"/>
          <w:lang w:eastAsia="hr-HR"/>
        </w:rPr>
      </w:pPr>
      <w:r w:rsidRPr="004C3E27">
        <w:rPr>
          <w:rFonts w:asciiTheme="minorHAnsi" w:hAnsiTheme="minorHAnsi" w:cstheme="minorHAnsi"/>
          <w:lang w:eastAsia="hr-HR"/>
        </w:rPr>
        <w:t>9.1. Naručitelj se obvezuje ispostavljeni elektronički račun platiti u roku od 60 dana od dana isporuke robe prema pojedinačnoj narudžbi i ispostavi elektroničkog računa.</w:t>
      </w:r>
    </w:p>
    <w:p w:rsidR="00DD4676" w:rsidRPr="004C3E27" w:rsidRDefault="00DD4676" w:rsidP="00DD4676">
      <w:pPr>
        <w:spacing w:after="0"/>
        <w:jc w:val="both"/>
        <w:rPr>
          <w:rFonts w:cstheme="minorHAnsi"/>
        </w:rPr>
      </w:pPr>
      <w:r w:rsidRPr="004C3E27">
        <w:rPr>
          <w:rFonts w:cstheme="minorHAnsi"/>
          <w:color w:val="000000"/>
        </w:rPr>
        <w:t>9.2. Početak roka plaćanja teče od dana primitka elektroničkog računa. Ukoliko Naručitelj vraća ispostavljeni račun, prema čl.</w:t>
      </w:r>
      <w:r w:rsidRPr="004C3E27">
        <w:rPr>
          <w:rFonts w:cstheme="minorHAnsi"/>
        </w:rPr>
        <w:t xml:space="preserve"> 5, st. 2 ovog Ugovora, rok plaćanja ne teče do primitka ispravnog elektroničkog računa.</w:t>
      </w:r>
    </w:p>
    <w:p w:rsidR="00DD4676" w:rsidRPr="004C3E27" w:rsidRDefault="00DD4676" w:rsidP="00DD4676">
      <w:pPr>
        <w:spacing w:after="0"/>
        <w:jc w:val="both"/>
        <w:rPr>
          <w:rFonts w:cstheme="minorHAnsi"/>
        </w:rPr>
      </w:pPr>
      <w:r w:rsidRPr="004C3E27">
        <w:rPr>
          <w:rFonts w:cstheme="minorHAnsi"/>
        </w:rPr>
        <w:t>9.3. Ugovorne strane sporazumo utvrđuju da Izvršitelj neće moći svoje potraživanje prema Naručitelju moći prenijeti na drugoga bez prethodne pisane suglasnosti Naručitelja.</w:t>
      </w:r>
    </w:p>
    <w:p w:rsidR="00DD4676" w:rsidRPr="004C3E27" w:rsidRDefault="00DD4676" w:rsidP="00DD4676">
      <w:pPr>
        <w:spacing w:after="0"/>
        <w:jc w:val="both"/>
        <w:rPr>
          <w:rFonts w:cstheme="minorHAnsi"/>
        </w:rPr>
      </w:pPr>
    </w:p>
    <w:p w:rsidR="00DD4676" w:rsidRPr="004C3E27" w:rsidRDefault="00DD4676" w:rsidP="00DD4676">
      <w:pPr>
        <w:pStyle w:val="BodyText1"/>
        <w:shd w:val="clear" w:color="auto" w:fill="auto"/>
        <w:spacing w:before="0" w:after="0" w:line="240" w:lineRule="auto"/>
        <w:ind w:left="680" w:hanging="660"/>
        <w:jc w:val="center"/>
        <w:rPr>
          <w:rFonts w:asciiTheme="minorHAnsi" w:hAnsiTheme="minorHAnsi" w:cstheme="minorHAnsi"/>
          <w:b/>
        </w:rPr>
      </w:pPr>
      <w:r w:rsidRPr="004C3E27">
        <w:rPr>
          <w:rFonts w:asciiTheme="minorHAnsi" w:hAnsiTheme="minorHAnsi" w:cstheme="minorHAnsi"/>
          <w:b/>
        </w:rPr>
        <w:t>RASKID UGOVORA</w:t>
      </w:r>
    </w:p>
    <w:p w:rsidR="00DD4676" w:rsidRPr="004C3E27" w:rsidRDefault="00DD4676" w:rsidP="00DD4676">
      <w:pPr>
        <w:spacing w:after="0"/>
        <w:jc w:val="center"/>
        <w:rPr>
          <w:rFonts w:cstheme="minorHAnsi"/>
          <w:lang w:eastAsia="hr-HR"/>
        </w:rPr>
      </w:pPr>
      <w:r w:rsidRPr="004C3E27">
        <w:rPr>
          <w:rFonts w:cstheme="minorHAnsi"/>
          <w:lang w:eastAsia="hr-HR"/>
        </w:rPr>
        <w:t>Članak 10.</w:t>
      </w:r>
    </w:p>
    <w:p w:rsidR="00DD4676" w:rsidRPr="004C3E27" w:rsidRDefault="00DD4676" w:rsidP="00DD4676">
      <w:pPr>
        <w:spacing w:after="0"/>
        <w:jc w:val="both"/>
        <w:rPr>
          <w:rFonts w:cstheme="minorHAnsi"/>
          <w:lang w:eastAsia="hr-HR"/>
        </w:rPr>
      </w:pPr>
      <w:r w:rsidRPr="004C3E27">
        <w:rPr>
          <w:rFonts w:cstheme="minorHAnsi"/>
          <w:lang w:eastAsia="hr-HR"/>
        </w:rPr>
        <w:t xml:space="preserve">10.1. Naručitelj zadržava pravo jednostranog raskida Ugovora ukoliko </w:t>
      </w:r>
      <w:proofErr w:type="spellStart"/>
      <w:r w:rsidRPr="004C3E27">
        <w:rPr>
          <w:rFonts w:cstheme="minorHAnsi"/>
          <w:lang w:val="en-GB" w:eastAsia="hr-HR"/>
        </w:rPr>
        <w:t>Izvršitelj</w:t>
      </w:r>
      <w:proofErr w:type="spellEnd"/>
      <w:r w:rsidRPr="004C3E27">
        <w:rPr>
          <w:rFonts w:cstheme="minorHAnsi"/>
          <w:lang w:eastAsia="hr-HR"/>
        </w:rPr>
        <w:t>:</w:t>
      </w:r>
    </w:p>
    <w:p w:rsidR="00DD4676" w:rsidRPr="004C3E27" w:rsidRDefault="00DD4676" w:rsidP="00DD4676">
      <w:pPr>
        <w:numPr>
          <w:ilvl w:val="0"/>
          <w:numId w:val="2"/>
        </w:numPr>
        <w:spacing w:after="0"/>
        <w:jc w:val="both"/>
        <w:rPr>
          <w:rFonts w:cstheme="minorHAnsi"/>
          <w:lang w:eastAsia="hr-HR"/>
        </w:rPr>
      </w:pPr>
      <w:r w:rsidRPr="004C3E27">
        <w:rPr>
          <w:rFonts w:cstheme="minorHAnsi"/>
          <w:lang w:eastAsia="hr-HR"/>
        </w:rPr>
        <w:t>ne isporuči robu i ne izvrši radove u roku određenom ovim ugovorom</w:t>
      </w:r>
    </w:p>
    <w:p w:rsidR="00DD4676" w:rsidRPr="004C3E27" w:rsidRDefault="00DD4676" w:rsidP="00DD4676">
      <w:pPr>
        <w:numPr>
          <w:ilvl w:val="0"/>
          <w:numId w:val="2"/>
        </w:numPr>
        <w:spacing w:after="0"/>
        <w:jc w:val="both"/>
        <w:rPr>
          <w:rFonts w:cstheme="minorHAnsi"/>
          <w:lang w:eastAsia="hr-HR"/>
        </w:rPr>
      </w:pPr>
      <w:r w:rsidRPr="004C3E27">
        <w:rPr>
          <w:rFonts w:cstheme="minorHAnsi"/>
          <w:lang w:eastAsia="hr-HR"/>
        </w:rPr>
        <w:t>isporuči robu koja nema ugovorenu kvalitetu i karakteristike</w:t>
      </w:r>
    </w:p>
    <w:p w:rsidR="00DD4676" w:rsidRPr="004C3E27" w:rsidRDefault="00DD4676" w:rsidP="00DD4676">
      <w:pPr>
        <w:numPr>
          <w:ilvl w:val="0"/>
          <w:numId w:val="2"/>
        </w:numPr>
        <w:spacing w:after="0"/>
        <w:jc w:val="both"/>
        <w:rPr>
          <w:rFonts w:cstheme="minorHAnsi"/>
          <w:lang w:eastAsia="hr-HR"/>
        </w:rPr>
      </w:pPr>
      <w:r w:rsidRPr="004C3E27">
        <w:rPr>
          <w:rFonts w:cstheme="minorHAnsi"/>
          <w:lang w:eastAsia="hr-HR"/>
        </w:rPr>
        <w:t>ne pridržava se cijena navedenih u ponudi koja je sastavni dio ovog ugovora</w:t>
      </w:r>
    </w:p>
    <w:p w:rsidR="00DD4676" w:rsidRPr="004C3E27" w:rsidRDefault="00DD4676" w:rsidP="00DD4676">
      <w:pPr>
        <w:numPr>
          <w:ilvl w:val="0"/>
          <w:numId w:val="2"/>
        </w:numPr>
        <w:spacing w:after="0"/>
        <w:jc w:val="both"/>
        <w:rPr>
          <w:rFonts w:cstheme="minorHAnsi"/>
          <w:lang w:eastAsia="hr-HR"/>
        </w:rPr>
      </w:pPr>
      <w:r w:rsidRPr="004C3E27">
        <w:rPr>
          <w:rFonts w:cstheme="minorHAnsi"/>
        </w:rPr>
        <w:t>ne završi ugovorne radove u roku od 15 dana od dana ugovorenog roka završetka radova odnosno dana u kojem započinje produljenje roka, a do zakašnjenja nije došlo iz razloga nastupa izvanrednih događaja iz čl. 5. ovog Ugovora</w:t>
      </w:r>
    </w:p>
    <w:p w:rsidR="00DD4676" w:rsidRPr="004C3E27" w:rsidRDefault="00DD4676" w:rsidP="00DD4676">
      <w:pPr>
        <w:numPr>
          <w:ilvl w:val="0"/>
          <w:numId w:val="2"/>
        </w:numPr>
        <w:spacing w:after="0"/>
        <w:jc w:val="both"/>
        <w:rPr>
          <w:rFonts w:cstheme="minorHAnsi"/>
          <w:lang w:eastAsia="hr-HR"/>
        </w:rPr>
      </w:pPr>
      <w:r w:rsidRPr="004C3E27">
        <w:rPr>
          <w:rFonts w:cstheme="minorHAnsi"/>
        </w:rPr>
        <w:t>zbog nastupa izvanrednih događaja iz čl. 5. ovog Ugovora i posljedica tih događaja nije u mogućnosti završiti radove ni u roku 30 dana od dana ugovorenog roka završetka radova</w:t>
      </w:r>
    </w:p>
    <w:p w:rsidR="00DD4676" w:rsidRPr="004C3E27" w:rsidRDefault="00DD4676" w:rsidP="00DD4676">
      <w:pPr>
        <w:numPr>
          <w:ilvl w:val="0"/>
          <w:numId w:val="2"/>
        </w:numPr>
        <w:spacing w:after="0"/>
        <w:jc w:val="both"/>
        <w:rPr>
          <w:rFonts w:cstheme="minorHAnsi"/>
          <w:lang w:eastAsia="hr-HR"/>
        </w:rPr>
      </w:pPr>
      <w:r w:rsidRPr="004C3E27">
        <w:rPr>
          <w:rFonts w:cstheme="minorHAnsi"/>
        </w:rPr>
        <w:lastRenderedPageBreak/>
        <w:t>ne slijedi Tehničku dokumentacijz i uvjete iz Ugovora</w:t>
      </w:r>
    </w:p>
    <w:p w:rsidR="00DD4676" w:rsidRPr="004C3E27" w:rsidRDefault="00DD4676" w:rsidP="00DD4676">
      <w:pPr>
        <w:numPr>
          <w:ilvl w:val="0"/>
          <w:numId w:val="2"/>
        </w:numPr>
        <w:spacing w:after="0"/>
        <w:jc w:val="both"/>
        <w:rPr>
          <w:rFonts w:cstheme="minorHAnsi"/>
          <w:lang w:eastAsia="hr-HR"/>
        </w:rPr>
      </w:pPr>
      <w:r w:rsidRPr="004C3E27">
        <w:rPr>
          <w:rFonts w:cstheme="minorHAnsi"/>
        </w:rPr>
        <w:t>ne otkloni moguće nedostatke utvrđene u trenutku primopredaje</w:t>
      </w:r>
    </w:p>
    <w:p w:rsidR="00DD4676" w:rsidRPr="004C3E27" w:rsidRDefault="00DD4676" w:rsidP="00DD4676">
      <w:pPr>
        <w:numPr>
          <w:ilvl w:val="0"/>
          <w:numId w:val="2"/>
        </w:numPr>
        <w:spacing w:after="0"/>
        <w:jc w:val="both"/>
        <w:rPr>
          <w:rFonts w:cstheme="minorHAnsi"/>
          <w:lang w:eastAsia="hr-HR"/>
        </w:rPr>
      </w:pPr>
      <w:r w:rsidRPr="004C3E27">
        <w:rPr>
          <w:rFonts w:cstheme="minorHAnsi"/>
        </w:rPr>
        <w:t>ustupi prava, obveze i/ili potraživanja trećim osobama bez pisane suglasnosti Naručitelja</w:t>
      </w:r>
    </w:p>
    <w:p w:rsidR="00DD4676" w:rsidRPr="004C3E27" w:rsidRDefault="00DD4676" w:rsidP="00DD4676">
      <w:pPr>
        <w:numPr>
          <w:ilvl w:val="0"/>
          <w:numId w:val="2"/>
        </w:numPr>
        <w:spacing w:after="0"/>
        <w:jc w:val="both"/>
        <w:rPr>
          <w:rFonts w:cstheme="minorHAnsi"/>
          <w:lang w:eastAsia="hr-HR"/>
        </w:rPr>
      </w:pPr>
      <w:r w:rsidRPr="004C3E27">
        <w:rPr>
          <w:rFonts w:cstheme="minorHAnsi"/>
          <w:lang w:eastAsia="hr-HR"/>
        </w:rPr>
        <w:t xml:space="preserve">ne reagira u roku od 5 dana od pisanog prigovora Naručitelja da </w:t>
      </w:r>
      <w:r w:rsidRPr="004C3E27">
        <w:rPr>
          <w:rFonts w:cstheme="minorHAnsi"/>
        </w:rPr>
        <w:t>se radnici Izvršitelja ili njegovi podlzvođači / kooperanti ponašaju nedolično unutar objekta na kojem se izvode radovi</w:t>
      </w:r>
    </w:p>
    <w:p w:rsidR="00DD4676" w:rsidRPr="004C3E27" w:rsidRDefault="00DD4676" w:rsidP="00DD4676">
      <w:pPr>
        <w:spacing w:after="0"/>
        <w:jc w:val="both"/>
        <w:rPr>
          <w:rFonts w:cstheme="minorHAnsi"/>
          <w:lang w:eastAsia="hr-HR"/>
        </w:rPr>
      </w:pPr>
      <w:r w:rsidRPr="004C3E27">
        <w:rPr>
          <w:rFonts w:cstheme="minorHAnsi"/>
          <w:lang w:eastAsia="hr-HR"/>
        </w:rPr>
        <w:t>10.2. Izvršitelj zadržava pravo jednostranog raskida Ugovora ukoliko:</w:t>
      </w:r>
    </w:p>
    <w:p w:rsidR="00DD4676" w:rsidRPr="004C3E27" w:rsidRDefault="00DD4676" w:rsidP="00DD4676">
      <w:pPr>
        <w:pStyle w:val="BodyText1"/>
        <w:numPr>
          <w:ilvl w:val="0"/>
          <w:numId w:val="13"/>
        </w:numPr>
        <w:shd w:val="clear" w:color="auto" w:fill="auto"/>
        <w:spacing w:before="0" w:after="0" w:line="240" w:lineRule="auto"/>
        <w:jc w:val="both"/>
        <w:rPr>
          <w:rFonts w:asciiTheme="minorHAnsi" w:hAnsiTheme="minorHAnsi" w:cstheme="minorHAnsi"/>
        </w:rPr>
      </w:pPr>
      <w:r w:rsidRPr="004C3E27">
        <w:rPr>
          <w:rFonts w:asciiTheme="minorHAnsi" w:hAnsiTheme="minorHAnsi" w:cstheme="minorHAnsi"/>
        </w:rPr>
        <w:t>dođe u situaciju da zbog izvanrednih događaja koji se nisu mogli predvidjeti, izbjeći ili spriječiti, ne može izvesti ugovorene obveze,</w:t>
      </w:r>
    </w:p>
    <w:p w:rsidR="00DD4676" w:rsidRPr="004C3E27" w:rsidRDefault="00DD4676" w:rsidP="00DD4676">
      <w:pPr>
        <w:pStyle w:val="BodyText1"/>
        <w:shd w:val="clear" w:color="auto" w:fill="auto"/>
        <w:tabs>
          <w:tab w:val="left" w:pos="687"/>
        </w:tabs>
        <w:spacing w:before="0" w:after="0" w:line="240" w:lineRule="auto"/>
        <w:ind w:firstLine="0"/>
        <w:jc w:val="both"/>
        <w:rPr>
          <w:rFonts w:asciiTheme="minorHAnsi" w:hAnsiTheme="minorHAnsi" w:cstheme="minorHAnsi"/>
        </w:rPr>
      </w:pPr>
      <w:r w:rsidRPr="004C3E27">
        <w:rPr>
          <w:rFonts w:asciiTheme="minorHAnsi" w:hAnsiTheme="minorHAnsi" w:cstheme="minorHAnsi"/>
        </w:rPr>
        <w:t xml:space="preserve">10.3. Ugovorne stranke imaju pravo na raskid Ugovora i u svim drugim slučajevima kada to predviđaju </w:t>
      </w:r>
    </w:p>
    <w:p w:rsidR="00DD4676" w:rsidRPr="004C3E27" w:rsidRDefault="00DD4676" w:rsidP="00DD4676">
      <w:pPr>
        <w:spacing w:after="0"/>
        <w:jc w:val="both"/>
        <w:rPr>
          <w:rFonts w:cstheme="minorHAnsi"/>
          <w:lang w:eastAsia="hr-HR"/>
        </w:rPr>
      </w:pPr>
      <w:r w:rsidRPr="004C3E27">
        <w:rPr>
          <w:rFonts w:cstheme="minorHAnsi"/>
        </w:rPr>
        <w:t xml:space="preserve">10.4. Ugovor se raskida pisanom izjavom koju ugovorna strana koja raskida Ugovor dostavlja drugoj ugovornoj strani. U pisanoj izjavi mora biti naznačen temelj prema kojem se traži raskid Ugovora. </w:t>
      </w:r>
      <w:r w:rsidRPr="004C3E27">
        <w:rPr>
          <w:rFonts w:cstheme="minorHAnsi"/>
          <w:lang w:eastAsia="hr-HR"/>
        </w:rPr>
        <w:t>Rok za raskid ugovora je 15 ( petnaest ) dana od dana dostave pisanog izvješća o raskidu ugovora.</w:t>
      </w:r>
    </w:p>
    <w:p w:rsidR="00DD4676" w:rsidRPr="004C3E27" w:rsidRDefault="00DD4676" w:rsidP="00DD4676">
      <w:pPr>
        <w:pStyle w:val="BodyText1"/>
        <w:shd w:val="clear" w:color="auto" w:fill="auto"/>
        <w:tabs>
          <w:tab w:val="left" w:pos="668"/>
        </w:tabs>
        <w:spacing w:before="0" w:after="0" w:line="240" w:lineRule="auto"/>
        <w:ind w:firstLine="0"/>
        <w:jc w:val="both"/>
        <w:rPr>
          <w:rFonts w:asciiTheme="minorHAnsi" w:hAnsiTheme="minorHAnsi" w:cstheme="minorHAnsi"/>
        </w:rPr>
      </w:pPr>
      <w:r w:rsidRPr="004C3E27">
        <w:rPr>
          <w:rFonts w:asciiTheme="minorHAnsi" w:hAnsiTheme="minorHAnsi" w:cstheme="minorHAnsi"/>
        </w:rPr>
        <w:t>10.5. Ako dođe do raskida Ugovora, Naručitelj je dužan Izvršitelju platiti sve radove koji su izvedeni u skladu s Ugovorom.</w:t>
      </w:r>
    </w:p>
    <w:p w:rsidR="00DD4676" w:rsidRPr="004C3E27" w:rsidRDefault="00DD4676" w:rsidP="00DD4676">
      <w:pPr>
        <w:pStyle w:val="BodyText1"/>
        <w:shd w:val="clear" w:color="auto" w:fill="auto"/>
        <w:tabs>
          <w:tab w:val="left" w:pos="663"/>
        </w:tabs>
        <w:spacing w:before="0" w:after="0" w:line="240" w:lineRule="auto"/>
        <w:ind w:firstLine="0"/>
        <w:jc w:val="both"/>
        <w:rPr>
          <w:rFonts w:asciiTheme="minorHAnsi" w:hAnsiTheme="minorHAnsi" w:cstheme="minorHAnsi"/>
        </w:rPr>
      </w:pPr>
      <w:r w:rsidRPr="004C3E27">
        <w:rPr>
          <w:rFonts w:asciiTheme="minorHAnsi" w:hAnsiTheme="minorHAnsi" w:cstheme="minorHAnsi"/>
        </w:rPr>
        <w:t>10.6. Ako ugovorne strane sporazumno raskinu Ugovor, tim sporazumom će riješiti i sva sporna pitanja nastala raskidom Ugovora.</w:t>
      </w:r>
    </w:p>
    <w:p w:rsidR="00DD4676" w:rsidRPr="004C3E27" w:rsidRDefault="00DD4676" w:rsidP="00DD4676">
      <w:pPr>
        <w:spacing w:after="0" w:line="0" w:lineRule="atLeast"/>
        <w:jc w:val="center"/>
        <w:rPr>
          <w:rFonts w:eastAsia="Arial" w:cstheme="minorHAnsi"/>
          <w:b/>
        </w:rPr>
      </w:pPr>
      <w:r w:rsidRPr="004C3E27">
        <w:rPr>
          <w:rFonts w:eastAsia="Arial" w:cstheme="minorHAnsi"/>
          <w:b/>
        </w:rPr>
        <w:t>JAMSTVO</w:t>
      </w:r>
    </w:p>
    <w:p w:rsidR="00DD4676" w:rsidRPr="004C3E27" w:rsidRDefault="00DD4676" w:rsidP="00DD4676">
      <w:pPr>
        <w:spacing w:after="0" w:line="0" w:lineRule="atLeast"/>
        <w:jc w:val="center"/>
        <w:rPr>
          <w:rFonts w:eastAsia="Arial" w:cstheme="minorHAnsi"/>
        </w:rPr>
      </w:pPr>
      <w:r w:rsidRPr="004C3E27">
        <w:rPr>
          <w:rFonts w:eastAsia="Arial" w:cstheme="minorHAnsi"/>
        </w:rPr>
        <w:t>Članak 11.</w:t>
      </w:r>
    </w:p>
    <w:p w:rsidR="00DD4676" w:rsidRPr="004C3E27" w:rsidRDefault="00DD4676" w:rsidP="00DD4676">
      <w:pPr>
        <w:spacing w:after="0" w:line="0" w:lineRule="atLeast"/>
        <w:rPr>
          <w:rFonts w:eastAsia="Arial" w:cstheme="minorHAnsi"/>
        </w:rPr>
      </w:pPr>
      <w:r w:rsidRPr="004C3E27">
        <w:rPr>
          <w:rFonts w:eastAsia="Arial" w:cstheme="minorHAnsi"/>
        </w:rPr>
        <w:t>11.1. Izvršitelj daje jamstvo na isporučenu opremu, a sve sukladno Ponudi i Troškovniku koji su sastavni dio ovog Ugovora. U tom roku će besplatno otkloniti sve neispravnosti ili kvarove koji se dogode kao posljedica neispravnosti opreme ili izvršenih radova.</w:t>
      </w:r>
    </w:p>
    <w:p w:rsidR="00DD4676" w:rsidRPr="004C3E27" w:rsidRDefault="00DD4676" w:rsidP="00DD4676">
      <w:pPr>
        <w:spacing w:after="0" w:line="237" w:lineRule="auto"/>
        <w:ind w:right="200"/>
        <w:rPr>
          <w:rFonts w:eastAsia="Arial" w:cstheme="minorHAnsi"/>
        </w:rPr>
      </w:pPr>
      <w:r w:rsidRPr="004C3E27">
        <w:rPr>
          <w:rFonts w:eastAsia="Arial" w:cstheme="minorHAnsi"/>
        </w:rPr>
        <w:t>11.2. Izvršitelj se obvezuje isporučiti Naručitelju zamjenske dijelove za predmet nabave iz ovog Ugovora u jamstvenom roku besplatno, na nakon roka u obvezi je osiguranja isporuke istih minimalno 3 godine od potpisa zapisnika o primopredaji.</w:t>
      </w:r>
    </w:p>
    <w:p w:rsidR="00DD4676" w:rsidRPr="004C3E27" w:rsidRDefault="00DD4676" w:rsidP="00DD4676">
      <w:pPr>
        <w:spacing w:after="0" w:line="237" w:lineRule="auto"/>
        <w:ind w:right="200"/>
        <w:rPr>
          <w:rFonts w:eastAsia="Arial" w:cstheme="minorHAnsi"/>
        </w:rPr>
      </w:pPr>
      <w:r w:rsidRPr="004C3E27">
        <w:rPr>
          <w:rFonts w:eastAsia="Arial" w:cstheme="minorHAnsi"/>
        </w:rPr>
        <w:t>11.3. U slučaju kvara unutar jamstvenog roka, Izvršitelj se obvezuje da će se odazvati na poziv za intervenciju u roku od 24 sata od trenutka prijave kvara.</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11.4. Izvršitelj se obvezuje predati Naručitelju upute i obučiti djelatnike Naručitelja za rukovanje instaliranom opremom.</w:t>
      </w:r>
    </w:p>
    <w:p w:rsidR="00DD4676" w:rsidRPr="004C3E27" w:rsidRDefault="00DD4676" w:rsidP="00DD4676">
      <w:pPr>
        <w:pStyle w:val="BodyText1"/>
        <w:shd w:val="clear" w:color="auto" w:fill="auto"/>
        <w:tabs>
          <w:tab w:val="left" w:pos="658"/>
        </w:tabs>
        <w:spacing w:before="0" w:after="0" w:line="240" w:lineRule="auto"/>
        <w:ind w:firstLine="0"/>
        <w:jc w:val="both"/>
        <w:rPr>
          <w:rFonts w:asciiTheme="minorHAnsi" w:hAnsiTheme="minorHAnsi" w:cstheme="minorHAnsi"/>
        </w:rPr>
      </w:pPr>
      <w:r w:rsidRPr="004C3E27">
        <w:rPr>
          <w:rFonts w:asciiTheme="minorHAnsi" w:hAnsiTheme="minorHAnsi" w:cstheme="minorHAnsi"/>
        </w:rPr>
        <w:t>11.5. Ako je za pojedine radove i opremu propisan jamstveni rok duži od ugovorenog, za te radove važi jamstveni rok određen važećim propisom.</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11.6. Izvršitelj je dužan u jamstvenom roku, na pisani poziv Naručitelja, otkloniti o svom trošku i na svoj rizik sve nedostatke koji su nastali zbog njegovog propusta, nekvalitetnog rada, a koji ne odgovaraju ugovorenoj namjeni i kvaliteti.</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11.7. Izvršitelj odgovara Naručitelju i za skrivene nedostatke te ukoliko se naknadno ukaže neki nedostatak koji nije mogao biti uočen običnim pregledom pri pregledu i preuzimanju radova, Naručitelj će bez odlaganja obavijestiti Izvršitelja, koji ih je dužan o svom trošku otkloniti u dogovorenom roku.</w:t>
      </w:r>
    </w:p>
    <w:p w:rsidR="00DD4676" w:rsidRPr="004C3E27" w:rsidRDefault="00DD4676" w:rsidP="00DD4676">
      <w:pPr>
        <w:pStyle w:val="BodyText1"/>
        <w:shd w:val="clear" w:color="auto" w:fill="auto"/>
        <w:tabs>
          <w:tab w:val="left" w:pos="673"/>
        </w:tabs>
        <w:spacing w:before="0" w:after="0" w:line="240" w:lineRule="auto"/>
        <w:ind w:firstLine="0"/>
        <w:jc w:val="both"/>
        <w:rPr>
          <w:rFonts w:asciiTheme="minorHAnsi" w:hAnsiTheme="minorHAnsi" w:cstheme="minorHAnsi"/>
        </w:rPr>
      </w:pPr>
      <w:r w:rsidRPr="004C3E27">
        <w:rPr>
          <w:rFonts w:asciiTheme="minorHAnsi" w:hAnsiTheme="minorHAnsi" w:cstheme="minorHAnsi"/>
        </w:rPr>
        <w:t>11.8. Pored Zahtjeva za otklanjanje nedostataka, Naručitelj ima pravo zahtijevati od Izvršitelja i naknadu štete koju je zbog tih nedostataka pretrpio.</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11.9. Izvršitelj nije dužan otkloniti one nedostatke koji su posljedica nestručnog rukovanja i upotrebe, odnosno nenamjenskog korištenja dijelova objekta ili cijelog objekta.</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11.10. Ukoliko Izvršitelj na pisani poziv Naručitelja ne pristupi otklanjaju nedostataka u roku od 10 dana od dana prijema pisanog poziva i ne otkloni nedostatke u primjerenom roku, Naručitelj ima pravo za otklanjanje nedostataka angažirati treću osobu na teret Izvršitelja.</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11.11. Naručitelj će o nedostacima obavijestiti Izvršitelja najkasnije u roku od 15 dana od dana kada je nedostatke ustanovio, u protivnom gubi pravo pozivati se na ustanovljeni nedostatak.</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11.12. Izvršitelj se ne oslobađa odgovornosti ako je nedostatak ili šteta nastala zbog toga što je pri izvođenju pojedinih radova postupio po zahtjevima Naručitelja.</w:t>
      </w:r>
    </w:p>
    <w:p w:rsidR="00DD4676" w:rsidRPr="004C3E27"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11.13. Izvršitelj se oslobađa odgovornosti ili se ona smanjuje za nedostatke i štete nastale zbog toga što je postupio po zahtjevima Naručitelja, ako je prije pristupanja izvršenju radova pisanim putem upozorio Naručitelja na opasnost od moguće štete.</w:t>
      </w:r>
    </w:p>
    <w:p w:rsidR="00DD4676" w:rsidRDefault="00DD4676" w:rsidP="00DD4676">
      <w:pPr>
        <w:pStyle w:val="BodyText1"/>
        <w:shd w:val="clear" w:color="auto" w:fill="auto"/>
        <w:tabs>
          <w:tab w:val="left" w:pos="682"/>
        </w:tabs>
        <w:spacing w:before="0" w:after="0" w:line="240" w:lineRule="auto"/>
        <w:ind w:firstLine="0"/>
        <w:jc w:val="both"/>
        <w:rPr>
          <w:rFonts w:asciiTheme="minorHAnsi" w:hAnsiTheme="minorHAnsi" w:cstheme="minorHAnsi"/>
        </w:rPr>
      </w:pPr>
      <w:r w:rsidRPr="004C3E27">
        <w:rPr>
          <w:rFonts w:asciiTheme="minorHAnsi" w:hAnsiTheme="minorHAnsi" w:cstheme="minorHAnsi"/>
        </w:rPr>
        <w:t>11.14. Izvršitelj se ne oslobađa odgovornosti ako je pri izvođenju tih radova odstupio od tehničkih normativa i hrvatskih normi, odnosno standarda utvrđenih ovim Ugovorom i njegovim sastavnim dijelovima.</w:t>
      </w:r>
    </w:p>
    <w:p w:rsidR="00F25C45" w:rsidRPr="004C3E27" w:rsidRDefault="00F25C45" w:rsidP="00DD4676">
      <w:pPr>
        <w:pStyle w:val="BodyText1"/>
        <w:shd w:val="clear" w:color="auto" w:fill="auto"/>
        <w:tabs>
          <w:tab w:val="left" w:pos="682"/>
        </w:tabs>
        <w:spacing w:before="0" w:after="0" w:line="240" w:lineRule="auto"/>
        <w:ind w:firstLine="0"/>
        <w:jc w:val="both"/>
        <w:rPr>
          <w:rFonts w:asciiTheme="minorHAnsi" w:hAnsiTheme="minorHAnsi" w:cstheme="minorHAnsi"/>
        </w:rPr>
      </w:pPr>
    </w:p>
    <w:p w:rsidR="00DD4676" w:rsidRPr="004C3E27" w:rsidRDefault="00DD4676" w:rsidP="00DD4676">
      <w:pPr>
        <w:pStyle w:val="BodyText1"/>
        <w:shd w:val="clear" w:color="auto" w:fill="auto"/>
        <w:tabs>
          <w:tab w:val="left" w:pos="682"/>
        </w:tabs>
        <w:spacing w:before="0" w:after="0" w:line="240" w:lineRule="auto"/>
        <w:ind w:left="680" w:firstLine="0"/>
        <w:jc w:val="both"/>
        <w:rPr>
          <w:rFonts w:asciiTheme="minorHAnsi" w:hAnsiTheme="minorHAnsi" w:cstheme="minorHAnsi"/>
          <w:highlight w:val="yellow"/>
        </w:rPr>
      </w:pPr>
    </w:p>
    <w:p w:rsidR="00DD4676" w:rsidRPr="004C3E27" w:rsidRDefault="00DD4676" w:rsidP="00DD4676">
      <w:pPr>
        <w:pStyle w:val="BodyText1"/>
        <w:shd w:val="clear" w:color="auto" w:fill="auto"/>
        <w:tabs>
          <w:tab w:val="left" w:pos="702"/>
        </w:tabs>
        <w:spacing w:before="0" w:after="0" w:line="240" w:lineRule="auto"/>
        <w:ind w:left="700" w:hanging="700"/>
        <w:jc w:val="center"/>
        <w:rPr>
          <w:rFonts w:asciiTheme="minorHAnsi" w:hAnsiTheme="minorHAnsi" w:cstheme="minorHAnsi"/>
          <w:b/>
        </w:rPr>
      </w:pPr>
      <w:r w:rsidRPr="004C3E27">
        <w:rPr>
          <w:rFonts w:asciiTheme="minorHAnsi" w:hAnsiTheme="minorHAnsi" w:cstheme="minorHAnsi"/>
          <w:b/>
        </w:rPr>
        <w:lastRenderedPageBreak/>
        <w:t>INTERNI TEHNIČKI PREGLED</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12.</w:t>
      </w:r>
    </w:p>
    <w:p w:rsidR="00DD4676" w:rsidRPr="004C3E27" w:rsidRDefault="00DD4676" w:rsidP="00DD4676">
      <w:pPr>
        <w:pStyle w:val="BodyText1"/>
        <w:shd w:val="clear" w:color="auto" w:fill="auto"/>
        <w:tabs>
          <w:tab w:val="left" w:pos="707"/>
        </w:tabs>
        <w:spacing w:before="0" w:after="0" w:line="240" w:lineRule="auto"/>
        <w:ind w:firstLine="0"/>
        <w:jc w:val="both"/>
        <w:rPr>
          <w:rFonts w:asciiTheme="minorHAnsi" w:hAnsiTheme="minorHAnsi" w:cstheme="minorHAnsi"/>
        </w:rPr>
      </w:pPr>
      <w:r w:rsidRPr="004C3E27">
        <w:rPr>
          <w:rFonts w:asciiTheme="minorHAnsi" w:hAnsiTheme="minorHAnsi" w:cstheme="minorHAnsi"/>
        </w:rPr>
        <w:t>12.1. Izvršitelj je dužan po završetku ugovorenih obveza obavijestiti Naručitelja o istom najkasnije u roku od 3 (tri) dana od dana završetka istih i predati mu svu potrebnu dokumentaciju.</w:t>
      </w:r>
    </w:p>
    <w:p w:rsidR="00DD4676" w:rsidRPr="004C3E27" w:rsidRDefault="00DD4676" w:rsidP="00DD4676">
      <w:pPr>
        <w:pStyle w:val="BodyText1"/>
        <w:shd w:val="clear" w:color="auto" w:fill="auto"/>
        <w:tabs>
          <w:tab w:val="left" w:pos="693"/>
        </w:tabs>
        <w:spacing w:before="0" w:after="0" w:line="240" w:lineRule="auto"/>
        <w:ind w:firstLine="0"/>
        <w:jc w:val="both"/>
        <w:rPr>
          <w:rFonts w:asciiTheme="minorHAnsi" w:hAnsiTheme="minorHAnsi" w:cstheme="minorHAnsi"/>
        </w:rPr>
      </w:pPr>
      <w:r w:rsidRPr="004C3E27">
        <w:rPr>
          <w:rFonts w:asciiTheme="minorHAnsi" w:hAnsiTheme="minorHAnsi" w:cstheme="minorHAnsi"/>
        </w:rPr>
        <w:t>12.2. Ako Tehnička služba Naručitelja tijekom pregleda nakon obavijesti Izvršitelja sukladno točki 12.1. ustanovi da na izgrađenoj građevini postoje nedostaci koji se mogu/moraju otkloniti, Izvršitelj je dužan odmah pristupiti otklanjanju utvrđenih nedostataka o svom trošku.</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12.3. Ukoliko Izvršitelj ne otkloni utvrđene nedostatke na radovima koji su obveza Izvršitelja u ostavljenom roku od strane Naručitelja, Naručitelj ima pravo za otklanjanje nedostataka angažirati treću osobu na teret i rizik Izvršitelja.</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rPr>
        <w:t>12.4. U slučaju utvrđivanja nedostataka na radovima koji su obveza Izvršitelja, Naručitelj ima pravo pored prava zahtjeva otklanjanja utvrđenih nedostataka po Izvršitelju, odnosno trećoj osobi, na teret Izvršitelja ako ih ovaj nije otklonio, i pravo na naknadu štete koju je zbog toga pretrpio.</w:t>
      </w:r>
    </w:p>
    <w:p w:rsidR="00DD4676" w:rsidRPr="004C3E27" w:rsidRDefault="00DD4676" w:rsidP="00DD4676">
      <w:pPr>
        <w:pStyle w:val="BodyText1"/>
        <w:shd w:val="clear" w:color="auto" w:fill="auto"/>
        <w:spacing w:before="0" w:after="0" w:line="240" w:lineRule="auto"/>
        <w:ind w:left="680" w:hanging="660"/>
        <w:jc w:val="both"/>
        <w:rPr>
          <w:rFonts w:asciiTheme="minorHAnsi" w:hAnsiTheme="minorHAnsi" w:cstheme="minorHAnsi"/>
          <w:highlight w:val="yellow"/>
        </w:rPr>
      </w:pPr>
    </w:p>
    <w:p w:rsidR="00DD4676" w:rsidRPr="004C3E27" w:rsidRDefault="00DD4676" w:rsidP="00DD4676">
      <w:pPr>
        <w:pStyle w:val="BodyText1"/>
        <w:shd w:val="clear" w:color="auto" w:fill="auto"/>
        <w:spacing w:before="0" w:after="0" w:line="240" w:lineRule="auto"/>
        <w:ind w:left="680" w:hanging="660"/>
        <w:jc w:val="center"/>
        <w:rPr>
          <w:rFonts w:asciiTheme="minorHAnsi" w:hAnsiTheme="minorHAnsi" w:cstheme="minorHAnsi"/>
          <w:b/>
        </w:rPr>
      </w:pPr>
      <w:r w:rsidRPr="004C3E27">
        <w:rPr>
          <w:rFonts w:asciiTheme="minorHAnsi" w:hAnsiTheme="minorHAnsi" w:cstheme="minorHAnsi"/>
          <w:b/>
        </w:rPr>
        <w:t>PRIMOPREDAJA</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b/>
        </w:rPr>
      </w:pPr>
      <w:r w:rsidRPr="004C3E27">
        <w:rPr>
          <w:rFonts w:asciiTheme="minorHAnsi" w:hAnsiTheme="minorHAnsi" w:cstheme="minorHAnsi"/>
        </w:rPr>
        <w:t>Članak 13.</w:t>
      </w:r>
    </w:p>
    <w:p w:rsidR="00DD4676" w:rsidRPr="004C3E27" w:rsidRDefault="00DD4676" w:rsidP="00DD4676">
      <w:pPr>
        <w:pStyle w:val="BodyText1"/>
        <w:shd w:val="clear" w:color="auto" w:fill="auto"/>
        <w:tabs>
          <w:tab w:val="left" w:pos="678"/>
        </w:tabs>
        <w:spacing w:before="0" w:after="0" w:line="240" w:lineRule="auto"/>
        <w:ind w:firstLine="0"/>
        <w:jc w:val="both"/>
        <w:rPr>
          <w:rFonts w:asciiTheme="minorHAnsi" w:hAnsiTheme="minorHAnsi" w:cstheme="minorHAnsi"/>
        </w:rPr>
      </w:pPr>
      <w:r w:rsidRPr="004C3E27">
        <w:rPr>
          <w:rFonts w:asciiTheme="minorHAnsi" w:hAnsiTheme="minorHAnsi" w:cstheme="minorHAnsi"/>
          <w:lang w:eastAsia="hr-HR"/>
        </w:rPr>
        <w:t>13.1. Nakon isporuke robe i izvršenih radova</w:t>
      </w:r>
      <w:r w:rsidRPr="004C3E27">
        <w:rPr>
          <w:rFonts w:asciiTheme="minorHAnsi" w:hAnsiTheme="minorHAnsi" w:cstheme="minorHAnsi"/>
        </w:rPr>
        <w:t xml:space="preserve">, internog tehničkog pregleda i uspješnog otklanjanja utvrđenih eventualnih nedostataka, Izvršitelj će Naručitelju izdati </w:t>
      </w:r>
      <w:proofErr w:type="spellStart"/>
      <w:r w:rsidRPr="004C3E27">
        <w:rPr>
          <w:rFonts w:asciiTheme="minorHAnsi" w:hAnsiTheme="minorHAnsi" w:cstheme="minorHAnsi"/>
          <w:lang w:val="en-GB" w:eastAsia="hr-HR"/>
        </w:rPr>
        <w:t>izdati</w:t>
      </w:r>
      <w:proofErr w:type="spellEnd"/>
      <w:r w:rsidRPr="004C3E27">
        <w:rPr>
          <w:rFonts w:asciiTheme="minorHAnsi" w:hAnsiTheme="minorHAnsi" w:cstheme="minorHAnsi"/>
          <w:lang w:val="en-GB" w:eastAsia="hr-HR"/>
        </w:rPr>
        <w:t xml:space="preserve"> </w:t>
      </w:r>
      <w:proofErr w:type="spellStart"/>
      <w:r w:rsidRPr="004C3E27">
        <w:rPr>
          <w:rFonts w:asciiTheme="minorHAnsi" w:hAnsiTheme="minorHAnsi" w:cstheme="minorHAnsi"/>
          <w:lang w:val="en-GB" w:eastAsia="hr-HR"/>
        </w:rPr>
        <w:t>zapisnik</w:t>
      </w:r>
      <w:proofErr w:type="spellEnd"/>
      <w:r w:rsidRPr="004C3E27">
        <w:rPr>
          <w:rFonts w:asciiTheme="minorHAnsi" w:hAnsiTheme="minorHAnsi" w:cstheme="minorHAnsi"/>
          <w:lang w:val="en-GB" w:eastAsia="hr-HR"/>
        </w:rPr>
        <w:t xml:space="preserve"> o </w:t>
      </w:r>
      <w:proofErr w:type="spellStart"/>
      <w:r w:rsidRPr="004C3E27">
        <w:rPr>
          <w:rFonts w:asciiTheme="minorHAnsi" w:hAnsiTheme="minorHAnsi" w:cstheme="minorHAnsi"/>
          <w:lang w:val="en-GB" w:eastAsia="hr-HR"/>
        </w:rPr>
        <w:t>primopredaji</w:t>
      </w:r>
      <w:proofErr w:type="spellEnd"/>
      <w:r w:rsidRPr="004C3E27">
        <w:rPr>
          <w:rFonts w:asciiTheme="minorHAnsi" w:hAnsiTheme="minorHAnsi" w:cstheme="minorHAnsi"/>
          <w:lang w:val="en-GB" w:eastAsia="hr-HR"/>
        </w:rPr>
        <w:t xml:space="preserve">, </w:t>
      </w:r>
      <w:proofErr w:type="spellStart"/>
      <w:r w:rsidRPr="004C3E27">
        <w:rPr>
          <w:rFonts w:asciiTheme="minorHAnsi" w:hAnsiTheme="minorHAnsi" w:cstheme="minorHAnsi"/>
          <w:lang w:val="en-GB" w:eastAsia="hr-HR"/>
        </w:rPr>
        <w:t>te</w:t>
      </w:r>
      <w:proofErr w:type="spellEnd"/>
      <w:r w:rsidRPr="004C3E27">
        <w:rPr>
          <w:rFonts w:asciiTheme="minorHAnsi" w:hAnsiTheme="minorHAnsi" w:cstheme="minorHAnsi"/>
          <w:lang w:val="en-GB" w:eastAsia="hr-HR"/>
        </w:rPr>
        <w:t xml:space="preserve"> </w:t>
      </w:r>
      <w:proofErr w:type="spellStart"/>
      <w:r w:rsidRPr="004C3E27">
        <w:rPr>
          <w:rFonts w:asciiTheme="minorHAnsi" w:hAnsiTheme="minorHAnsi" w:cstheme="minorHAnsi"/>
          <w:lang w:val="en-GB" w:eastAsia="hr-HR"/>
        </w:rPr>
        <w:t>jamstveni</w:t>
      </w:r>
      <w:proofErr w:type="spellEnd"/>
      <w:r w:rsidRPr="004C3E27">
        <w:rPr>
          <w:rFonts w:asciiTheme="minorHAnsi" w:hAnsiTheme="minorHAnsi" w:cstheme="minorHAnsi"/>
          <w:lang w:val="en-GB" w:eastAsia="hr-HR"/>
        </w:rPr>
        <w:t>(e) list(</w:t>
      </w:r>
      <w:proofErr w:type="spellStart"/>
      <w:r w:rsidRPr="004C3E27">
        <w:rPr>
          <w:rFonts w:asciiTheme="minorHAnsi" w:hAnsiTheme="minorHAnsi" w:cstheme="minorHAnsi"/>
          <w:lang w:val="en-GB" w:eastAsia="hr-HR"/>
        </w:rPr>
        <w:t>ove</w:t>
      </w:r>
      <w:proofErr w:type="spellEnd"/>
      <w:r w:rsidRPr="004C3E27">
        <w:rPr>
          <w:rFonts w:asciiTheme="minorHAnsi" w:hAnsiTheme="minorHAnsi" w:cstheme="minorHAnsi"/>
          <w:lang w:val="en-GB" w:eastAsia="hr-HR"/>
        </w:rPr>
        <w:t xml:space="preserve">) </w:t>
      </w:r>
      <w:proofErr w:type="spellStart"/>
      <w:r w:rsidRPr="004C3E27">
        <w:rPr>
          <w:rFonts w:asciiTheme="minorHAnsi" w:hAnsiTheme="minorHAnsi" w:cstheme="minorHAnsi"/>
          <w:lang w:val="en-GB" w:eastAsia="hr-HR"/>
        </w:rPr>
        <w:t>za</w:t>
      </w:r>
      <w:proofErr w:type="spellEnd"/>
      <w:r w:rsidRPr="004C3E27">
        <w:rPr>
          <w:rFonts w:asciiTheme="minorHAnsi" w:hAnsiTheme="minorHAnsi" w:cstheme="minorHAnsi"/>
          <w:lang w:val="en-GB" w:eastAsia="hr-HR"/>
        </w:rPr>
        <w:t xml:space="preserve"> </w:t>
      </w:r>
      <w:proofErr w:type="spellStart"/>
      <w:r w:rsidRPr="004C3E27">
        <w:rPr>
          <w:rFonts w:asciiTheme="minorHAnsi" w:hAnsiTheme="minorHAnsi" w:cstheme="minorHAnsi"/>
          <w:lang w:val="en-GB" w:eastAsia="hr-HR"/>
        </w:rPr>
        <w:t>isporučenu</w:t>
      </w:r>
      <w:proofErr w:type="spellEnd"/>
      <w:r w:rsidRPr="004C3E27">
        <w:rPr>
          <w:rFonts w:asciiTheme="minorHAnsi" w:hAnsiTheme="minorHAnsi" w:cstheme="minorHAnsi"/>
          <w:lang w:val="en-GB" w:eastAsia="hr-HR"/>
        </w:rPr>
        <w:t xml:space="preserve"> </w:t>
      </w:r>
      <w:proofErr w:type="spellStart"/>
      <w:r w:rsidRPr="004C3E27">
        <w:rPr>
          <w:rFonts w:asciiTheme="minorHAnsi" w:hAnsiTheme="minorHAnsi" w:cstheme="minorHAnsi"/>
          <w:lang w:val="en-GB" w:eastAsia="hr-HR"/>
        </w:rPr>
        <w:t>robu</w:t>
      </w:r>
      <w:proofErr w:type="spellEnd"/>
      <w:r w:rsidRPr="004C3E27">
        <w:rPr>
          <w:rFonts w:asciiTheme="minorHAnsi" w:hAnsiTheme="minorHAnsi" w:cstheme="minorHAnsi"/>
        </w:rPr>
        <w:t>.</w:t>
      </w:r>
    </w:p>
    <w:p w:rsidR="00DD4676" w:rsidRPr="004C3E27" w:rsidRDefault="00DD4676" w:rsidP="00DD4676">
      <w:pPr>
        <w:pStyle w:val="BodyText1"/>
        <w:shd w:val="clear" w:color="auto" w:fill="auto"/>
        <w:tabs>
          <w:tab w:val="left" w:pos="668"/>
        </w:tabs>
        <w:spacing w:before="0" w:after="0" w:line="240" w:lineRule="auto"/>
        <w:ind w:firstLine="0"/>
        <w:jc w:val="both"/>
        <w:rPr>
          <w:rFonts w:asciiTheme="minorHAnsi" w:hAnsiTheme="minorHAnsi" w:cstheme="minorHAnsi"/>
        </w:rPr>
      </w:pPr>
      <w:r w:rsidRPr="004C3E27">
        <w:rPr>
          <w:rFonts w:asciiTheme="minorHAnsi" w:hAnsiTheme="minorHAnsi" w:cstheme="minorHAnsi"/>
        </w:rPr>
        <w:t>13.2. Od trenutka potpisivanja Zapisnika o primopredaji teku jamstveni rokovi.</w:t>
      </w:r>
    </w:p>
    <w:p w:rsidR="00DD4676" w:rsidRPr="004C3E27" w:rsidRDefault="00DD4676" w:rsidP="00DD4676">
      <w:pPr>
        <w:spacing w:after="0"/>
        <w:rPr>
          <w:rFonts w:cstheme="minorHAnsi"/>
          <w:lang w:eastAsia="hr-HR"/>
        </w:rPr>
      </w:pPr>
    </w:p>
    <w:p w:rsidR="00DD4676" w:rsidRPr="004C3E27" w:rsidRDefault="00DD4676" w:rsidP="00DD4676">
      <w:pPr>
        <w:spacing w:after="0"/>
        <w:jc w:val="center"/>
        <w:rPr>
          <w:rFonts w:cstheme="minorHAnsi"/>
          <w:b/>
          <w:lang w:eastAsia="hr-HR"/>
        </w:rPr>
      </w:pPr>
      <w:r w:rsidRPr="004C3E27">
        <w:rPr>
          <w:rFonts w:cstheme="minorHAnsi"/>
          <w:b/>
          <w:lang w:eastAsia="hr-HR"/>
        </w:rPr>
        <w:t>PRIJELAZNE I ZAVRŠNE ODREDBE</w:t>
      </w:r>
    </w:p>
    <w:p w:rsidR="00DD4676" w:rsidRPr="004C3E27" w:rsidRDefault="00DD4676" w:rsidP="00DD4676">
      <w:pPr>
        <w:spacing w:after="0"/>
        <w:jc w:val="center"/>
        <w:rPr>
          <w:rFonts w:cstheme="minorHAnsi"/>
          <w:lang w:eastAsia="hr-HR"/>
        </w:rPr>
      </w:pPr>
      <w:r w:rsidRPr="004C3E27">
        <w:rPr>
          <w:rFonts w:cstheme="minorHAnsi"/>
          <w:lang w:eastAsia="hr-HR"/>
        </w:rPr>
        <w:t>Članak 14.</w:t>
      </w:r>
    </w:p>
    <w:p w:rsidR="00DD4676" w:rsidRPr="004C3E27" w:rsidRDefault="00DD4676" w:rsidP="00DD4676">
      <w:pPr>
        <w:spacing w:after="0"/>
        <w:jc w:val="both"/>
        <w:rPr>
          <w:rFonts w:cstheme="minorHAnsi"/>
          <w:lang w:eastAsia="hr-HR"/>
        </w:rPr>
      </w:pPr>
      <w:r w:rsidRPr="004C3E27">
        <w:rPr>
          <w:rFonts w:cstheme="minorHAnsi"/>
          <w:lang w:eastAsia="hr-HR"/>
        </w:rPr>
        <w:t>14.1.  Za sve druge obveze iz ovog Ugovora, a koje stranke nisu ugovorile primjenjivat će se odredbe Zakona o obveznim odnosima.</w:t>
      </w:r>
    </w:p>
    <w:p w:rsidR="00DD4676" w:rsidRPr="004C3E27" w:rsidRDefault="00DD4676" w:rsidP="00DD4676">
      <w:pPr>
        <w:spacing w:after="0"/>
        <w:jc w:val="center"/>
        <w:rPr>
          <w:rFonts w:cstheme="minorHAnsi"/>
          <w:lang w:eastAsia="hr-HR"/>
        </w:rPr>
      </w:pPr>
      <w:r w:rsidRPr="004C3E27">
        <w:rPr>
          <w:rFonts w:cstheme="minorHAnsi"/>
          <w:lang w:eastAsia="hr-HR"/>
        </w:rPr>
        <w:t>Članak 15.</w:t>
      </w:r>
    </w:p>
    <w:p w:rsidR="00DD4676" w:rsidRPr="004C3E27" w:rsidRDefault="00DD4676" w:rsidP="00DD4676">
      <w:pPr>
        <w:spacing w:after="0"/>
        <w:jc w:val="both"/>
        <w:rPr>
          <w:rFonts w:cstheme="minorHAnsi"/>
          <w:lang w:eastAsia="hr-HR"/>
        </w:rPr>
      </w:pPr>
      <w:r w:rsidRPr="004C3E27">
        <w:rPr>
          <w:rFonts w:cstheme="minorHAnsi"/>
          <w:lang w:eastAsia="hr-HR"/>
        </w:rPr>
        <w:t>15.1. Eventualne sporove vezane uz provedbu ovog Ugovora, ugovorne strane će pokušati riješiti sporazumno, a u slučaju nemogućnosti postizanja sporazuma priznaju nadležnost stvarno nadležnog suda u Zagrebu.</w:t>
      </w:r>
    </w:p>
    <w:p w:rsidR="00DD4676" w:rsidRPr="004C3E27" w:rsidRDefault="00DD4676" w:rsidP="00DD4676">
      <w:pPr>
        <w:pStyle w:val="BodyText1"/>
        <w:shd w:val="clear" w:color="auto" w:fill="auto"/>
        <w:spacing w:before="0" w:after="0" w:line="240" w:lineRule="auto"/>
        <w:ind w:firstLine="0"/>
        <w:jc w:val="center"/>
        <w:rPr>
          <w:rFonts w:asciiTheme="minorHAnsi" w:hAnsiTheme="minorHAnsi" w:cstheme="minorHAnsi"/>
        </w:rPr>
      </w:pPr>
      <w:r w:rsidRPr="004C3E27">
        <w:rPr>
          <w:rFonts w:asciiTheme="minorHAnsi" w:hAnsiTheme="minorHAnsi" w:cstheme="minorHAnsi"/>
        </w:rPr>
        <w:t>Članak 16.</w:t>
      </w:r>
    </w:p>
    <w:p w:rsidR="00DD4676" w:rsidRPr="004C3E27" w:rsidRDefault="00DD4676" w:rsidP="00DD4676">
      <w:pPr>
        <w:pStyle w:val="BodyText1"/>
        <w:shd w:val="clear" w:color="auto" w:fill="auto"/>
        <w:spacing w:before="0" w:after="0" w:line="240" w:lineRule="auto"/>
        <w:ind w:firstLine="0"/>
        <w:jc w:val="both"/>
        <w:rPr>
          <w:rFonts w:asciiTheme="minorHAnsi" w:hAnsiTheme="minorHAnsi" w:cstheme="minorHAnsi"/>
        </w:rPr>
      </w:pPr>
      <w:r w:rsidRPr="004C3E27">
        <w:rPr>
          <w:rFonts w:asciiTheme="minorHAnsi" w:hAnsiTheme="minorHAnsi" w:cstheme="minorHAnsi"/>
        </w:rPr>
        <w:t>16.1.  Ugovor je sklopljen kada ga potpišu ovlašteni predstavnici obje ugovorne strane.</w:t>
      </w:r>
    </w:p>
    <w:p w:rsidR="00DD4676" w:rsidRPr="004C3E27" w:rsidRDefault="00DD4676" w:rsidP="00DD4676">
      <w:pPr>
        <w:spacing w:after="0"/>
        <w:jc w:val="both"/>
        <w:rPr>
          <w:rFonts w:cstheme="minorHAnsi"/>
          <w:lang w:eastAsia="hr-HR"/>
        </w:rPr>
      </w:pPr>
    </w:p>
    <w:p w:rsidR="00DD4676" w:rsidRPr="004C3E27" w:rsidRDefault="00DD4676" w:rsidP="00DD4676">
      <w:pPr>
        <w:spacing w:after="0"/>
        <w:jc w:val="center"/>
        <w:rPr>
          <w:rFonts w:cstheme="minorHAnsi"/>
          <w:lang w:eastAsia="hr-HR"/>
        </w:rPr>
      </w:pPr>
      <w:r w:rsidRPr="004C3E27">
        <w:rPr>
          <w:rFonts w:cstheme="minorHAnsi"/>
          <w:lang w:eastAsia="hr-HR"/>
        </w:rPr>
        <w:t>Članak 17.</w:t>
      </w:r>
    </w:p>
    <w:p w:rsidR="00DD4676" w:rsidRPr="004C3E27" w:rsidRDefault="00DD4676" w:rsidP="00DD4676">
      <w:pPr>
        <w:spacing w:after="0"/>
        <w:jc w:val="both"/>
        <w:rPr>
          <w:rFonts w:cstheme="minorHAnsi"/>
          <w:lang w:eastAsia="hr-HR"/>
        </w:rPr>
      </w:pPr>
      <w:r w:rsidRPr="004C3E27">
        <w:rPr>
          <w:rFonts w:cstheme="minorHAnsi"/>
          <w:lang w:eastAsia="hr-HR"/>
        </w:rPr>
        <w:t>17.1. Ovaj Ugovor sklopljen je u četiri (4) istovjetna primjerka, od kojih svaki ima dokazanu snagu izvornika, po dva (2) za svaku ugovornu stranu.</w:t>
      </w:r>
    </w:p>
    <w:p w:rsidR="00DD4676" w:rsidRPr="004C3E27" w:rsidRDefault="00DD4676" w:rsidP="00DD4676">
      <w:pPr>
        <w:spacing w:after="0"/>
        <w:rPr>
          <w:rFonts w:cstheme="minorHAnsi"/>
          <w:lang w:eastAsia="hr-HR"/>
        </w:rPr>
      </w:pPr>
    </w:p>
    <w:p w:rsidR="00DD4676" w:rsidRPr="004C3E27" w:rsidRDefault="00DD4676" w:rsidP="00DD4676">
      <w:pPr>
        <w:spacing w:after="0"/>
        <w:rPr>
          <w:rFonts w:cstheme="minorHAnsi"/>
          <w:lang w:eastAsia="hr-HR"/>
        </w:rPr>
      </w:pPr>
    </w:p>
    <w:p w:rsidR="00DD4676" w:rsidRPr="004C3E27" w:rsidRDefault="00DD4676" w:rsidP="00DD4676">
      <w:pPr>
        <w:spacing w:after="0"/>
        <w:rPr>
          <w:rFonts w:cstheme="minorHAnsi"/>
          <w:lang w:eastAsia="hr-HR"/>
        </w:rPr>
      </w:pPr>
      <w:r w:rsidRPr="004C3E27">
        <w:rPr>
          <w:rFonts w:cstheme="minorHAnsi"/>
          <w:lang w:eastAsia="hr-HR"/>
        </w:rPr>
        <w:t>ur.br. 01-xxxx-xx-2019</w:t>
      </w:r>
    </w:p>
    <w:p w:rsidR="00DD4676" w:rsidRPr="004C3E27" w:rsidRDefault="00DD4676" w:rsidP="00DD4676">
      <w:pPr>
        <w:spacing w:after="0"/>
        <w:rPr>
          <w:rFonts w:cstheme="minorHAnsi"/>
          <w:lang w:eastAsia="hr-HR"/>
        </w:rPr>
      </w:pPr>
      <w:r w:rsidRPr="004C3E27">
        <w:rPr>
          <w:rFonts w:cstheme="minorHAnsi"/>
          <w:lang w:eastAsia="hr-HR"/>
        </w:rPr>
        <w:t>U Zagrebu, xx.xx.2019.</w:t>
      </w:r>
    </w:p>
    <w:p w:rsidR="00DD4676" w:rsidRPr="004C3E27" w:rsidRDefault="00DD4676" w:rsidP="00DD4676">
      <w:pPr>
        <w:spacing w:after="0"/>
        <w:rPr>
          <w:rFonts w:cstheme="minorHAnsi"/>
          <w:lang w:eastAsia="hr-HR"/>
        </w:rPr>
      </w:pPr>
    </w:p>
    <w:p w:rsidR="00DD4676" w:rsidRPr="004C3E27" w:rsidRDefault="00DD4676" w:rsidP="00DD4676">
      <w:pPr>
        <w:spacing w:after="0"/>
        <w:rPr>
          <w:rFonts w:cstheme="minorHAnsi"/>
        </w:rPr>
      </w:pPr>
      <w:r w:rsidRPr="004C3E27">
        <w:rPr>
          <w:rFonts w:cstheme="minorHAnsi"/>
        </w:rPr>
        <w:t>Izvršitelj:</w:t>
      </w:r>
      <w:r w:rsidRPr="004C3E27">
        <w:rPr>
          <w:rFonts w:cstheme="minorHAnsi"/>
        </w:rPr>
        <w:tab/>
        <w:t xml:space="preserve">                                                                                                                                                   Naručitelj: </w:t>
      </w:r>
    </w:p>
    <w:p w:rsidR="00DD4676" w:rsidRPr="004C3E27" w:rsidRDefault="00DD4676" w:rsidP="00DD4676">
      <w:pPr>
        <w:spacing w:after="0"/>
        <w:rPr>
          <w:rFonts w:cstheme="minorHAnsi"/>
          <w:lang w:eastAsia="hr-HR"/>
        </w:rPr>
      </w:pPr>
      <w:r w:rsidRPr="004C3E27">
        <w:rPr>
          <w:rFonts w:cstheme="minorHAnsi"/>
        </w:rPr>
        <w:t>direktor</w:t>
      </w:r>
      <w:r w:rsidRPr="004C3E27">
        <w:rPr>
          <w:rFonts w:cstheme="minorHAnsi"/>
          <w:lang w:eastAsia="hr-HR"/>
        </w:rPr>
        <w:t xml:space="preserve">                                                                                                                                                                ravnateljica</w:t>
      </w:r>
    </w:p>
    <w:p w:rsidR="00DD4676" w:rsidRPr="004C3E27" w:rsidRDefault="00DD4676" w:rsidP="00DD4676">
      <w:pPr>
        <w:spacing w:after="0"/>
        <w:rPr>
          <w:rFonts w:cstheme="minorHAnsi"/>
          <w:lang w:eastAsia="hr-HR"/>
        </w:rPr>
      </w:pPr>
      <w:r w:rsidRPr="004C3E27">
        <w:rPr>
          <w:rFonts w:cstheme="minorHAnsi"/>
          <w:lang w:eastAsia="hr-HR"/>
        </w:rPr>
        <w:tab/>
      </w:r>
    </w:p>
    <w:p w:rsidR="00DD4676" w:rsidRPr="004C3E27" w:rsidRDefault="00DD4676" w:rsidP="00DD4676">
      <w:pPr>
        <w:spacing w:after="0"/>
        <w:rPr>
          <w:rFonts w:cstheme="minorHAnsi"/>
          <w:highlight w:val="yellow"/>
          <w:lang w:val="hr-BA" w:eastAsia="hr-BA"/>
        </w:rPr>
      </w:pPr>
      <w:r w:rsidRPr="004C3E27">
        <w:rPr>
          <w:rFonts w:cstheme="minorHAnsi"/>
          <w:lang w:eastAsia="hr-HR"/>
        </w:rPr>
        <w:t>U __________________, ____________ 2019.                                           prof. dr. sc. Alemka Markotić, dr. med.</w:t>
      </w:r>
    </w:p>
    <w:bookmarkEnd w:id="1"/>
    <w:p w:rsidR="00DD4676" w:rsidRPr="004C3E27" w:rsidRDefault="00DD4676" w:rsidP="00DD4676">
      <w:pPr>
        <w:pStyle w:val="Heading40"/>
        <w:keepNext/>
        <w:keepLines/>
        <w:shd w:val="clear" w:color="auto" w:fill="auto"/>
        <w:spacing w:after="0" w:line="240" w:lineRule="auto"/>
        <w:ind w:firstLine="0"/>
        <w:jc w:val="center"/>
        <w:rPr>
          <w:rFonts w:asciiTheme="minorHAnsi" w:hAnsiTheme="minorHAnsi" w:cstheme="minorHAnsi"/>
          <w:b/>
          <w:highlight w:val="yellow"/>
        </w:rPr>
      </w:pPr>
    </w:p>
    <w:p w:rsidR="00DD4676" w:rsidRPr="00BD177E" w:rsidRDefault="00DD4676">
      <w:pPr>
        <w:spacing w:after="0" w:line="240" w:lineRule="auto"/>
        <w:rPr>
          <w:rFonts w:cstheme="minorHAnsi"/>
          <w:sz w:val="20"/>
          <w:szCs w:val="20"/>
        </w:rPr>
      </w:pPr>
    </w:p>
    <w:sectPr w:rsidR="00DD4676" w:rsidRPr="00BD177E" w:rsidSect="00E33543">
      <w:type w:val="continuous"/>
      <w:pgSz w:w="11906" w:h="16838"/>
      <w:pgMar w:top="680" w:right="794"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A20" w:rsidRDefault="00033A20" w:rsidP="00E33543">
      <w:pPr>
        <w:spacing w:after="0" w:line="240" w:lineRule="auto"/>
      </w:pPr>
      <w:r>
        <w:separator/>
      </w:r>
    </w:p>
  </w:endnote>
  <w:endnote w:type="continuationSeparator" w:id="0">
    <w:p w:rsidR="00033A20" w:rsidRDefault="00033A20" w:rsidP="00E3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E0" w:rsidRDefault="00A626BF" w:rsidP="0055044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CA33E0" w:rsidRDefault="008D3A03" w:rsidP="005504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3E0" w:rsidRDefault="008D3A03" w:rsidP="005504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A20" w:rsidRDefault="00033A20" w:rsidP="00E33543">
      <w:pPr>
        <w:spacing w:after="0" w:line="240" w:lineRule="auto"/>
      </w:pPr>
      <w:r>
        <w:separator/>
      </w:r>
    </w:p>
  </w:footnote>
  <w:footnote w:type="continuationSeparator" w:id="0">
    <w:p w:rsidR="00033A20" w:rsidRDefault="00033A20" w:rsidP="00E33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hybridMultilevel"/>
    <w:tmpl w:val="F668A35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4744C96"/>
    <w:multiLevelType w:val="hybridMultilevel"/>
    <w:tmpl w:val="BFB0406A"/>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C2719C9"/>
    <w:multiLevelType w:val="hybridMultilevel"/>
    <w:tmpl w:val="F41A1F5A"/>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7A079F0"/>
    <w:multiLevelType w:val="hybridMultilevel"/>
    <w:tmpl w:val="0FD4AB9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15:restartNumberingAfterBreak="0">
    <w:nsid w:val="48AD5D66"/>
    <w:multiLevelType w:val="hybridMultilevel"/>
    <w:tmpl w:val="BD42058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D3C3CC9"/>
    <w:multiLevelType w:val="hybridMultilevel"/>
    <w:tmpl w:val="B1547C14"/>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5E1B42"/>
    <w:multiLevelType w:val="hybridMultilevel"/>
    <w:tmpl w:val="F224FE38"/>
    <w:lvl w:ilvl="0" w:tplc="041A0001">
      <w:start w:val="1"/>
      <w:numFmt w:val="bullet"/>
      <w:lvlText w:val=""/>
      <w:lvlJc w:val="left"/>
      <w:pPr>
        <w:ind w:left="1780" w:hanging="360"/>
      </w:pPr>
      <w:rPr>
        <w:rFonts w:ascii="Symbol" w:hAnsi="Symbol" w:hint="default"/>
      </w:rPr>
    </w:lvl>
    <w:lvl w:ilvl="1" w:tplc="041A0003" w:tentative="1">
      <w:start w:val="1"/>
      <w:numFmt w:val="bullet"/>
      <w:lvlText w:val="o"/>
      <w:lvlJc w:val="left"/>
      <w:pPr>
        <w:ind w:left="2500" w:hanging="360"/>
      </w:pPr>
      <w:rPr>
        <w:rFonts w:ascii="Courier New" w:hAnsi="Courier New" w:cs="Courier New" w:hint="default"/>
      </w:rPr>
    </w:lvl>
    <w:lvl w:ilvl="2" w:tplc="041A0005" w:tentative="1">
      <w:start w:val="1"/>
      <w:numFmt w:val="bullet"/>
      <w:lvlText w:val=""/>
      <w:lvlJc w:val="left"/>
      <w:pPr>
        <w:ind w:left="3220" w:hanging="360"/>
      </w:pPr>
      <w:rPr>
        <w:rFonts w:ascii="Wingdings" w:hAnsi="Wingdings" w:hint="default"/>
      </w:rPr>
    </w:lvl>
    <w:lvl w:ilvl="3" w:tplc="041A0001" w:tentative="1">
      <w:start w:val="1"/>
      <w:numFmt w:val="bullet"/>
      <w:lvlText w:val=""/>
      <w:lvlJc w:val="left"/>
      <w:pPr>
        <w:ind w:left="3940" w:hanging="360"/>
      </w:pPr>
      <w:rPr>
        <w:rFonts w:ascii="Symbol" w:hAnsi="Symbol" w:hint="default"/>
      </w:rPr>
    </w:lvl>
    <w:lvl w:ilvl="4" w:tplc="041A0003" w:tentative="1">
      <w:start w:val="1"/>
      <w:numFmt w:val="bullet"/>
      <w:lvlText w:val="o"/>
      <w:lvlJc w:val="left"/>
      <w:pPr>
        <w:ind w:left="4660" w:hanging="360"/>
      </w:pPr>
      <w:rPr>
        <w:rFonts w:ascii="Courier New" w:hAnsi="Courier New" w:cs="Courier New" w:hint="default"/>
      </w:rPr>
    </w:lvl>
    <w:lvl w:ilvl="5" w:tplc="041A0005" w:tentative="1">
      <w:start w:val="1"/>
      <w:numFmt w:val="bullet"/>
      <w:lvlText w:val=""/>
      <w:lvlJc w:val="left"/>
      <w:pPr>
        <w:ind w:left="5380" w:hanging="360"/>
      </w:pPr>
      <w:rPr>
        <w:rFonts w:ascii="Wingdings" w:hAnsi="Wingdings" w:hint="default"/>
      </w:rPr>
    </w:lvl>
    <w:lvl w:ilvl="6" w:tplc="041A0001" w:tentative="1">
      <w:start w:val="1"/>
      <w:numFmt w:val="bullet"/>
      <w:lvlText w:val=""/>
      <w:lvlJc w:val="left"/>
      <w:pPr>
        <w:ind w:left="6100" w:hanging="360"/>
      </w:pPr>
      <w:rPr>
        <w:rFonts w:ascii="Symbol" w:hAnsi="Symbol" w:hint="default"/>
      </w:rPr>
    </w:lvl>
    <w:lvl w:ilvl="7" w:tplc="041A0003" w:tentative="1">
      <w:start w:val="1"/>
      <w:numFmt w:val="bullet"/>
      <w:lvlText w:val="o"/>
      <w:lvlJc w:val="left"/>
      <w:pPr>
        <w:ind w:left="6820" w:hanging="360"/>
      </w:pPr>
      <w:rPr>
        <w:rFonts w:ascii="Courier New" w:hAnsi="Courier New" w:cs="Courier New" w:hint="default"/>
      </w:rPr>
    </w:lvl>
    <w:lvl w:ilvl="8" w:tplc="041A0005" w:tentative="1">
      <w:start w:val="1"/>
      <w:numFmt w:val="bullet"/>
      <w:lvlText w:val=""/>
      <w:lvlJc w:val="left"/>
      <w:pPr>
        <w:ind w:left="7540" w:hanging="360"/>
      </w:pPr>
      <w:rPr>
        <w:rFonts w:ascii="Wingdings" w:hAnsi="Wingdings" w:hint="default"/>
      </w:rPr>
    </w:lvl>
  </w:abstractNum>
  <w:abstractNum w:abstractNumId="8" w15:restartNumberingAfterBreak="0">
    <w:nsid w:val="5DE5627C"/>
    <w:multiLevelType w:val="hybridMultilevel"/>
    <w:tmpl w:val="01BA7FCC"/>
    <w:lvl w:ilvl="0" w:tplc="F192F0D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6ADC4C77"/>
    <w:multiLevelType w:val="hybridMultilevel"/>
    <w:tmpl w:val="2A0093DE"/>
    <w:lvl w:ilvl="0" w:tplc="44CEE94A">
      <w:start w:val="3"/>
      <w:numFmt w:val="decimal"/>
      <w:lvlText w:val="%1."/>
      <w:lvlJc w:val="left"/>
      <w:pPr>
        <w:ind w:left="360" w:hanging="360"/>
      </w:pPr>
      <w:rPr>
        <w:rFonts w:eastAsia="Arial Unicode M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6BC111A3"/>
    <w:multiLevelType w:val="hybridMultilevel"/>
    <w:tmpl w:val="85C677F4"/>
    <w:lvl w:ilvl="0" w:tplc="44CEE94A">
      <w:start w:val="4"/>
      <w:numFmt w:val="decimal"/>
      <w:lvlText w:val="%1."/>
      <w:lvlJc w:val="left"/>
      <w:pPr>
        <w:ind w:left="1800" w:hanging="360"/>
      </w:pPr>
      <w:rPr>
        <w:rFonts w:eastAsia="Arial Unicode MS" w:hint="default"/>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7CF47516"/>
    <w:multiLevelType w:val="hybridMultilevel"/>
    <w:tmpl w:val="CE1A6CB8"/>
    <w:lvl w:ilvl="0" w:tplc="B71C5B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9"/>
  </w:num>
  <w:num w:numId="2">
    <w:abstractNumId w:val="6"/>
  </w:num>
  <w:num w:numId="3">
    <w:abstractNumId w:val="10"/>
  </w:num>
  <w:num w:numId="4">
    <w:abstractNumId w:val="11"/>
  </w:num>
  <w:num w:numId="5">
    <w:abstractNumId w:val="12"/>
  </w:num>
  <w:num w:numId="6">
    <w:abstractNumId w:val="8"/>
  </w:num>
  <w:num w:numId="7">
    <w:abstractNumId w:val="1"/>
  </w:num>
  <w:num w:numId="8">
    <w:abstractNumId w:val="5"/>
  </w:num>
  <w:num w:numId="9">
    <w:abstractNumId w:val="0"/>
  </w:num>
  <w:num w:numId="10">
    <w:abstractNumId w:val="7"/>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33A20"/>
    <w:rsid w:val="000378DD"/>
    <w:rsid w:val="0004153E"/>
    <w:rsid w:val="000A0542"/>
    <w:rsid w:val="000A1B4F"/>
    <w:rsid w:val="00132869"/>
    <w:rsid w:val="001815EF"/>
    <w:rsid w:val="001850FC"/>
    <w:rsid w:val="001A28A3"/>
    <w:rsid w:val="001C2063"/>
    <w:rsid w:val="002033B7"/>
    <w:rsid w:val="00237138"/>
    <w:rsid w:val="00285E0C"/>
    <w:rsid w:val="00295562"/>
    <w:rsid w:val="002E7023"/>
    <w:rsid w:val="00317127"/>
    <w:rsid w:val="00345C06"/>
    <w:rsid w:val="00355A77"/>
    <w:rsid w:val="00357C82"/>
    <w:rsid w:val="003B2F1C"/>
    <w:rsid w:val="003E7BB8"/>
    <w:rsid w:val="0041161F"/>
    <w:rsid w:val="00476387"/>
    <w:rsid w:val="004906DD"/>
    <w:rsid w:val="004C7286"/>
    <w:rsid w:val="00563B00"/>
    <w:rsid w:val="00564D2D"/>
    <w:rsid w:val="005713B5"/>
    <w:rsid w:val="005F20D1"/>
    <w:rsid w:val="00663F42"/>
    <w:rsid w:val="00711C2E"/>
    <w:rsid w:val="007913A0"/>
    <w:rsid w:val="007D1B8A"/>
    <w:rsid w:val="007D2525"/>
    <w:rsid w:val="00824CCB"/>
    <w:rsid w:val="008548FF"/>
    <w:rsid w:val="008606B6"/>
    <w:rsid w:val="0086348D"/>
    <w:rsid w:val="00871E5F"/>
    <w:rsid w:val="00882A1D"/>
    <w:rsid w:val="008A26CC"/>
    <w:rsid w:val="008A686E"/>
    <w:rsid w:val="008D3A03"/>
    <w:rsid w:val="008F0F12"/>
    <w:rsid w:val="008F2668"/>
    <w:rsid w:val="009378C6"/>
    <w:rsid w:val="00944BB3"/>
    <w:rsid w:val="009D0789"/>
    <w:rsid w:val="009D5C16"/>
    <w:rsid w:val="00A155FD"/>
    <w:rsid w:val="00A16373"/>
    <w:rsid w:val="00A21636"/>
    <w:rsid w:val="00A4615A"/>
    <w:rsid w:val="00A470E6"/>
    <w:rsid w:val="00A56AB9"/>
    <w:rsid w:val="00A626BF"/>
    <w:rsid w:val="00A801D3"/>
    <w:rsid w:val="00A829DC"/>
    <w:rsid w:val="00A84BB8"/>
    <w:rsid w:val="00A85180"/>
    <w:rsid w:val="00AD739F"/>
    <w:rsid w:val="00B42A4D"/>
    <w:rsid w:val="00B73EDE"/>
    <w:rsid w:val="00B95A3F"/>
    <w:rsid w:val="00BD177E"/>
    <w:rsid w:val="00C05B14"/>
    <w:rsid w:val="00C21F17"/>
    <w:rsid w:val="00C45D3F"/>
    <w:rsid w:val="00C961EC"/>
    <w:rsid w:val="00CD59B7"/>
    <w:rsid w:val="00CE7EA6"/>
    <w:rsid w:val="00CF5808"/>
    <w:rsid w:val="00D5507A"/>
    <w:rsid w:val="00D703C2"/>
    <w:rsid w:val="00D71583"/>
    <w:rsid w:val="00DD4676"/>
    <w:rsid w:val="00E173ED"/>
    <w:rsid w:val="00E33543"/>
    <w:rsid w:val="00E374AF"/>
    <w:rsid w:val="00E428C4"/>
    <w:rsid w:val="00E4350B"/>
    <w:rsid w:val="00E96F71"/>
    <w:rsid w:val="00EA2496"/>
    <w:rsid w:val="00ED492F"/>
    <w:rsid w:val="00F25C45"/>
    <w:rsid w:val="00F53D14"/>
    <w:rsid w:val="00FA2534"/>
    <w:rsid w:val="00FD3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B298"/>
  <w15:docId w15:val="{8FD9E3BA-80E7-45A9-BDC7-0232A6ED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5F20D1"/>
    <w:pPr>
      <w:spacing w:after="0" w:line="240" w:lineRule="auto"/>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rsid w:val="005F20D1"/>
    <w:rPr>
      <w:rFonts w:ascii="Times New Roman" w:eastAsia="Times New Roman" w:hAnsi="Times New Roman" w:cs="Times New Roman"/>
      <w:sz w:val="24"/>
      <w:szCs w:val="20"/>
      <w:lang w:eastAsia="hr-HR"/>
    </w:rPr>
  </w:style>
  <w:style w:type="paragraph" w:styleId="ListParagraph">
    <w:name w:val="List Paragraph"/>
    <w:basedOn w:val="Normal"/>
    <w:uiPriority w:val="34"/>
    <w:qFormat/>
    <w:rsid w:val="000378DD"/>
    <w:pPr>
      <w:spacing w:after="0" w:line="240" w:lineRule="auto"/>
      <w:ind w:left="708"/>
    </w:pPr>
    <w:rPr>
      <w:rFonts w:ascii="Times New Roman" w:eastAsia="Times New Roman" w:hAnsi="Times New Roman" w:cs="Times New Roman"/>
      <w:noProof/>
      <w:sz w:val="24"/>
      <w:szCs w:val="24"/>
    </w:rPr>
  </w:style>
  <w:style w:type="paragraph" w:styleId="BodyText">
    <w:name w:val="Body Text"/>
    <w:basedOn w:val="Normal"/>
    <w:link w:val="BodyTextChar"/>
    <w:uiPriority w:val="99"/>
    <w:semiHidden/>
    <w:rsid w:val="001815EF"/>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1815EF"/>
    <w:rPr>
      <w:rFonts w:ascii="Calibri" w:eastAsia="Calibri" w:hAnsi="Calibri" w:cs="Times New Roman"/>
    </w:rPr>
  </w:style>
  <w:style w:type="paragraph" w:styleId="Footer">
    <w:name w:val="footer"/>
    <w:basedOn w:val="Normal"/>
    <w:link w:val="FooterChar"/>
    <w:uiPriority w:val="99"/>
    <w:rsid w:val="00355A77"/>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355A77"/>
    <w:rPr>
      <w:rFonts w:ascii="Times New Roman" w:eastAsia="Times New Roman" w:hAnsi="Times New Roman" w:cs="Times New Roman"/>
      <w:sz w:val="24"/>
      <w:szCs w:val="24"/>
      <w:lang w:eastAsia="hr-HR"/>
    </w:rPr>
  </w:style>
  <w:style w:type="character" w:styleId="PageNumber">
    <w:name w:val="page number"/>
    <w:basedOn w:val="DefaultParagraphFont"/>
    <w:rsid w:val="00355A77"/>
  </w:style>
  <w:style w:type="paragraph" w:styleId="Header">
    <w:name w:val="header"/>
    <w:basedOn w:val="Normal"/>
    <w:link w:val="HeaderChar"/>
    <w:uiPriority w:val="99"/>
    <w:unhideWhenUsed/>
    <w:rsid w:val="00E335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3543"/>
  </w:style>
  <w:style w:type="character" w:customStyle="1" w:styleId="Bodytext0">
    <w:name w:val="Body text_"/>
    <w:link w:val="BodyText1"/>
    <w:rsid w:val="00DD4676"/>
    <w:rPr>
      <w:rFonts w:ascii="Arial" w:eastAsia="Arial" w:hAnsi="Arial" w:cs="Arial"/>
      <w:shd w:val="clear" w:color="auto" w:fill="FFFFFF"/>
    </w:rPr>
  </w:style>
  <w:style w:type="paragraph" w:customStyle="1" w:styleId="BodyText1">
    <w:name w:val="Body Text1"/>
    <w:basedOn w:val="Normal"/>
    <w:link w:val="Bodytext0"/>
    <w:rsid w:val="00DD4676"/>
    <w:pPr>
      <w:shd w:val="clear" w:color="auto" w:fill="FFFFFF"/>
      <w:spacing w:before="420" w:after="420" w:line="0" w:lineRule="atLeast"/>
      <w:ind w:hanging="920"/>
    </w:pPr>
    <w:rPr>
      <w:rFonts w:ascii="Arial" w:eastAsia="Arial" w:hAnsi="Arial" w:cs="Arial"/>
    </w:rPr>
  </w:style>
  <w:style w:type="character" w:customStyle="1" w:styleId="Heading4">
    <w:name w:val="Heading #4_"/>
    <w:link w:val="Heading40"/>
    <w:rsid w:val="00DD4676"/>
    <w:rPr>
      <w:rFonts w:ascii="Arial" w:eastAsia="Arial" w:hAnsi="Arial" w:cs="Arial"/>
      <w:shd w:val="clear" w:color="auto" w:fill="FFFFFF"/>
    </w:rPr>
  </w:style>
  <w:style w:type="character" w:customStyle="1" w:styleId="Bodytext6ptSpacing0pt">
    <w:name w:val="Body text + 6 pt;Spacing 0 pt"/>
    <w:rsid w:val="00DD4676"/>
    <w:rPr>
      <w:rFonts w:ascii="Arial" w:eastAsia="Arial" w:hAnsi="Arial" w:cs="Arial"/>
      <w:b w:val="0"/>
      <w:bCs w:val="0"/>
      <w:i w:val="0"/>
      <w:iCs w:val="0"/>
      <w:smallCaps w:val="0"/>
      <w:strike w:val="0"/>
      <w:spacing w:val="-10"/>
      <w:sz w:val="12"/>
      <w:szCs w:val="12"/>
    </w:rPr>
  </w:style>
  <w:style w:type="paragraph" w:customStyle="1" w:styleId="Heading40">
    <w:name w:val="Heading #4"/>
    <w:basedOn w:val="Normal"/>
    <w:link w:val="Heading4"/>
    <w:rsid w:val="00DD4676"/>
    <w:pPr>
      <w:shd w:val="clear" w:color="auto" w:fill="FFFFFF"/>
      <w:spacing w:after="180" w:line="0" w:lineRule="atLeast"/>
      <w:ind w:hanging="660"/>
      <w:jc w:val="both"/>
      <w:outlineLvl w:val="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2008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m@bfm.hr" TargetMode="External"/><Relationship Id="rId13" Type="http://schemas.openxmlformats.org/officeDocument/2006/relationships/hyperlink" Target="mailto:nabava@bfm.hr" TargetMode="External"/><Relationship Id="rId3" Type="http://schemas.openxmlformats.org/officeDocument/2006/relationships/settings" Target="settings.xml"/><Relationship Id="rId7" Type="http://schemas.openxmlformats.org/officeDocument/2006/relationships/hyperlink" Target="http://www.bfm.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abava@bfm.hr" TargetMode="External"/><Relationship Id="rId4" Type="http://schemas.openxmlformats.org/officeDocument/2006/relationships/webSettings" Target="webSettings.xml"/><Relationship Id="rId9" Type="http://schemas.openxmlformats.org/officeDocument/2006/relationships/hyperlink" Target="mailto:dfotak@bfm.hr" TargetMode="External"/><Relationship Id="rId14" Type="http://schemas.openxmlformats.org/officeDocument/2006/relationships/hyperlink" Target="mailto:likvidatur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14</Pages>
  <Words>5428</Words>
  <Characters>30940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Azra Čengić</cp:lastModifiedBy>
  <cp:revision>29</cp:revision>
  <dcterms:created xsi:type="dcterms:W3CDTF">2018-01-19T10:05:00Z</dcterms:created>
  <dcterms:modified xsi:type="dcterms:W3CDTF">2019-08-20T06:22:00Z</dcterms:modified>
</cp:coreProperties>
</file>