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KLINIKA ZA INFEKTIVNE BOLESTI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“DR. FRAN MIHALJEVIĆ”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ZAGREB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MIROGOJSKA CESTA 8</w:t>
      </w: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BA60B0" w:rsidP="00AC6E8C">
      <w:pPr>
        <w:jc w:val="center"/>
        <w:rPr>
          <w:b/>
          <w:lang w:val="hr-HR" w:eastAsia="hr-HR"/>
        </w:rPr>
      </w:pPr>
      <w:r>
        <w:rPr>
          <w:b/>
          <w:szCs w:val="26"/>
          <w:lang w:val="de-DE"/>
        </w:rPr>
        <w:t>III</w:t>
      </w:r>
      <w:r w:rsidR="00AC6E8C">
        <w:rPr>
          <w:b/>
          <w:szCs w:val="26"/>
          <w:lang w:val="de-DE"/>
        </w:rPr>
        <w:t xml:space="preserve"> objašnjenje vezano</w:t>
      </w:r>
      <w:r w:rsidR="00D81F98" w:rsidRPr="00EA2F95">
        <w:rPr>
          <w:b/>
          <w:szCs w:val="26"/>
          <w:lang w:val="de-DE"/>
        </w:rPr>
        <w:t xml:space="preserve"> uz dokumentaciju za nadmetanje </w:t>
      </w:r>
      <w:r w:rsidR="00D81F98" w:rsidRPr="00EA2F95">
        <w:rPr>
          <w:b/>
          <w:lang w:val="hr-HR" w:eastAsia="hr-HR"/>
        </w:rPr>
        <w:t xml:space="preserve">u otvorenom postupku javne nabave broj </w:t>
      </w:r>
      <w:r w:rsidR="00EA2F95" w:rsidRPr="00EA2F95">
        <w:rPr>
          <w:b/>
          <w:lang w:val="hr-HR" w:eastAsia="hr-HR"/>
        </w:rPr>
        <w:t>15</w:t>
      </w:r>
      <w:r w:rsidR="00D81F98" w:rsidRPr="00EA2F95">
        <w:rPr>
          <w:b/>
          <w:lang w:val="hr-HR" w:eastAsia="hr-HR"/>
        </w:rPr>
        <w:t xml:space="preserve">/2015 </w:t>
      </w:r>
      <w:r w:rsidR="00EA2F95" w:rsidRPr="00EA2F95">
        <w:rPr>
          <w:b/>
          <w:lang w:val="hr-HR" w:eastAsia="hr-HR"/>
        </w:rPr>
        <w:t>Gorivo</w:t>
      </w:r>
    </w:p>
    <w:p w:rsidR="00D81F98" w:rsidRDefault="00D81F98" w:rsidP="00D81F98">
      <w:pPr>
        <w:rPr>
          <w:b/>
          <w:lang w:val="de-DE"/>
        </w:rPr>
      </w:pPr>
    </w:p>
    <w:p w:rsidR="00D81F98" w:rsidRPr="00EA2F95" w:rsidRDefault="00EA2F95" w:rsidP="00D81F98">
      <w:pPr>
        <w:rPr>
          <w:lang w:val="hr-HR"/>
        </w:rPr>
      </w:pPr>
      <w:r w:rsidRPr="00EA2F95">
        <w:rPr>
          <w:lang w:val="hr-HR"/>
        </w:rPr>
        <w:t>u.broj: 01-955-</w:t>
      </w:r>
      <w:r w:rsidR="00BA60B0">
        <w:rPr>
          <w:lang w:val="hr-HR"/>
        </w:rPr>
        <w:t>10</w:t>
      </w:r>
      <w:r w:rsidR="00D81F98" w:rsidRPr="00EA2F95">
        <w:rPr>
          <w:lang w:val="hr-HR"/>
        </w:rPr>
        <w:t>-2015</w:t>
      </w:r>
    </w:p>
    <w:p w:rsidR="00D81F98" w:rsidRPr="00EA2F95" w:rsidRDefault="00D81F98" w:rsidP="00D81F98">
      <w:pPr>
        <w:rPr>
          <w:lang w:val="hr-HR"/>
        </w:rPr>
      </w:pPr>
    </w:p>
    <w:p w:rsidR="00D81F98" w:rsidRPr="00EA2F95" w:rsidRDefault="00EA2F95" w:rsidP="00D81F98">
      <w:pPr>
        <w:rPr>
          <w:lang w:val="hr-HR"/>
        </w:rPr>
      </w:pPr>
      <w:r w:rsidRPr="00EA2F95">
        <w:rPr>
          <w:lang w:val="hr-HR"/>
        </w:rPr>
        <w:t xml:space="preserve">U Zagrebu, </w:t>
      </w:r>
      <w:r w:rsidR="00BA60B0">
        <w:rPr>
          <w:lang w:val="hr-HR"/>
        </w:rPr>
        <w:t>07</w:t>
      </w:r>
      <w:r w:rsidRPr="00EA2F95">
        <w:rPr>
          <w:lang w:val="hr-HR"/>
        </w:rPr>
        <w:t>.</w:t>
      </w:r>
      <w:r w:rsidR="00BA60B0">
        <w:rPr>
          <w:lang w:val="hr-HR"/>
        </w:rPr>
        <w:t>10</w:t>
      </w:r>
      <w:r w:rsidR="00D81F98" w:rsidRPr="00EA2F95">
        <w:rPr>
          <w:lang w:val="hr-HR"/>
        </w:rPr>
        <w:t>.2015.</w:t>
      </w:r>
    </w:p>
    <w:p w:rsidR="00D81F98" w:rsidRPr="00EA2F95" w:rsidRDefault="00D81F98" w:rsidP="00D81F98">
      <w:pPr>
        <w:jc w:val="both"/>
      </w:pPr>
    </w:p>
    <w:p w:rsidR="00D81F98" w:rsidRPr="00EA2F95" w:rsidRDefault="00D81F98" w:rsidP="00D8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2F95">
        <w:rPr>
          <w:rFonts w:ascii="Times New Roman" w:hAnsi="Times New Roman" w:cs="Times New Roman"/>
          <w:sz w:val="24"/>
          <w:szCs w:val="24"/>
        </w:rPr>
        <w:t>Sukladno članku 31. stavku 3. Zakona o javnoj nabavi (NN 90/11, 83/13, 143/13 i 13/14) gospodarski subjekt je zatražio pojašnjenje dokumentacije za nadmetanje predmetnog postupka:</w:t>
      </w:r>
    </w:p>
    <w:p w:rsidR="00D81F98" w:rsidRPr="00EA2F95" w:rsidRDefault="00D81F98" w:rsidP="00D81F98"/>
    <w:p w:rsidR="00D81F98" w:rsidRPr="00EA2F95" w:rsidRDefault="00D81F98" w:rsidP="00D81F98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D81F98" w:rsidRPr="00EA2F95" w:rsidRDefault="00D81F98" w:rsidP="00D81F98">
      <w:pPr>
        <w:jc w:val="both"/>
        <w:rPr>
          <w:lang w:val="hr-HR"/>
        </w:rPr>
      </w:pPr>
    </w:p>
    <w:p w:rsidR="00BA60B0" w:rsidRPr="00BA60B0" w:rsidRDefault="00BA60B0" w:rsidP="00BA60B0">
      <w:pPr>
        <w:rPr>
          <w:lang w:val="en-US"/>
        </w:rPr>
      </w:pPr>
      <w:proofErr w:type="spellStart"/>
      <w:r w:rsidRPr="00BA60B0">
        <w:rPr>
          <w:lang w:val="en-US"/>
        </w:rPr>
        <w:t>Poštovani</w:t>
      </w:r>
      <w:proofErr w:type="spellEnd"/>
      <w:r w:rsidRPr="00BA60B0">
        <w:rPr>
          <w:lang w:val="en-US"/>
        </w:rPr>
        <w:t>,</w:t>
      </w:r>
    </w:p>
    <w:p w:rsidR="00BA60B0" w:rsidRPr="00BA60B0" w:rsidRDefault="00BA60B0" w:rsidP="00BA60B0">
      <w:pPr>
        <w:rPr>
          <w:lang w:val="en-US"/>
        </w:rPr>
      </w:pPr>
    </w:p>
    <w:p w:rsidR="00BA60B0" w:rsidRPr="00BA60B0" w:rsidRDefault="00BA60B0" w:rsidP="00BA60B0">
      <w:pPr>
        <w:pStyle w:val="CommentText"/>
        <w:rPr>
          <w:rFonts w:ascii="Times New Roman" w:hAnsi="Times New Roman"/>
          <w:sz w:val="24"/>
          <w:szCs w:val="24"/>
        </w:rPr>
      </w:pPr>
      <w:proofErr w:type="spellStart"/>
      <w:r w:rsidRPr="00BA60B0">
        <w:rPr>
          <w:rFonts w:ascii="Times New Roman" w:hAnsi="Times New Roman"/>
          <w:sz w:val="24"/>
          <w:szCs w:val="24"/>
          <w:lang w:val="en-US"/>
        </w:rPr>
        <w:t>Nastavno</w:t>
      </w:r>
      <w:proofErr w:type="spellEnd"/>
      <w:r w:rsidRPr="00BA6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A60B0"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 w:rsidRPr="00BA6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0B0">
        <w:rPr>
          <w:rFonts w:ascii="Times New Roman" w:hAnsi="Times New Roman"/>
          <w:sz w:val="24"/>
          <w:szCs w:val="24"/>
          <w:lang w:val="en-US"/>
        </w:rPr>
        <w:t>zadnje</w:t>
      </w:r>
      <w:proofErr w:type="spellEnd"/>
      <w:r w:rsidRPr="00BA6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0B0">
        <w:rPr>
          <w:rFonts w:ascii="Times New Roman" w:hAnsi="Times New Roman"/>
          <w:sz w:val="24"/>
          <w:szCs w:val="24"/>
          <w:lang w:val="en-US"/>
        </w:rPr>
        <w:t>objavljenu</w:t>
      </w:r>
      <w:proofErr w:type="spellEnd"/>
      <w:r w:rsidRPr="00BA6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0B0">
        <w:rPr>
          <w:rFonts w:ascii="Times New Roman" w:hAnsi="Times New Roman"/>
          <w:sz w:val="24"/>
          <w:szCs w:val="24"/>
          <w:lang w:val="en-US"/>
        </w:rPr>
        <w:t>dokumentaciju</w:t>
      </w:r>
      <w:proofErr w:type="spellEnd"/>
      <w:r w:rsidRPr="00BA60B0">
        <w:rPr>
          <w:rFonts w:ascii="Times New Roman" w:hAnsi="Times New Roman"/>
          <w:sz w:val="24"/>
          <w:szCs w:val="24"/>
          <w:lang w:val="en-US"/>
        </w:rPr>
        <w:t xml:space="preserve"> za </w:t>
      </w:r>
      <w:proofErr w:type="spellStart"/>
      <w:r w:rsidRPr="00BA60B0">
        <w:rPr>
          <w:rFonts w:ascii="Times New Roman" w:hAnsi="Times New Roman"/>
          <w:sz w:val="24"/>
          <w:szCs w:val="24"/>
          <w:lang w:val="en-US"/>
        </w:rPr>
        <w:t>nadmetanje</w:t>
      </w:r>
      <w:proofErr w:type="spellEnd"/>
      <w:r w:rsidRPr="00BA60B0">
        <w:rPr>
          <w:rFonts w:ascii="Times New Roman" w:hAnsi="Times New Roman"/>
          <w:sz w:val="24"/>
          <w:szCs w:val="24"/>
          <w:lang w:val="en-US"/>
        </w:rPr>
        <w:t>, a o</w:t>
      </w:r>
      <w:r w:rsidRPr="00BA60B0">
        <w:rPr>
          <w:rFonts w:ascii="Times New Roman" w:hAnsi="Times New Roman"/>
          <w:sz w:val="24"/>
          <w:szCs w:val="24"/>
        </w:rPr>
        <w:t>bzirom da se uz ponudu obavezno prilaže potpisani Prijedlog Okvirnog sporazuma, molimo za dodatna pojašnjenja i izmijene Prijedloga okvirnog sporazuma kako slijedi:</w:t>
      </w:r>
    </w:p>
    <w:p w:rsidR="00BA60B0" w:rsidRPr="00BA60B0" w:rsidRDefault="00BA60B0" w:rsidP="00BA60B0">
      <w:pPr>
        <w:rPr>
          <w:color w:val="1F497D"/>
          <w:lang w:val="en-US"/>
        </w:rPr>
      </w:pPr>
    </w:p>
    <w:p w:rsidR="00BA60B0" w:rsidRPr="00BA60B0" w:rsidRDefault="00BA60B0" w:rsidP="00BA60B0">
      <w:pPr>
        <w:pStyle w:val="ListParagraph"/>
        <w:numPr>
          <w:ilvl w:val="0"/>
          <w:numId w:val="3"/>
        </w:numPr>
        <w:contextualSpacing w:val="0"/>
        <w:rPr>
          <w:color w:val="1F497D"/>
          <w:lang w:val="en-US"/>
        </w:rPr>
      </w:pPr>
    </w:p>
    <w:p w:rsidR="00BA60B0" w:rsidRPr="00BA60B0" w:rsidRDefault="00BA60B0" w:rsidP="00BA60B0">
      <w:pPr>
        <w:rPr>
          <w:i/>
          <w:iCs/>
          <w:lang w:val="en-US"/>
        </w:rPr>
      </w:pPr>
    </w:p>
    <w:p w:rsidR="00BA60B0" w:rsidRPr="00BA60B0" w:rsidRDefault="00BA60B0" w:rsidP="00BA60B0">
      <w:pPr>
        <w:rPr>
          <w:i/>
          <w:iCs/>
          <w:lang w:val="hr-HR"/>
        </w:rPr>
      </w:pPr>
      <w:proofErr w:type="spellStart"/>
      <w:proofErr w:type="gramStart"/>
      <w:r w:rsidRPr="00BA60B0">
        <w:rPr>
          <w:i/>
          <w:iCs/>
          <w:u w:val="single"/>
          <w:lang w:val="en-US"/>
        </w:rPr>
        <w:t>čl</w:t>
      </w:r>
      <w:proofErr w:type="spellEnd"/>
      <w:proofErr w:type="gramEnd"/>
      <w:r w:rsidRPr="00BA60B0">
        <w:rPr>
          <w:i/>
          <w:iCs/>
          <w:u w:val="single"/>
          <w:lang w:val="en-US"/>
        </w:rPr>
        <w:t xml:space="preserve">. 14 </w:t>
      </w:r>
      <w:proofErr w:type="spellStart"/>
      <w:r w:rsidRPr="00BA60B0">
        <w:rPr>
          <w:i/>
          <w:iCs/>
          <w:u w:val="single"/>
          <w:lang w:val="en-US"/>
        </w:rPr>
        <w:t>st.</w:t>
      </w:r>
      <w:proofErr w:type="spellEnd"/>
      <w:r w:rsidRPr="00BA60B0">
        <w:rPr>
          <w:i/>
          <w:iCs/>
          <w:u w:val="single"/>
          <w:lang w:val="en-US"/>
        </w:rPr>
        <w:t xml:space="preserve"> </w:t>
      </w:r>
      <w:proofErr w:type="gramStart"/>
      <w:r w:rsidRPr="00BA60B0">
        <w:rPr>
          <w:i/>
          <w:iCs/>
          <w:u w:val="single"/>
          <w:lang w:val="en-US"/>
        </w:rPr>
        <w:t>5</w:t>
      </w:r>
      <w:r w:rsidRPr="00BA60B0">
        <w:rPr>
          <w:i/>
          <w:iCs/>
          <w:lang w:val="en-US"/>
        </w:rPr>
        <w:t xml:space="preserve">  </w:t>
      </w:r>
      <w:proofErr w:type="spellStart"/>
      <w:r w:rsidRPr="00BA60B0">
        <w:rPr>
          <w:i/>
          <w:iCs/>
          <w:lang w:val="en-US"/>
        </w:rPr>
        <w:t>koji</w:t>
      </w:r>
      <w:proofErr w:type="spellEnd"/>
      <w:proofErr w:type="gramEnd"/>
      <w:r w:rsidRPr="00BA60B0">
        <w:rPr>
          <w:i/>
          <w:iCs/>
          <w:lang w:val="en-US"/>
        </w:rPr>
        <w:t xml:space="preserve"> </w:t>
      </w:r>
      <w:proofErr w:type="spellStart"/>
      <w:r w:rsidRPr="00BA60B0">
        <w:rPr>
          <w:i/>
          <w:iCs/>
          <w:lang w:val="en-US"/>
        </w:rPr>
        <w:t>glasi</w:t>
      </w:r>
      <w:proofErr w:type="spellEnd"/>
      <w:r w:rsidRPr="00BA60B0">
        <w:rPr>
          <w:i/>
          <w:iCs/>
          <w:lang w:val="en-US"/>
        </w:rPr>
        <w:t xml:space="preserve">: </w:t>
      </w:r>
      <w:r w:rsidRPr="00BA60B0">
        <w:rPr>
          <w:i/>
          <w:iCs/>
        </w:rPr>
        <w:t>„</w:t>
      </w:r>
      <w:proofErr w:type="spellStart"/>
      <w:r w:rsidRPr="00BA60B0">
        <w:rPr>
          <w:i/>
          <w:iCs/>
        </w:rPr>
        <w:t>Naručitelj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nema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nikakve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obveze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ni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odgovornosti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ukoliko</w:t>
      </w:r>
      <w:proofErr w:type="spellEnd"/>
      <w:r w:rsidRPr="00BA60B0">
        <w:rPr>
          <w:i/>
          <w:iCs/>
        </w:rPr>
        <w:t xml:space="preserve"> se </w:t>
      </w:r>
      <w:proofErr w:type="spellStart"/>
      <w:r w:rsidRPr="00BA60B0">
        <w:rPr>
          <w:i/>
          <w:iCs/>
        </w:rPr>
        <w:t>pojave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zahtjevi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prema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Pružatelju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nezavisno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kojeg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karaktera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od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strane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trećih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osoba</w:t>
      </w:r>
      <w:proofErr w:type="spellEnd"/>
      <w:r w:rsidRPr="00BA60B0">
        <w:rPr>
          <w:i/>
          <w:iCs/>
        </w:rPr>
        <w:t>.“</w:t>
      </w:r>
    </w:p>
    <w:p w:rsidR="00BA60B0" w:rsidRPr="00BA60B0" w:rsidRDefault="00BA60B0" w:rsidP="00BA60B0">
      <w:pPr>
        <w:autoSpaceDE w:val="0"/>
        <w:autoSpaceDN w:val="0"/>
        <w:spacing w:before="100" w:beforeAutospacing="1"/>
        <w:jc w:val="both"/>
      </w:pPr>
      <w:proofErr w:type="spellStart"/>
      <w:proofErr w:type="gramStart"/>
      <w:r w:rsidRPr="00BA60B0">
        <w:t>Molimo</w:t>
      </w:r>
      <w:proofErr w:type="spellEnd"/>
      <w:r w:rsidRPr="00BA60B0">
        <w:t xml:space="preserve"> za </w:t>
      </w:r>
      <w:proofErr w:type="spellStart"/>
      <w:r w:rsidRPr="00BA60B0">
        <w:t>pojašnjenje</w:t>
      </w:r>
      <w:proofErr w:type="spellEnd"/>
      <w:r w:rsidRPr="00BA60B0">
        <w:t xml:space="preserve"> </w:t>
      </w:r>
      <w:proofErr w:type="spellStart"/>
      <w:r w:rsidRPr="00BA60B0">
        <w:t>ovog</w:t>
      </w:r>
      <w:proofErr w:type="spellEnd"/>
      <w:r w:rsidRPr="00BA60B0">
        <w:t xml:space="preserve"> </w:t>
      </w:r>
      <w:proofErr w:type="spellStart"/>
      <w:r w:rsidRPr="00BA60B0">
        <w:t>stavka</w:t>
      </w:r>
      <w:proofErr w:type="spellEnd"/>
      <w:r w:rsidRPr="00BA60B0">
        <w:t xml:space="preserve"> – </w:t>
      </w:r>
      <w:proofErr w:type="spellStart"/>
      <w:r w:rsidRPr="00BA60B0">
        <w:t>kakvi</w:t>
      </w:r>
      <w:proofErr w:type="spellEnd"/>
      <w:r w:rsidRPr="00BA60B0">
        <w:t xml:space="preserve"> bi </w:t>
      </w:r>
      <w:proofErr w:type="spellStart"/>
      <w:r w:rsidRPr="00BA60B0">
        <w:t>zahtjevi</w:t>
      </w:r>
      <w:proofErr w:type="spellEnd"/>
      <w:r w:rsidRPr="00BA60B0">
        <w:t xml:space="preserve"> </w:t>
      </w:r>
      <w:proofErr w:type="spellStart"/>
      <w:r w:rsidRPr="00BA60B0">
        <w:t>mogli</w:t>
      </w:r>
      <w:proofErr w:type="spellEnd"/>
      <w:r w:rsidRPr="00BA60B0">
        <w:t xml:space="preserve"> </w:t>
      </w:r>
      <w:proofErr w:type="spellStart"/>
      <w:r w:rsidRPr="00BA60B0">
        <w:t>nastati</w:t>
      </w:r>
      <w:proofErr w:type="spellEnd"/>
      <w:r w:rsidRPr="00BA60B0">
        <w:t>?</w:t>
      </w:r>
      <w:proofErr w:type="gramEnd"/>
      <w:r w:rsidRPr="00BA60B0">
        <w:t xml:space="preserve"> </w:t>
      </w:r>
    </w:p>
    <w:p w:rsidR="00BA60B0" w:rsidRPr="00BA60B0" w:rsidRDefault="00BA60B0" w:rsidP="00BA60B0">
      <w:pPr>
        <w:pStyle w:val="ListParagraph"/>
        <w:numPr>
          <w:ilvl w:val="0"/>
          <w:numId w:val="3"/>
        </w:numPr>
        <w:autoSpaceDE w:val="0"/>
        <w:autoSpaceDN w:val="0"/>
        <w:spacing w:before="100" w:beforeAutospacing="1"/>
        <w:contextualSpacing w:val="0"/>
        <w:jc w:val="both"/>
      </w:pPr>
    </w:p>
    <w:p w:rsidR="00BA60B0" w:rsidRPr="00BA60B0" w:rsidRDefault="00BA60B0" w:rsidP="00BA60B0">
      <w:pPr>
        <w:autoSpaceDE w:val="0"/>
        <w:autoSpaceDN w:val="0"/>
        <w:spacing w:before="100" w:beforeAutospacing="1" w:line="228" w:lineRule="auto"/>
        <w:jc w:val="both"/>
        <w:rPr>
          <w:i/>
          <w:iCs/>
        </w:rPr>
      </w:pPr>
      <w:proofErr w:type="spellStart"/>
      <w:proofErr w:type="gramStart"/>
      <w:r w:rsidRPr="00BA60B0">
        <w:rPr>
          <w:i/>
          <w:iCs/>
          <w:u w:val="single"/>
        </w:rPr>
        <w:t>Čl</w:t>
      </w:r>
      <w:proofErr w:type="spellEnd"/>
      <w:r w:rsidRPr="00BA60B0">
        <w:rPr>
          <w:i/>
          <w:iCs/>
          <w:u w:val="single"/>
        </w:rPr>
        <w:t>. 18.</w:t>
      </w:r>
      <w:proofErr w:type="gramEnd"/>
      <w:r w:rsidRPr="00BA60B0">
        <w:rPr>
          <w:i/>
          <w:iCs/>
          <w:u w:val="single"/>
        </w:rPr>
        <w:t xml:space="preserve"> </w:t>
      </w:r>
      <w:proofErr w:type="spellStart"/>
      <w:r w:rsidRPr="00BA60B0">
        <w:rPr>
          <w:i/>
          <w:iCs/>
          <w:u w:val="single"/>
        </w:rPr>
        <w:t>Stavak</w:t>
      </w:r>
      <w:proofErr w:type="spellEnd"/>
      <w:r w:rsidRPr="00BA60B0">
        <w:rPr>
          <w:i/>
          <w:iCs/>
          <w:u w:val="single"/>
        </w:rPr>
        <w:t xml:space="preserve"> 1</w:t>
      </w:r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koji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glasi</w:t>
      </w:r>
      <w:proofErr w:type="spellEnd"/>
      <w:r w:rsidRPr="00BA60B0">
        <w:rPr>
          <w:i/>
          <w:iCs/>
        </w:rPr>
        <w:t>: „</w:t>
      </w:r>
      <w:proofErr w:type="spellStart"/>
      <w:r w:rsidRPr="00BA60B0">
        <w:rPr>
          <w:i/>
          <w:iCs/>
        </w:rPr>
        <w:t>Ovaj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Ugovor</w:t>
      </w:r>
      <w:proofErr w:type="spellEnd"/>
      <w:r w:rsidRPr="00BA60B0">
        <w:rPr>
          <w:i/>
          <w:iCs/>
        </w:rPr>
        <w:t xml:space="preserve"> stupa na </w:t>
      </w:r>
      <w:proofErr w:type="spellStart"/>
      <w:r w:rsidRPr="00BA60B0">
        <w:rPr>
          <w:i/>
          <w:iCs/>
        </w:rPr>
        <w:t>snagu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danom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potpisivanja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ugovornih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strana</w:t>
      </w:r>
      <w:proofErr w:type="spellEnd"/>
      <w:r w:rsidRPr="00BA60B0">
        <w:rPr>
          <w:i/>
          <w:iCs/>
        </w:rPr>
        <w:t xml:space="preserve">. </w:t>
      </w:r>
      <w:proofErr w:type="spellStart"/>
      <w:r w:rsidRPr="00BA60B0">
        <w:rPr>
          <w:i/>
          <w:iCs/>
          <w:spacing w:val="-1"/>
        </w:rPr>
        <w:t>O</w:t>
      </w:r>
      <w:r w:rsidRPr="00BA60B0">
        <w:rPr>
          <w:i/>
          <w:iCs/>
        </w:rPr>
        <w:t>dredbe</w:t>
      </w:r>
      <w:proofErr w:type="spellEnd"/>
      <w:r w:rsidRPr="00BA60B0">
        <w:rPr>
          <w:i/>
          <w:iCs/>
          <w:spacing w:val="-1"/>
        </w:rPr>
        <w:t xml:space="preserve"> </w:t>
      </w:r>
      <w:proofErr w:type="spellStart"/>
      <w:r w:rsidRPr="00BA60B0">
        <w:rPr>
          <w:i/>
          <w:iCs/>
        </w:rPr>
        <w:t>o</w:t>
      </w:r>
      <w:r w:rsidRPr="00BA60B0">
        <w:rPr>
          <w:i/>
          <w:iCs/>
          <w:spacing w:val="-2"/>
        </w:rPr>
        <w:t>v</w:t>
      </w:r>
      <w:r w:rsidRPr="00BA60B0">
        <w:rPr>
          <w:i/>
          <w:iCs/>
        </w:rPr>
        <w:t>og</w:t>
      </w:r>
      <w:proofErr w:type="spellEnd"/>
      <w:r w:rsidRPr="00BA60B0">
        <w:rPr>
          <w:i/>
          <w:iCs/>
          <w:spacing w:val="-2"/>
        </w:rPr>
        <w:t xml:space="preserve"> </w:t>
      </w:r>
      <w:proofErr w:type="spellStart"/>
      <w:r w:rsidRPr="00BA60B0">
        <w:rPr>
          <w:i/>
          <w:iCs/>
        </w:rPr>
        <w:t>U</w:t>
      </w:r>
      <w:r w:rsidRPr="00BA60B0">
        <w:rPr>
          <w:i/>
          <w:iCs/>
          <w:spacing w:val="-2"/>
        </w:rPr>
        <w:t>g</w:t>
      </w:r>
      <w:r w:rsidRPr="00BA60B0">
        <w:rPr>
          <w:i/>
          <w:iCs/>
          <w:spacing w:val="1"/>
        </w:rPr>
        <w:t>o</w:t>
      </w:r>
      <w:r w:rsidRPr="00BA60B0">
        <w:rPr>
          <w:i/>
          <w:iCs/>
          <w:spacing w:val="-1"/>
        </w:rPr>
        <w:t>v</w:t>
      </w:r>
      <w:r w:rsidRPr="00BA60B0">
        <w:rPr>
          <w:i/>
          <w:iCs/>
        </w:rPr>
        <w:t>ora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  <w:spacing w:val="1"/>
        </w:rPr>
        <w:t>i</w:t>
      </w:r>
      <w:r w:rsidRPr="00BA60B0">
        <w:rPr>
          <w:i/>
          <w:iCs/>
          <w:spacing w:val="-1"/>
        </w:rPr>
        <w:t>zr</w:t>
      </w:r>
      <w:r w:rsidRPr="00BA60B0">
        <w:rPr>
          <w:i/>
          <w:iCs/>
        </w:rPr>
        <w:t>az</w:t>
      </w:r>
      <w:proofErr w:type="spellEnd"/>
      <w:r w:rsidRPr="00BA60B0">
        <w:rPr>
          <w:i/>
          <w:iCs/>
          <w:spacing w:val="-2"/>
        </w:rPr>
        <w:t xml:space="preserve"> </w:t>
      </w:r>
      <w:proofErr w:type="spellStart"/>
      <w:r w:rsidRPr="00BA60B0">
        <w:rPr>
          <w:i/>
          <w:iCs/>
        </w:rPr>
        <w:t>su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  <w:spacing w:val="-2"/>
        </w:rPr>
        <w:t>v</w:t>
      </w:r>
      <w:r w:rsidRPr="00BA60B0">
        <w:rPr>
          <w:i/>
          <w:iCs/>
        </w:rPr>
        <w:t>o</w:t>
      </w:r>
      <w:r w:rsidRPr="00BA60B0">
        <w:rPr>
          <w:i/>
          <w:iCs/>
          <w:spacing w:val="-1"/>
        </w:rPr>
        <w:t>l</w:t>
      </w:r>
      <w:r w:rsidRPr="00BA60B0">
        <w:rPr>
          <w:i/>
          <w:iCs/>
          <w:spacing w:val="2"/>
        </w:rPr>
        <w:t>j</w:t>
      </w:r>
      <w:r w:rsidRPr="00BA60B0">
        <w:rPr>
          <w:i/>
          <w:iCs/>
        </w:rPr>
        <w:t>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</w:t>
      </w:r>
      <w:r w:rsidRPr="00BA60B0">
        <w:rPr>
          <w:i/>
          <w:iCs/>
          <w:spacing w:val="-1"/>
        </w:rPr>
        <w:t>g</w:t>
      </w:r>
      <w:r w:rsidRPr="00BA60B0">
        <w:rPr>
          <w:i/>
          <w:iCs/>
        </w:rPr>
        <w:t>o</w:t>
      </w:r>
      <w:r w:rsidRPr="00BA60B0">
        <w:rPr>
          <w:i/>
          <w:iCs/>
          <w:spacing w:val="-2"/>
        </w:rPr>
        <w:t>v</w:t>
      </w:r>
      <w:r w:rsidRPr="00BA60B0">
        <w:rPr>
          <w:i/>
          <w:iCs/>
        </w:rPr>
        <w:t>ornih</w:t>
      </w:r>
      <w:proofErr w:type="spellEnd"/>
      <w:r w:rsidRPr="00BA60B0">
        <w:rPr>
          <w:i/>
          <w:iCs/>
          <w:spacing w:val="1"/>
        </w:rPr>
        <w:t xml:space="preserve"> </w:t>
      </w:r>
      <w:proofErr w:type="spellStart"/>
      <w:r w:rsidRPr="00BA60B0">
        <w:rPr>
          <w:i/>
          <w:iCs/>
        </w:rPr>
        <w:t>stra</w:t>
      </w:r>
      <w:r w:rsidRPr="00BA60B0">
        <w:rPr>
          <w:i/>
          <w:iCs/>
          <w:spacing w:val="-1"/>
        </w:rPr>
        <w:t>n</w:t>
      </w:r>
      <w:r w:rsidRPr="00BA60B0">
        <w:rPr>
          <w:i/>
          <w:iCs/>
        </w:rPr>
        <w:t>a</w:t>
      </w:r>
      <w:proofErr w:type="spellEnd"/>
      <w:r w:rsidRPr="00BA60B0">
        <w:rPr>
          <w:i/>
          <w:iCs/>
        </w:rPr>
        <w:t xml:space="preserve">, </w:t>
      </w:r>
      <w:proofErr w:type="spellStart"/>
      <w:proofErr w:type="gramStart"/>
      <w:r w:rsidRPr="00BA60B0">
        <w:rPr>
          <w:i/>
          <w:iCs/>
          <w:spacing w:val="1"/>
        </w:rPr>
        <w:t>t</w:t>
      </w:r>
      <w:r w:rsidRPr="00BA60B0">
        <w:rPr>
          <w:i/>
          <w:iCs/>
        </w:rPr>
        <w:t>e</w:t>
      </w:r>
      <w:proofErr w:type="spellEnd"/>
      <w:proofErr w:type="gram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  <w:spacing w:val="-1"/>
        </w:rPr>
        <w:t>g</w:t>
      </w:r>
      <w:r w:rsidRPr="00BA60B0">
        <w:rPr>
          <w:i/>
          <w:iCs/>
        </w:rPr>
        <w:t>a</w:t>
      </w:r>
      <w:proofErr w:type="spellEnd"/>
      <w:r w:rsidRPr="00BA60B0">
        <w:rPr>
          <w:i/>
          <w:iCs/>
        </w:rPr>
        <w:t xml:space="preserve"> </w:t>
      </w:r>
      <w:r w:rsidRPr="00BA60B0">
        <w:rPr>
          <w:i/>
          <w:iCs/>
          <w:spacing w:val="-2"/>
        </w:rPr>
        <w:t>s</w:t>
      </w:r>
      <w:r w:rsidRPr="00BA60B0">
        <w:rPr>
          <w:i/>
          <w:iCs/>
        </w:rPr>
        <w:t xml:space="preserve">e </w:t>
      </w:r>
      <w:proofErr w:type="spellStart"/>
      <w:r w:rsidRPr="00BA60B0">
        <w:rPr>
          <w:i/>
          <w:iCs/>
        </w:rPr>
        <w:t>iste</w:t>
      </w:r>
      <w:proofErr w:type="spellEnd"/>
      <w:r w:rsidRPr="00BA60B0">
        <w:rPr>
          <w:i/>
          <w:iCs/>
          <w:spacing w:val="-1"/>
        </w:rPr>
        <w:t xml:space="preserve"> </w:t>
      </w:r>
      <w:proofErr w:type="spellStart"/>
      <w:r w:rsidRPr="00BA60B0">
        <w:rPr>
          <w:i/>
          <w:iCs/>
        </w:rPr>
        <w:t>od</w:t>
      </w:r>
      <w:r w:rsidRPr="00BA60B0">
        <w:rPr>
          <w:i/>
          <w:iCs/>
          <w:spacing w:val="-1"/>
        </w:rPr>
        <w:t>r</w:t>
      </w:r>
      <w:r w:rsidRPr="00BA60B0">
        <w:rPr>
          <w:i/>
          <w:iCs/>
        </w:rPr>
        <w:t>iču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  <w:spacing w:val="-1"/>
        </w:rPr>
        <w:t>p</w:t>
      </w:r>
      <w:r w:rsidRPr="00BA60B0">
        <w:rPr>
          <w:i/>
          <w:iCs/>
        </w:rPr>
        <w:t>ob</w:t>
      </w:r>
      <w:r w:rsidRPr="00BA60B0">
        <w:rPr>
          <w:i/>
          <w:iCs/>
          <w:spacing w:val="-2"/>
        </w:rPr>
        <w:t>i</w:t>
      </w:r>
      <w:r w:rsidRPr="00BA60B0">
        <w:rPr>
          <w:i/>
          <w:iCs/>
        </w:rPr>
        <w:t>j</w:t>
      </w:r>
      <w:r w:rsidRPr="00BA60B0">
        <w:rPr>
          <w:i/>
          <w:iCs/>
          <w:spacing w:val="-1"/>
        </w:rPr>
        <w:t>a</w:t>
      </w:r>
      <w:r w:rsidRPr="00BA60B0">
        <w:rPr>
          <w:i/>
          <w:iCs/>
        </w:rPr>
        <w:t>t</w:t>
      </w:r>
      <w:r w:rsidRPr="00BA60B0">
        <w:rPr>
          <w:i/>
          <w:iCs/>
          <w:spacing w:val="1"/>
        </w:rPr>
        <w:t>i</w:t>
      </w:r>
      <w:proofErr w:type="spellEnd"/>
      <w:r w:rsidRPr="00BA60B0">
        <w:rPr>
          <w:i/>
          <w:iCs/>
        </w:rPr>
        <w:t xml:space="preserve">. Na </w:t>
      </w:r>
      <w:proofErr w:type="spellStart"/>
      <w:r w:rsidRPr="00BA60B0">
        <w:rPr>
          <w:i/>
          <w:iCs/>
        </w:rPr>
        <w:t>Ugovor</w:t>
      </w:r>
      <w:proofErr w:type="spellEnd"/>
      <w:r w:rsidRPr="00BA60B0">
        <w:rPr>
          <w:i/>
          <w:iCs/>
        </w:rPr>
        <w:t xml:space="preserve"> se </w:t>
      </w:r>
      <w:proofErr w:type="spellStart"/>
      <w:r w:rsidRPr="00BA60B0">
        <w:rPr>
          <w:i/>
          <w:iCs/>
        </w:rPr>
        <w:t>primjenjuje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zakonodavstvo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Republike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Hrvatske</w:t>
      </w:r>
      <w:proofErr w:type="spellEnd"/>
      <w:r w:rsidRPr="00BA60B0">
        <w:rPr>
          <w:i/>
          <w:iCs/>
        </w:rPr>
        <w:t xml:space="preserve">, a </w:t>
      </w:r>
      <w:proofErr w:type="spellStart"/>
      <w:r w:rsidRPr="00BA60B0">
        <w:rPr>
          <w:i/>
          <w:iCs/>
        </w:rPr>
        <w:t>jezik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Ugovora</w:t>
      </w:r>
      <w:proofErr w:type="spellEnd"/>
      <w:r w:rsidRPr="00BA60B0">
        <w:rPr>
          <w:i/>
          <w:iCs/>
        </w:rPr>
        <w:t xml:space="preserve"> je </w:t>
      </w:r>
      <w:proofErr w:type="spellStart"/>
      <w:r w:rsidRPr="00BA60B0">
        <w:rPr>
          <w:i/>
          <w:iCs/>
        </w:rPr>
        <w:t>hrvatski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jezik</w:t>
      </w:r>
      <w:proofErr w:type="spellEnd"/>
      <w:proofErr w:type="gramStart"/>
      <w:r w:rsidRPr="00BA60B0">
        <w:rPr>
          <w:i/>
          <w:iCs/>
        </w:rPr>
        <w:t>.“</w:t>
      </w:r>
      <w:proofErr w:type="gramEnd"/>
    </w:p>
    <w:p w:rsidR="00BA60B0" w:rsidRPr="00BA60B0" w:rsidRDefault="00BA60B0" w:rsidP="00BA60B0">
      <w:pPr>
        <w:autoSpaceDE w:val="0"/>
        <w:autoSpaceDN w:val="0"/>
        <w:spacing w:before="100" w:beforeAutospacing="1" w:line="228" w:lineRule="auto"/>
        <w:jc w:val="both"/>
        <w:rPr>
          <w:i/>
          <w:iCs/>
        </w:rPr>
      </w:pPr>
      <w:proofErr w:type="spellStart"/>
      <w:r w:rsidRPr="00BA60B0">
        <w:t>Predlažemo</w:t>
      </w:r>
      <w:proofErr w:type="spellEnd"/>
      <w:r w:rsidRPr="00BA60B0">
        <w:t xml:space="preserve"> </w:t>
      </w:r>
      <w:proofErr w:type="spellStart"/>
      <w:r w:rsidRPr="00BA60B0">
        <w:t>brisati</w:t>
      </w:r>
      <w:proofErr w:type="spellEnd"/>
      <w:r w:rsidRPr="00BA60B0">
        <w:t xml:space="preserve"> </w:t>
      </w:r>
      <w:proofErr w:type="spellStart"/>
      <w:r w:rsidRPr="00BA60B0">
        <w:t>rečenicu</w:t>
      </w:r>
      <w:proofErr w:type="spellEnd"/>
      <w:r w:rsidRPr="00BA60B0">
        <w:t xml:space="preserve"> </w:t>
      </w:r>
      <w:proofErr w:type="spellStart"/>
      <w:r w:rsidRPr="00BA60B0">
        <w:t>iz</w:t>
      </w:r>
      <w:proofErr w:type="spellEnd"/>
      <w:r w:rsidRPr="00BA60B0">
        <w:t xml:space="preserve"> </w:t>
      </w:r>
      <w:proofErr w:type="spellStart"/>
      <w:r w:rsidRPr="00BA60B0">
        <w:t>ovog</w:t>
      </w:r>
      <w:proofErr w:type="spellEnd"/>
      <w:r w:rsidRPr="00BA60B0">
        <w:t xml:space="preserve"> </w:t>
      </w:r>
      <w:proofErr w:type="spellStart"/>
      <w:proofErr w:type="gramStart"/>
      <w:r w:rsidRPr="00BA60B0">
        <w:t>stavka</w:t>
      </w:r>
      <w:proofErr w:type="spellEnd"/>
      <w:r w:rsidRPr="00BA60B0">
        <w:t xml:space="preserve"> :</w:t>
      </w:r>
      <w:proofErr w:type="gram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Odredbe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ovog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Ugovora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izraz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su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volje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ugovornih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strana</w:t>
      </w:r>
      <w:proofErr w:type="spellEnd"/>
      <w:r w:rsidRPr="00BA60B0">
        <w:rPr>
          <w:i/>
          <w:iCs/>
        </w:rPr>
        <w:t xml:space="preserve">, </w:t>
      </w:r>
      <w:proofErr w:type="spellStart"/>
      <w:r w:rsidRPr="00BA60B0">
        <w:rPr>
          <w:i/>
          <w:iCs/>
        </w:rPr>
        <w:t>te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ga</w:t>
      </w:r>
      <w:proofErr w:type="spellEnd"/>
      <w:r w:rsidRPr="00BA60B0">
        <w:rPr>
          <w:i/>
          <w:iCs/>
        </w:rPr>
        <w:t xml:space="preserve"> se </w:t>
      </w:r>
      <w:proofErr w:type="spellStart"/>
      <w:r w:rsidRPr="00BA60B0">
        <w:rPr>
          <w:i/>
          <w:iCs/>
        </w:rPr>
        <w:t>iste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odriču</w:t>
      </w:r>
      <w:proofErr w:type="spellEnd"/>
      <w:r w:rsidRPr="00BA60B0">
        <w:rPr>
          <w:i/>
          <w:iCs/>
        </w:rPr>
        <w:t xml:space="preserve"> </w:t>
      </w:r>
      <w:proofErr w:type="spellStart"/>
      <w:r w:rsidRPr="00BA60B0">
        <w:rPr>
          <w:i/>
          <w:iCs/>
        </w:rPr>
        <w:t>pobijati</w:t>
      </w:r>
      <w:proofErr w:type="spellEnd"/>
      <w:r w:rsidRPr="00BA60B0">
        <w:rPr>
          <w:i/>
          <w:iCs/>
        </w:rPr>
        <w:t>.</w:t>
      </w:r>
    </w:p>
    <w:p w:rsidR="00BA60B0" w:rsidRPr="00BA60B0" w:rsidRDefault="00BA60B0" w:rsidP="00BA60B0">
      <w:pPr>
        <w:rPr>
          <w:color w:val="1F497D"/>
          <w:lang w:val="en-US"/>
        </w:rPr>
      </w:pPr>
    </w:p>
    <w:p w:rsidR="00BA60B0" w:rsidRPr="00BA60B0" w:rsidRDefault="00BA60B0" w:rsidP="00BA60B0">
      <w:pPr>
        <w:pStyle w:val="ListParagraph"/>
        <w:numPr>
          <w:ilvl w:val="0"/>
          <w:numId w:val="3"/>
        </w:numPr>
        <w:contextualSpacing w:val="0"/>
        <w:rPr>
          <w:color w:val="1F497D"/>
          <w:lang w:val="en-US"/>
        </w:rPr>
      </w:pPr>
    </w:p>
    <w:p w:rsidR="00BA60B0" w:rsidRPr="00BA60B0" w:rsidRDefault="00BA60B0" w:rsidP="00BA60B0">
      <w:pPr>
        <w:pStyle w:val="CommentText"/>
        <w:rPr>
          <w:sz w:val="24"/>
          <w:szCs w:val="24"/>
        </w:rPr>
      </w:pPr>
      <w:r w:rsidRPr="00BA60B0">
        <w:rPr>
          <w:sz w:val="24"/>
          <w:szCs w:val="24"/>
        </w:rPr>
        <w:t>Budući se u Prijedlogu okvirnog sporazuma u pojedinim dijelovima navodi 'odabrani ponuditelj', a u drugim 'pružatelj' (Završne odredbe) molimo izmjenu na način da se u cijelom prijedlogu okvirnog sporazuma koristi jedinstveni termin – odabrani ponuditelj.</w:t>
      </w:r>
    </w:p>
    <w:p w:rsidR="006840C2" w:rsidRPr="00EA2F95" w:rsidRDefault="006840C2" w:rsidP="00A14E35">
      <w:pPr>
        <w:jc w:val="both"/>
      </w:pPr>
    </w:p>
    <w:p w:rsidR="00BA60B0" w:rsidRDefault="00BA60B0" w:rsidP="00A35796">
      <w:pPr>
        <w:jc w:val="both"/>
        <w:rPr>
          <w:b/>
          <w:lang w:val="hr-HR"/>
        </w:rPr>
      </w:pPr>
    </w:p>
    <w:p w:rsidR="00D81F98" w:rsidRPr="00EA2F95" w:rsidRDefault="00D81F98" w:rsidP="00A35796">
      <w:pPr>
        <w:jc w:val="both"/>
        <w:rPr>
          <w:b/>
          <w:lang w:val="hr-HR"/>
        </w:rPr>
      </w:pPr>
      <w:r w:rsidRPr="00EA2F95">
        <w:rPr>
          <w:b/>
          <w:lang w:val="hr-HR"/>
        </w:rPr>
        <w:lastRenderedPageBreak/>
        <w:t>Naručitelj odgovara kako slijedi:</w:t>
      </w:r>
    </w:p>
    <w:p w:rsidR="00D81F98" w:rsidRPr="00EA2F95" w:rsidRDefault="00D81F98" w:rsidP="00A35796">
      <w:pPr>
        <w:jc w:val="both"/>
        <w:rPr>
          <w:lang w:val="hr-HR"/>
        </w:rPr>
      </w:pPr>
    </w:p>
    <w:p w:rsidR="00AA4D2E" w:rsidRDefault="00BA60B0" w:rsidP="00D81F98">
      <w:pPr>
        <w:jc w:val="both"/>
      </w:pPr>
      <w:proofErr w:type="spellStart"/>
      <w:r>
        <w:t>Naknadnim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Okvirnog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Naručitelj</w:t>
      </w:r>
      <w:proofErr w:type="spellEnd"/>
      <w:r>
        <w:t xml:space="preserve"> je </w:t>
      </w:r>
      <w:proofErr w:type="spellStart"/>
      <w:r>
        <w:t>uočio</w:t>
      </w:r>
      <w:proofErr w:type="spellEnd"/>
      <w:r>
        <w:t xml:space="preserve"> </w:t>
      </w:r>
      <w:proofErr w:type="spellStart"/>
      <w:r>
        <w:t>nenamjernu</w:t>
      </w:r>
      <w:proofErr w:type="spellEnd"/>
      <w:r>
        <w:t xml:space="preserve"> </w:t>
      </w:r>
      <w:proofErr w:type="spellStart"/>
      <w:r>
        <w:t>grešku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sugestiju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DZN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</w:t>
      </w:r>
      <w:proofErr w:type="spellStart"/>
      <w:proofErr w:type="gramStart"/>
      <w:r>
        <w:t>čl.14.st.5</w:t>
      </w:r>
      <w:proofErr w:type="spellEnd"/>
      <w:r>
        <w:t>.,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čl.18</w:t>
      </w:r>
      <w:proofErr w:type="spellEnd"/>
      <w:r>
        <w:t xml:space="preserve">. </w:t>
      </w:r>
      <w:proofErr w:type="spellStart"/>
      <w:proofErr w:type="gramStart"/>
      <w:r>
        <w:t>st.1</w:t>
      </w:r>
      <w:proofErr w:type="spellEnd"/>
      <w:proofErr w:type="gramEnd"/>
      <w:r>
        <w:t xml:space="preserve">. </w:t>
      </w:r>
      <w:proofErr w:type="spellStart"/>
      <w:r>
        <w:t>izbacuje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“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se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odriču</w:t>
      </w:r>
      <w:proofErr w:type="spellEnd"/>
      <w:r>
        <w:t xml:space="preserve"> </w:t>
      </w:r>
      <w:proofErr w:type="spellStart"/>
      <w:r>
        <w:t>pobijati</w:t>
      </w:r>
      <w:proofErr w:type="spellEnd"/>
      <w:r>
        <w:t>”.</w:t>
      </w:r>
    </w:p>
    <w:p w:rsidR="00D74F1D" w:rsidRDefault="00D74F1D" w:rsidP="00D81F98">
      <w:pPr>
        <w:jc w:val="both"/>
      </w:pP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Naručitelj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“</w:t>
      </w:r>
      <w:proofErr w:type="spellStart"/>
      <w:r>
        <w:t>Pružatelj</w:t>
      </w:r>
      <w:proofErr w:type="spellEnd"/>
      <w:r>
        <w:t xml:space="preserve">” </w:t>
      </w:r>
      <w:proofErr w:type="spellStart"/>
      <w:r>
        <w:t>sa</w:t>
      </w:r>
      <w:proofErr w:type="spellEnd"/>
      <w:r>
        <w:t xml:space="preserve"> “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”. </w:t>
      </w:r>
    </w:p>
    <w:p w:rsidR="00BA60B0" w:rsidRDefault="00BA60B0" w:rsidP="00D81F98">
      <w:pPr>
        <w:jc w:val="both"/>
      </w:pPr>
    </w:p>
    <w:p w:rsidR="00BA60B0" w:rsidRDefault="00D74F1D" w:rsidP="00D81F98">
      <w:pPr>
        <w:jc w:val="both"/>
      </w:pPr>
      <w:r>
        <w:t>Na kraju</w:t>
      </w:r>
      <w:bookmarkStart w:id="0" w:name="_GoBack"/>
      <w:bookmarkEnd w:id="0"/>
      <w:r w:rsidR="00BA60B0">
        <w:t xml:space="preserve"> </w:t>
      </w:r>
      <w:proofErr w:type="spellStart"/>
      <w:r w:rsidR="00BA60B0">
        <w:t>Naručitelj</w:t>
      </w:r>
      <w:proofErr w:type="spellEnd"/>
      <w:r w:rsidR="00BA60B0">
        <w:t xml:space="preserve">, </w:t>
      </w:r>
      <w:proofErr w:type="spellStart"/>
      <w:r w:rsidR="00BA60B0">
        <w:t>upućuje</w:t>
      </w:r>
      <w:proofErr w:type="spellEnd"/>
      <w:r w:rsidR="00BA60B0">
        <w:t xml:space="preserve"> </w:t>
      </w:r>
      <w:proofErr w:type="spellStart"/>
      <w:r w:rsidR="00BA60B0">
        <w:t>ponovno</w:t>
      </w:r>
      <w:proofErr w:type="spellEnd"/>
      <w:r w:rsidR="00BA60B0">
        <w:t xml:space="preserve"> </w:t>
      </w:r>
      <w:proofErr w:type="spellStart"/>
      <w:r w:rsidR="00BA60B0">
        <w:t>gospodarskog</w:t>
      </w:r>
      <w:proofErr w:type="spellEnd"/>
      <w:r w:rsidR="00BA60B0">
        <w:t xml:space="preserve"> </w:t>
      </w:r>
      <w:proofErr w:type="spellStart"/>
      <w:r w:rsidR="00BA60B0">
        <w:t>subjekta</w:t>
      </w:r>
      <w:proofErr w:type="spellEnd"/>
      <w:r w:rsidR="00BA60B0">
        <w:t xml:space="preserve"> na </w:t>
      </w:r>
      <w:proofErr w:type="spellStart"/>
      <w:r w:rsidR="00BA60B0">
        <w:rPr>
          <w:b/>
        </w:rPr>
        <w:t>izraz</w:t>
      </w:r>
      <w:proofErr w:type="spellEnd"/>
      <w:r w:rsidR="00BA60B0">
        <w:rPr>
          <w:b/>
        </w:rPr>
        <w:t xml:space="preserve"> “</w:t>
      </w:r>
      <w:proofErr w:type="spellStart"/>
      <w:r w:rsidR="00BA60B0">
        <w:rPr>
          <w:b/>
        </w:rPr>
        <w:t>Prijedlog</w:t>
      </w:r>
      <w:proofErr w:type="spellEnd"/>
      <w:r w:rsidR="00BA60B0">
        <w:rPr>
          <w:b/>
        </w:rPr>
        <w:t xml:space="preserve"> </w:t>
      </w:r>
      <w:proofErr w:type="spellStart"/>
      <w:r w:rsidR="00BA60B0">
        <w:rPr>
          <w:b/>
        </w:rPr>
        <w:t>Okvirnog</w:t>
      </w:r>
      <w:proofErr w:type="spellEnd"/>
      <w:r w:rsidR="00BA60B0">
        <w:rPr>
          <w:b/>
        </w:rPr>
        <w:t xml:space="preserve"> </w:t>
      </w:r>
      <w:proofErr w:type="spellStart"/>
      <w:r w:rsidR="00BA60B0">
        <w:rPr>
          <w:b/>
        </w:rPr>
        <w:t>Sporazuma</w:t>
      </w:r>
      <w:proofErr w:type="spellEnd"/>
      <w:r w:rsidR="00BA60B0">
        <w:rPr>
          <w:b/>
        </w:rPr>
        <w:t xml:space="preserve">” </w:t>
      </w:r>
      <w:proofErr w:type="spellStart"/>
      <w:r w:rsidR="00BA60B0">
        <w:t>što</w:t>
      </w:r>
      <w:proofErr w:type="spellEnd"/>
      <w:r w:rsidR="00BA60B0">
        <w:t xml:space="preserve"> </w:t>
      </w:r>
      <w:proofErr w:type="spellStart"/>
      <w:r w:rsidR="00BA60B0">
        <w:t>znači</w:t>
      </w:r>
      <w:proofErr w:type="spellEnd"/>
      <w:r w:rsidR="00BA60B0">
        <w:t xml:space="preserve"> da je u </w:t>
      </w:r>
      <w:proofErr w:type="spellStart"/>
      <w:r w:rsidR="00BA60B0">
        <w:t>dokumentaciji</w:t>
      </w:r>
      <w:proofErr w:type="spellEnd"/>
      <w:r w:rsidR="00BA60B0">
        <w:t xml:space="preserve"> za </w:t>
      </w:r>
      <w:proofErr w:type="spellStart"/>
      <w:r w:rsidR="00BA60B0">
        <w:t>nadmetanje</w:t>
      </w:r>
      <w:proofErr w:type="spellEnd"/>
      <w:r w:rsidR="00BA60B0">
        <w:t xml:space="preserve"> </w:t>
      </w:r>
      <w:proofErr w:type="spellStart"/>
      <w:r w:rsidR="00BA60B0">
        <w:t>stavljen</w:t>
      </w:r>
      <w:proofErr w:type="spellEnd"/>
      <w:r w:rsidR="00BA60B0">
        <w:t xml:space="preserve"> </w:t>
      </w:r>
      <w:proofErr w:type="spellStart"/>
      <w:r w:rsidR="00BA60B0">
        <w:t>Prijedlog</w:t>
      </w:r>
      <w:proofErr w:type="spellEnd"/>
      <w:r w:rsidR="00BA60B0">
        <w:t xml:space="preserve">, a </w:t>
      </w:r>
      <w:proofErr w:type="spellStart"/>
      <w:r w:rsidR="00BA60B0">
        <w:t>ne</w:t>
      </w:r>
      <w:proofErr w:type="spellEnd"/>
      <w:r w:rsidR="00BA60B0">
        <w:t xml:space="preserve"> </w:t>
      </w:r>
      <w:proofErr w:type="spellStart"/>
      <w:r w:rsidR="00BA60B0">
        <w:t>konačan</w:t>
      </w:r>
      <w:proofErr w:type="spellEnd"/>
      <w:r w:rsidR="00BA60B0">
        <w:t xml:space="preserve"> </w:t>
      </w:r>
      <w:proofErr w:type="spellStart"/>
      <w:r w:rsidR="00BA60B0">
        <w:t>Okvirni</w:t>
      </w:r>
      <w:proofErr w:type="spellEnd"/>
      <w:r w:rsidR="00BA60B0">
        <w:t xml:space="preserve"> </w:t>
      </w:r>
      <w:proofErr w:type="spellStart"/>
      <w:r w:rsidR="00BA60B0">
        <w:t>Sporazum</w:t>
      </w:r>
      <w:proofErr w:type="spellEnd"/>
      <w:r w:rsidR="00BA60B0">
        <w:t xml:space="preserve">, </w:t>
      </w:r>
      <w:proofErr w:type="spellStart"/>
      <w:r w:rsidR="00BA60B0">
        <w:t>te</w:t>
      </w:r>
      <w:proofErr w:type="spellEnd"/>
      <w:r w:rsidR="00BA60B0">
        <w:t xml:space="preserve"> </w:t>
      </w:r>
      <w:proofErr w:type="spellStart"/>
      <w:r w:rsidR="00BA60B0">
        <w:t>će</w:t>
      </w:r>
      <w:proofErr w:type="spellEnd"/>
      <w:r w:rsidR="00BA60B0">
        <w:t xml:space="preserve"> se </w:t>
      </w:r>
      <w:proofErr w:type="spellStart"/>
      <w:r w:rsidR="00BA60B0">
        <w:t>naknadno</w:t>
      </w:r>
      <w:proofErr w:type="spellEnd"/>
      <w:r w:rsidR="00BA60B0">
        <w:t xml:space="preserve"> </w:t>
      </w:r>
      <w:proofErr w:type="spellStart"/>
      <w:r w:rsidR="00BA60B0">
        <w:t>moći</w:t>
      </w:r>
      <w:proofErr w:type="spellEnd"/>
      <w:r w:rsidR="00BA60B0">
        <w:t xml:space="preserve"> </w:t>
      </w:r>
      <w:proofErr w:type="spellStart"/>
      <w:r w:rsidR="00BA60B0">
        <w:t>korigirati</w:t>
      </w:r>
      <w:proofErr w:type="spellEnd"/>
      <w:r w:rsidR="00BA60B0">
        <w:t xml:space="preserve"> </w:t>
      </w:r>
      <w:proofErr w:type="spellStart"/>
      <w:r w:rsidR="00BA60B0">
        <w:t>nenamjerne</w:t>
      </w:r>
      <w:proofErr w:type="spellEnd"/>
      <w:r w:rsidR="00BA60B0">
        <w:t xml:space="preserve"> </w:t>
      </w:r>
      <w:proofErr w:type="spellStart"/>
      <w:r w:rsidR="00BA60B0">
        <w:t>greške</w:t>
      </w:r>
      <w:proofErr w:type="spellEnd"/>
      <w:r w:rsidR="00BA60B0">
        <w:t xml:space="preserve"> </w:t>
      </w:r>
      <w:proofErr w:type="spellStart"/>
      <w:r w:rsidR="00BA60B0">
        <w:t>koje</w:t>
      </w:r>
      <w:proofErr w:type="spellEnd"/>
      <w:r w:rsidR="00BA60B0">
        <w:t xml:space="preserve"> ne </w:t>
      </w:r>
      <w:proofErr w:type="spellStart"/>
      <w:r w:rsidR="00BA60B0">
        <w:t>utječu</w:t>
      </w:r>
      <w:proofErr w:type="spellEnd"/>
      <w:r w:rsidR="00BA60B0">
        <w:t xml:space="preserve"> na </w:t>
      </w:r>
      <w:proofErr w:type="spellStart"/>
      <w:r w:rsidR="00BA60B0">
        <w:t>Zakonodavni</w:t>
      </w:r>
      <w:proofErr w:type="spellEnd"/>
      <w:r w:rsidR="00BA60B0">
        <w:t xml:space="preserve"> </w:t>
      </w:r>
      <w:proofErr w:type="spellStart"/>
      <w:r w:rsidR="00BA60B0">
        <w:t>okvir</w:t>
      </w:r>
      <w:proofErr w:type="spellEnd"/>
      <w:r w:rsidR="00BA60B0">
        <w:t xml:space="preserve">, </w:t>
      </w:r>
      <w:proofErr w:type="spellStart"/>
      <w:r w:rsidR="00BA60B0">
        <w:t>niti</w:t>
      </w:r>
      <w:proofErr w:type="spellEnd"/>
      <w:r w:rsidR="00BA60B0">
        <w:t xml:space="preserve"> na </w:t>
      </w:r>
      <w:proofErr w:type="spellStart"/>
      <w:r w:rsidR="00BA60B0">
        <w:t>rok</w:t>
      </w:r>
      <w:proofErr w:type="spellEnd"/>
      <w:r w:rsidR="000908C2">
        <w:t xml:space="preserve"> </w:t>
      </w:r>
      <w:proofErr w:type="spellStart"/>
      <w:r w:rsidR="000908C2">
        <w:t>isporuke</w:t>
      </w:r>
      <w:proofErr w:type="spellEnd"/>
      <w:r w:rsidR="00BA60B0">
        <w:t>,</w:t>
      </w:r>
      <w:r w:rsidR="000908C2">
        <w:t xml:space="preserve"> </w:t>
      </w:r>
      <w:proofErr w:type="spellStart"/>
      <w:r w:rsidR="00BA60B0">
        <w:t>vrstu</w:t>
      </w:r>
      <w:proofErr w:type="gramStart"/>
      <w:r w:rsidR="00BA60B0">
        <w:t>,kvalitetu</w:t>
      </w:r>
      <w:proofErr w:type="spellEnd"/>
      <w:proofErr w:type="gramEnd"/>
      <w:r w:rsidR="00BA60B0">
        <w:t xml:space="preserve"> </w:t>
      </w:r>
      <w:proofErr w:type="spellStart"/>
      <w:r w:rsidR="00BA60B0">
        <w:t>isporučene</w:t>
      </w:r>
      <w:proofErr w:type="spellEnd"/>
      <w:r w:rsidR="00BA60B0">
        <w:t xml:space="preserve"> robe </w:t>
      </w:r>
      <w:proofErr w:type="spellStart"/>
      <w:r w:rsidR="00BA60B0">
        <w:t>niti</w:t>
      </w:r>
      <w:proofErr w:type="spellEnd"/>
      <w:r w:rsidR="00BA60B0">
        <w:t xml:space="preserve"> na </w:t>
      </w:r>
      <w:proofErr w:type="spellStart"/>
      <w:r w:rsidR="00BA60B0">
        <w:t>način</w:t>
      </w:r>
      <w:proofErr w:type="spellEnd"/>
      <w:r w:rsidR="00BA60B0">
        <w:t xml:space="preserve"> </w:t>
      </w:r>
      <w:proofErr w:type="spellStart"/>
      <w:r w:rsidR="00BA60B0">
        <w:t>plaćanja</w:t>
      </w:r>
      <w:proofErr w:type="spellEnd"/>
      <w:r w:rsidR="000908C2">
        <w:t>.</w:t>
      </w:r>
    </w:p>
    <w:p w:rsidR="000908C2" w:rsidRPr="00BA60B0" w:rsidRDefault="000908C2" w:rsidP="00D81F98">
      <w:pPr>
        <w:jc w:val="both"/>
      </w:pPr>
    </w:p>
    <w:p w:rsidR="009B4A23" w:rsidRDefault="009B4A23" w:rsidP="00D81F98">
      <w:pPr>
        <w:jc w:val="both"/>
      </w:pPr>
    </w:p>
    <w:p w:rsidR="009B4A23" w:rsidRPr="00EA2F95" w:rsidRDefault="009B4A23" w:rsidP="00D81F98">
      <w:pPr>
        <w:jc w:val="both"/>
      </w:pPr>
    </w:p>
    <w:p w:rsidR="00D81F98" w:rsidRPr="00EA2F95" w:rsidRDefault="00D81F98" w:rsidP="00D81F98">
      <w:pPr>
        <w:jc w:val="both"/>
        <w:rPr>
          <w:b/>
        </w:rPr>
      </w:pPr>
      <w:r w:rsidRPr="00EA2F95">
        <w:t xml:space="preserve">                                                                        </w:t>
      </w:r>
      <w:r w:rsidRPr="00EA2F95">
        <w:rPr>
          <w:b/>
        </w:rPr>
        <w:t>NARUČITELJ</w:t>
      </w:r>
    </w:p>
    <w:p w:rsidR="00D81F98" w:rsidRPr="00EA2F95" w:rsidRDefault="00D81F98" w:rsidP="00D81F98">
      <w:pPr>
        <w:jc w:val="both"/>
        <w:rPr>
          <w:b/>
        </w:rPr>
      </w:pPr>
    </w:p>
    <w:p w:rsidR="008544C2" w:rsidRPr="00EA2F95" w:rsidRDefault="00D81F98" w:rsidP="00603EE9">
      <w:pPr>
        <w:jc w:val="both"/>
      </w:pPr>
      <w:r w:rsidRPr="00EA2F95">
        <w:rPr>
          <w:b/>
        </w:rPr>
        <w:t xml:space="preserve">                                             </w:t>
      </w:r>
      <w:proofErr w:type="spellStart"/>
      <w:r w:rsidRPr="00EA2F95">
        <w:rPr>
          <w:b/>
        </w:rPr>
        <w:t>Klinika</w:t>
      </w:r>
      <w:proofErr w:type="spellEnd"/>
      <w:r w:rsidRPr="00EA2F95">
        <w:rPr>
          <w:b/>
        </w:rPr>
        <w:t xml:space="preserve"> za </w:t>
      </w:r>
      <w:proofErr w:type="spellStart"/>
      <w:r w:rsidRPr="00EA2F95">
        <w:rPr>
          <w:b/>
        </w:rPr>
        <w:t>infektivne</w:t>
      </w:r>
      <w:proofErr w:type="spellEnd"/>
      <w:r w:rsidRPr="00EA2F95">
        <w:rPr>
          <w:b/>
        </w:rPr>
        <w:t xml:space="preserve"> </w:t>
      </w:r>
      <w:proofErr w:type="spellStart"/>
      <w:r w:rsidRPr="00EA2F95">
        <w:rPr>
          <w:b/>
        </w:rPr>
        <w:t>bolesti</w:t>
      </w:r>
      <w:proofErr w:type="spellEnd"/>
      <w:r w:rsidRPr="00EA2F95">
        <w:rPr>
          <w:b/>
        </w:rPr>
        <w:t xml:space="preserve"> “</w:t>
      </w:r>
      <w:proofErr w:type="spellStart"/>
      <w:r w:rsidRPr="00EA2F95">
        <w:rPr>
          <w:b/>
        </w:rPr>
        <w:t>Dr.</w:t>
      </w:r>
      <w:proofErr w:type="spellEnd"/>
      <w:r w:rsidRPr="00EA2F95">
        <w:rPr>
          <w:b/>
        </w:rPr>
        <w:t xml:space="preserve"> Fran </w:t>
      </w:r>
      <w:proofErr w:type="spellStart"/>
      <w:r w:rsidRPr="00EA2F95">
        <w:rPr>
          <w:b/>
        </w:rPr>
        <w:t>Mihaljević</w:t>
      </w:r>
      <w:proofErr w:type="spellEnd"/>
      <w:r w:rsidRPr="00EA2F95">
        <w:rPr>
          <w:b/>
        </w:rPr>
        <w:t>”</w:t>
      </w:r>
    </w:p>
    <w:sectPr w:rsidR="008544C2" w:rsidRPr="00EA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LKR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2B1"/>
    <w:multiLevelType w:val="hybridMultilevel"/>
    <w:tmpl w:val="38580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E01A3"/>
    <w:multiLevelType w:val="multilevel"/>
    <w:tmpl w:val="F9584F6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790FA6"/>
    <w:multiLevelType w:val="multilevel"/>
    <w:tmpl w:val="7AB00CF2"/>
    <w:lvl w:ilvl="0">
      <w:start w:val="1"/>
      <w:numFmt w:val="decimal"/>
      <w:pStyle w:val="Heading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0"/>
    <w:rsid w:val="00085FBF"/>
    <w:rsid w:val="000908C2"/>
    <w:rsid w:val="00094639"/>
    <w:rsid w:val="000C1F81"/>
    <w:rsid w:val="00115438"/>
    <w:rsid w:val="00135A5D"/>
    <w:rsid w:val="0021357A"/>
    <w:rsid w:val="0022715F"/>
    <w:rsid w:val="0025609B"/>
    <w:rsid w:val="00325A3E"/>
    <w:rsid w:val="00372D84"/>
    <w:rsid w:val="00380BC6"/>
    <w:rsid w:val="004007EC"/>
    <w:rsid w:val="004151FE"/>
    <w:rsid w:val="005C5113"/>
    <w:rsid w:val="005D2FC5"/>
    <w:rsid w:val="00603EE9"/>
    <w:rsid w:val="0066468E"/>
    <w:rsid w:val="006840C2"/>
    <w:rsid w:val="006C174F"/>
    <w:rsid w:val="008544C2"/>
    <w:rsid w:val="009B4A23"/>
    <w:rsid w:val="00A14E35"/>
    <w:rsid w:val="00A35796"/>
    <w:rsid w:val="00AA008E"/>
    <w:rsid w:val="00AA4D2E"/>
    <w:rsid w:val="00AC6E8C"/>
    <w:rsid w:val="00B50B40"/>
    <w:rsid w:val="00BA60B0"/>
    <w:rsid w:val="00C95BB6"/>
    <w:rsid w:val="00D74F1D"/>
    <w:rsid w:val="00D81F98"/>
    <w:rsid w:val="00D87AF7"/>
    <w:rsid w:val="00EA2F95"/>
    <w:rsid w:val="00F8070D"/>
    <w:rsid w:val="00FC11A4"/>
    <w:rsid w:val="00FE69CE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B0"/>
    <w:rPr>
      <w:rFonts w:ascii="Calibri" w:eastAsiaTheme="minorHAnsi" w:hAnsi="Calibri"/>
      <w:sz w:val="22"/>
      <w:szCs w:val="22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B0"/>
    <w:rPr>
      <w:rFonts w:ascii="Calibri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B0"/>
    <w:rPr>
      <w:rFonts w:ascii="Calibri" w:eastAsiaTheme="minorHAnsi" w:hAnsi="Calibri"/>
      <w:sz w:val="22"/>
      <w:szCs w:val="22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B0"/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Dragutin Fotak</cp:lastModifiedBy>
  <cp:revision>3</cp:revision>
  <cp:lastPrinted>2015-09-09T06:14:00Z</cp:lastPrinted>
  <dcterms:created xsi:type="dcterms:W3CDTF">2015-10-09T07:43:00Z</dcterms:created>
  <dcterms:modified xsi:type="dcterms:W3CDTF">2015-10-09T07:45:00Z</dcterms:modified>
</cp:coreProperties>
</file>