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13" w:rsidRPr="00424DC2" w:rsidRDefault="005A2913" w:rsidP="00A4581A">
      <w:pPr>
        <w:spacing w:before="240" w:after="60"/>
        <w:jc w:val="center"/>
      </w:pPr>
    </w:p>
    <w:p w:rsidR="00387522" w:rsidRPr="007D701D" w:rsidRDefault="00387522" w:rsidP="00387522">
      <w:pPr>
        <w:jc w:val="center"/>
        <w:rPr>
          <w:b/>
          <w:sz w:val="28"/>
          <w:lang w:eastAsia="en-US"/>
        </w:rPr>
      </w:pPr>
      <w:r w:rsidRPr="007D701D">
        <w:rPr>
          <w:b/>
          <w:sz w:val="28"/>
          <w:lang w:eastAsia="en-US"/>
        </w:rPr>
        <w:t>KLINIKA ZA INFEKTIVNE BOLESTI</w:t>
      </w:r>
    </w:p>
    <w:p w:rsidR="00387522" w:rsidRPr="007D701D" w:rsidRDefault="00387522" w:rsidP="00387522">
      <w:pPr>
        <w:jc w:val="center"/>
        <w:rPr>
          <w:b/>
          <w:sz w:val="28"/>
          <w:lang w:eastAsia="en-US"/>
        </w:rPr>
      </w:pPr>
      <w:r w:rsidRPr="007D701D">
        <w:rPr>
          <w:b/>
          <w:sz w:val="28"/>
          <w:lang w:eastAsia="en-US"/>
        </w:rPr>
        <w:t>„DR. FRAN MIHALJEVIĆ“</w:t>
      </w:r>
    </w:p>
    <w:p w:rsidR="00387522" w:rsidRPr="007D701D" w:rsidRDefault="00387522" w:rsidP="00387522">
      <w:pPr>
        <w:jc w:val="center"/>
        <w:rPr>
          <w:b/>
          <w:sz w:val="28"/>
          <w:lang w:eastAsia="en-US"/>
        </w:rPr>
      </w:pPr>
      <w:r w:rsidRPr="007D701D">
        <w:rPr>
          <w:b/>
          <w:sz w:val="28"/>
          <w:lang w:eastAsia="en-US"/>
        </w:rPr>
        <w:t>ZAGREB, MIROGOJSKA CESTA 8</w:t>
      </w:r>
    </w:p>
    <w:p w:rsidR="00387522" w:rsidRPr="007D701D" w:rsidRDefault="00387522" w:rsidP="00387522">
      <w:pPr>
        <w:spacing w:after="200" w:line="276" w:lineRule="auto"/>
        <w:rPr>
          <w:rFonts w:eastAsia="Calibri"/>
          <w:sz w:val="22"/>
          <w:szCs w:val="22"/>
          <w:lang w:eastAsia="en-US"/>
        </w:rPr>
      </w:pPr>
    </w:p>
    <w:p w:rsidR="00387522" w:rsidRPr="007D701D" w:rsidRDefault="00387522" w:rsidP="00387522">
      <w:pPr>
        <w:spacing w:after="200" w:line="276" w:lineRule="auto"/>
        <w:rPr>
          <w:rFonts w:eastAsia="Calibri"/>
          <w:sz w:val="22"/>
          <w:szCs w:val="22"/>
          <w:lang w:eastAsia="en-US"/>
        </w:rPr>
      </w:pPr>
    </w:p>
    <w:p w:rsidR="00387522" w:rsidRPr="007D701D" w:rsidRDefault="00387522" w:rsidP="00387522">
      <w:pPr>
        <w:spacing w:after="200" w:line="276" w:lineRule="auto"/>
        <w:rPr>
          <w:rFonts w:eastAsia="Calibri"/>
          <w:sz w:val="22"/>
          <w:szCs w:val="22"/>
          <w:lang w:eastAsia="en-US"/>
        </w:rPr>
      </w:pPr>
    </w:p>
    <w:p w:rsidR="00387522" w:rsidRPr="007D701D" w:rsidRDefault="00387522" w:rsidP="00387522">
      <w:pPr>
        <w:jc w:val="center"/>
        <w:rPr>
          <w:rFonts w:eastAsia="Arial Unicode MS"/>
          <w:b/>
          <w:sz w:val="28"/>
          <w:szCs w:val="22"/>
        </w:rPr>
      </w:pPr>
      <w:r w:rsidRPr="007D701D">
        <w:rPr>
          <w:rFonts w:eastAsia="Arial Unicode MS"/>
          <w:b/>
          <w:sz w:val="28"/>
          <w:szCs w:val="22"/>
          <w:lang w:val="pl-PL" w:eastAsia="en-US"/>
        </w:rPr>
        <w:t xml:space="preserve">Dokumentacija za nadmetanje </w:t>
      </w:r>
      <w:r w:rsidRPr="007D701D">
        <w:rPr>
          <w:rFonts w:eastAsia="Arial Unicode MS"/>
          <w:b/>
          <w:sz w:val="28"/>
          <w:szCs w:val="22"/>
        </w:rPr>
        <w:t>u otvorenom postupku</w:t>
      </w:r>
    </w:p>
    <w:p w:rsidR="00387522" w:rsidRPr="007D701D" w:rsidRDefault="00387522" w:rsidP="00387522">
      <w:pPr>
        <w:jc w:val="center"/>
        <w:rPr>
          <w:rFonts w:eastAsia="Arial Unicode MS"/>
          <w:b/>
          <w:sz w:val="28"/>
          <w:szCs w:val="22"/>
        </w:rPr>
      </w:pPr>
      <w:r w:rsidRPr="007D701D">
        <w:rPr>
          <w:rFonts w:eastAsia="Arial Unicode MS"/>
          <w:b/>
          <w:sz w:val="28"/>
          <w:szCs w:val="22"/>
        </w:rPr>
        <w:t>javne nabave</w:t>
      </w:r>
      <w:r w:rsidR="00CA66CD">
        <w:rPr>
          <w:rFonts w:eastAsia="Arial Unicode MS"/>
          <w:b/>
          <w:sz w:val="28"/>
          <w:szCs w:val="22"/>
        </w:rPr>
        <w:t xml:space="preserve"> velike vrijednosti</w:t>
      </w:r>
      <w:r w:rsidRPr="007D701D">
        <w:rPr>
          <w:rFonts w:eastAsia="Arial Unicode MS"/>
          <w:b/>
          <w:sz w:val="28"/>
          <w:szCs w:val="22"/>
        </w:rPr>
        <w:t xml:space="preserve"> za sklapanje okvirn</w:t>
      </w:r>
      <w:r w:rsidR="00950094">
        <w:rPr>
          <w:rFonts w:eastAsia="Arial Unicode MS"/>
          <w:b/>
          <w:sz w:val="28"/>
          <w:szCs w:val="22"/>
        </w:rPr>
        <w:t>og</w:t>
      </w:r>
      <w:r w:rsidRPr="007D701D">
        <w:rPr>
          <w:rFonts w:eastAsia="Arial Unicode MS"/>
          <w:b/>
          <w:sz w:val="28"/>
          <w:szCs w:val="22"/>
        </w:rPr>
        <w:t xml:space="preserve"> sporazuma</w:t>
      </w:r>
      <w:r w:rsidR="006658C9">
        <w:rPr>
          <w:rFonts w:eastAsia="Arial Unicode MS"/>
          <w:b/>
          <w:sz w:val="28"/>
          <w:szCs w:val="22"/>
        </w:rPr>
        <w:t xml:space="preserve"> jednim gospodarskim subjektom na razdoblje od dvije godine</w:t>
      </w:r>
    </w:p>
    <w:p w:rsidR="00387522" w:rsidRPr="007D701D" w:rsidRDefault="00387522" w:rsidP="00387522">
      <w:pPr>
        <w:jc w:val="center"/>
        <w:rPr>
          <w:rFonts w:eastAsia="Arial Unicode MS"/>
          <w:b/>
          <w:sz w:val="28"/>
          <w:szCs w:val="22"/>
          <w:lang w:eastAsia="en-US"/>
        </w:rPr>
      </w:pPr>
      <w:r w:rsidRPr="007D701D">
        <w:rPr>
          <w:rFonts w:eastAsia="Arial Unicode MS"/>
          <w:b/>
          <w:sz w:val="28"/>
          <w:szCs w:val="22"/>
        </w:rPr>
        <w:t xml:space="preserve">broj </w:t>
      </w:r>
      <w:r w:rsidR="006658C9">
        <w:rPr>
          <w:rFonts w:eastAsia="Arial Unicode MS"/>
          <w:b/>
          <w:sz w:val="28"/>
          <w:szCs w:val="22"/>
        </w:rPr>
        <w:t>23</w:t>
      </w:r>
      <w:r w:rsidRPr="007D701D">
        <w:rPr>
          <w:rFonts w:eastAsia="Arial Unicode MS"/>
          <w:b/>
          <w:sz w:val="28"/>
          <w:szCs w:val="22"/>
        </w:rPr>
        <w:t>/2015</w:t>
      </w:r>
    </w:p>
    <w:p w:rsidR="00387522" w:rsidRPr="007D701D" w:rsidRDefault="00387522" w:rsidP="00387522">
      <w:pPr>
        <w:spacing w:after="200" w:line="276" w:lineRule="auto"/>
        <w:rPr>
          <w:rFonts w:eastAsia="Calibri"/>
          <w:sz w:val="22"/>
          <w:szCs w:val="22"/>
          <w:lang w:eastAsia="en-US"/>
        </w:rPr>
      </w:pPr>
    </w:p>
    <w:p w:rsidR="00387522" w:rsidRPr="007D701D" w:rsidRDefault="00387522" w:rsidP="00387522">
      <w:pPr>
        <w:spacing w:after="200" w:line="276" w:lineRule="auto"/>
        <w:rPr>
          <w:rFonts w:eastAsia="Calibri"/>
          <w:sz w:val="22"/>
          <w:szCs w:val="22"/>
          <w:lang w:eastAsia="en-US"/>
        </w:rPr>
      </w:pPr>
    </w:p>
    <w:p w:rsidR="00387522" w:rsidRPr="007D701D" w:rsidRDefault="00387522" w:rsidP="00387522">
      <w:pPr>
        <w:spacing w:after="200" w:line="276" w:lineRule="auto"/>
        <w:jc w:val="center"/>
        <w:rPr>
          <w:rFonts w:eastAsia="Calibri"/>
          <w:b/>
          <w:sz w:val="28"/>
          <w:szCs w:val="22"/>
          <w:lang w:eastAsia="en-US"/>
        </w:rPr>
      </w:pPr>
      <w:r w:rsidRPr="007D701D">
        <w:rPr>
          <w:rFonts w:eastAsia="Calibri"/>
          <w:b/>
          <w:sz w:val="28"/>
          <w:szCs w:val="22"/>
          <w:lang w:eastAsia="en-US"/>
        </w:rPr>
        <w:t>predmet nabave:</w:t>
      </w:r>
    </w:p>
    <w:p w:rsidR="00387522" w:rsidRDefault="006658C9" w:rsidP="00387522">
      <w:pPr>
        <w:spacing w:after="200" w:line="276" w:lineRule="auto"/>
        <w:jc w:val="center"/>
        <w:rPr>
          <w:rFonts w:eastAsia="Calibri"/>
          <w:b/>
          <w:sz w:val="36"/>
          <w:szCs w:val="36"/>
          <w:lang w:eastAsia="en-US"/>
        </w:rPr>
      </w:pPr>
      <w:r>
        <w:rPr>
          <w:rFonts w:eastAsia="Calibri"/>
          <w:b/>
          <w:sz w:val="36"/>
          <w:szCs w:val="36"/>
          <w:lang w:eastAsia="en-US"/>
        </w:rPr>
        <w:t xml:space="preserve">OPSKRBA </w:t>
      </w:r>
      <w:r w:rsidR="00387522" w:rsidRPr="007D701D">
        <w:rPr>
          <w:rFonts w:eastAsia="Calibri"/>
          <w:b/>
          <w:sz w:val="36"/>
          <w:szCs w:val="36"/>
          <w:lang w:eastAsia="en-US"/>
        </w:rPr>
        <w:t>PRIRODNI</w:t>
      </w:r>
      <w:r>
        <w:rPr>
          <w:rFonts w:eastAsia="Calibri"/>
          <w:b/>
          <w:sz w:val="36"/>
          <w:szCs w:val="36"/>
          <w:lang w:eastAsia="en-US"/>
        </w:rPr>
        <w:t>M</w:t>
      </w:r>
      <w:r w:rsidR="00387522" w:rsidRPr="007D701D">
        <w:rPr>
          <w:rFonts w:eastAsia="Calibri"/>
          <w:b/>
          <w:sz w:val="36"/>
          <w:szCs w:val="36"/>
          <w:lang w:eastAsia="en-US"/>
        </w:rPr>
        <w:t xml:space="preserve"> PLIN</w:t>
      </w:r>
      <w:r>
        <w:rPr>
          <w:rFonts w:eastAsia="Calibri"/>
          <w:b/>
          <w:sz w:val="36"/>
          <w:szCs w:val="36"/>
          <w:lang w:eastAsia="en-US"/>
        </w:rPr>
        <w:t>OM</w:t>
      </w:r>
      <w:bookmarkStart w:id="0" w:name="_GoBack"/>
      <w:bookmarkEnd w:id="0"/>
    </w:p>
    <w:p w:rsidR="00387522" w:rsidRPr="007D701D" w:rsidRDefault="00387522" w:rsidP="00387522">
      <w:pPr>
        <w:spacing w:after="200" w:line="276" w:lineRule="auto"/>
        <w:jc w:val="center"/>
        <w:rPr>
          <w:rFonts w:eastAsia="Calibri"/>
          <w:b/>
          <w:sz w:val="36"/>
          <w:szCs w:val="36"/>
          <w:lang w:eastAsia="en-US"/>
        </w:rPr>
      </w:pPr>
    </w:p>
    <w:p w:rsidR="00387522" w:rsidRDefault="00387522" w:rsidP="00387522">
      <w:pPr>
        <w:spacing w:after="200" w:line="276" w:lineRule="auto"/>
        <w:jc w:val="center"/>
        <w:rPr>
          <w:rFonts w:eastAsia="Calibri"/>
          <w:b/>
          <w:lang w:eastAsia="en-US"/>
        </w:rPr>
      </w:pPr>
      <w:r w:rsidRPr="007D701D">
        <w:rPr>
          <w:rFonts w:eastAsia="Calibri"/>
          <w:b/>
          <w:lang w:eastAsia="en-US"/>
        </w:rPr>
        <w:t>CPV 09123000-7 – PRIRODNI PLIN</w:t>
      </w:r>
    </w:p>
    <w:p w:rsidR="00387522" w:rsidRDefault="00387522" w:rsidP="00387522">
      <w:pPr>
        <w:spacing w:after="200" w:line="276" w:lineRule="auto"/>
        <w:jc w:val="center"/>
        <w:rPr>
          <w:rFonts w:eastAsia="Calibri"/>
          <w:b/>
          <w:lang w:eastAsia="en-US"/>
        </w:rPr>
      </w:pPr>
    </w:p>
    <w:p w:rsidR="00387522" w:rsidRDefault="00387522" w:rsidP="00387522">
      <w:pPr>
        <w:spacing w:after="200" w:line="276" w:lineRule="auto"/>
        <w:jc w:val="center"/>
        <w:rPr>
          <w:rFonts w:eastAsia="Calibri"/>
          <w:b/>
          <w:lang w:eastAsia="en-US"/>
        </w:rPr>
      </w:pPr>
    </w:p>
    <w:p w:rsidR="00387522" w:rsidRDefault="00387522" w:rsidP="00387522">
      <w:pPr>
        <w:spacing w:after="200" w:line="276" w:lineRule="auto"/>
        <w:jc w:val="center"/>
        <w:rPr>
          <w:rFonts w:eastAsia="Calibri"/>
          <w:b/>
          <w:lang w:eastAsia="en-US"/>
        </w:rPr>
      </w:pPr>
    </w:p>
    <w:p w:rsidR="00387522" w:rsidRDefault="00387522" w:rsidP="00387522">
      <w:pPr>
        <w:spacing w:after="200" w:line="276" w:lineRule="auto"/>
        <w:jc w:val="center"/>
        <w:rPr>
          <w:rFonts w:eastAsia="Calibri"/>
          <w:b/>
          <w:lang w:eastAsia="en-US"/>
        </w:rPr>
      </w:pPr>
    </w:p>
    <w:p w:rsidR="00387522" w:rsidRDefault="00387522" w:rsidP="00387522">
      <w:pPr>
        <w:spacing w:after="200" w:line="276" w:lineRule="auto"/>
        <w:jc w:val="center"/>
        <w:rPr>
          <w:rFonts w:eastAsia="Calibri"/>
          <w:b/>
          <w:lang w:eastAsia="en-US"/>
        </w:rPr>
      </w:pPr>
    </w:p>
    <w:p w:rsidR="00387522" w:rsidRDefault="00387522" w:rsidP="00387522">
      <w:pPr>
        <w:spacing w:after="200" w:line="276" w:lineRule="auto"/>
        <w:jc w:val="center"/>
        <w:rPr>
          <w:rFonts w:eastAsia="Calibri"/>
          <w:b/>
          <w:lang w:eastAsia="en-US"/>
        </w:rPr>
      </w:pPr>
    </w:p>
    <w:p w:rsidR="00387522" w:rsidRDefault="00387522" w:rsidP="00387522">
      <w:pPr>
        <w:spacing w:after="200" w:line="276" w:lineRule="auto"/>
        <w:jc w:val="center"/>
        <w:rPr>
          <w:rFonts w:eastAsia="Calibri"/>
          <w:b/>
          <w:lang w:eastAsia="en-US"/>
        </w:rPr>
      </w:pPr>
    </w:p>
    <w:p w:rsidR="00387522" w:rsidRDefault="00387522" w:rsidP="00387522">
      <w:pPr>
        <w:spacing w:after="200" w:line="276" w:lineRule="auto"/>
        <w:jc w:val="center"/>
        <w:rPr>
          <w:rFonts w:eastAsia="Calibri"/>
          <w:b/>
          <w:lang w:eastAsia="en-US"/>
        </w:rPr>
      </w:pPr>
    </w:p>
    <w:p w:rsidR="00387522" w:rsidRPr="009C15E9" w:rsidRDefault="00387522" w:rsidP="00387522">
      <w:pPr>
        <w:spacing w:after="200" w:line="276" w:lineRule="auto"/>
        <w:jc w:val="center"/>
        <w:rPr>
          <w:rFonts w:eastAsia="Calibri"/>
          <w:b/>
          <w:lang w:eastAsia="en-US"/>
        </w:rPr>
      </w:pPr>
    </w:p>
    <w:p w:rsidR="00387522" w:rsidRPr="007D701D" w:rsidRDefault="00387522" w:rsidP="00387522">
      <w:pPr>
        <w:spacing w:after="200" w:line="276" w:lineRule="auto"/>
        <w:rPr>
          <w:rFonts w:eastAsia="Calibri"/>
          <w:b/>
          <w:lang w:eastAsia="en-US"/>
        </w:rPr>
      </w:pPr>
      <w:r w:rsidRPr="007D701D">
        <w:rPr>
          <w:rFonts w:eastAsia="Calibri"/>
          <w:b/>
          <w:lang w:eastAsia="en-US"/>
        </w:rPr>
        <w:t>Ur. broj: 01-</w:t>
      </w:r>
      <w:r w:rsidR="00CA66CD">
        <w:rPr>
          <w:rFonts w:eastAsia="Calibri"/>
          <w:b/>
          <w:lang w:eastAsia="en-US"/>
        </w:rPr>
        <w:t>135</w:t>
      </w:r>
      <w:r w:rsidR="00F30C67">
        <w:rPr>
          <w:rFonts w:eastAsia="Calibri"/>
          <w:b/>
          <w:lang w:eastAsia="en-US"/>
        </w:rPr>
        <w:t>9</w:t>
      </w:r>
      <w:r>
        <w:rPr>
          <w:rFonts w:eastAsia="Calibri"/>
          <w:b/>
          <w:lang w:eastAsia="en-US"/>
        </w:rPr>
        <w:t>-</w:t>
      </w:r>
      <w:r w:rsidR="00CA66CD">
        <w:rPr>
          <w:rFonts w:eastAsia="Calibri"/>
          <w:b/>
          <w:lang w:eastAsia="en-US"/>
        </w:rPr>
        <w:t>2</w:t>
      </w:r>
      <w:r w:rsidRPr="007D701D">
        <w:rPr>
          <w:rFonts w:eastAsia="Calibri"/>
          <w:b/>
          <w:lang w:eastAsia="en-US"/>
        </w:rPr>
        <w:t xml:space="preserve">-2015 </w:t>
      </w:r>
    </w:p>
    <w:p w:rsidR="00387522" w:rsidRPr="007D701D" w:rsidRDefault="00387522" w:rsidP="00387522">
      <w:pPr>
        <w:spacing w:after="200" w:line="276" w:lineRule="auto"/>
        <w:rPr>
          <w:rFonts w:eastAsia="Calibri"/>
          <w:b/>
          <w:szCs w:val="22"/>
          <w:lang w:eastAsia="en-US"/>
        </w:rPr>
      </w:pPr>
      <w:r w:rsidRPr="007D701D">
        <w:rPr>
          <w:rFonts w:eastAsia="Calibri"/>
          <w:b/>
          <w:szCs w:val="22"/>
          <w:lang w:eastAsia="en-US"/>
        </w:rPr>
        <w:t xml:space="preserve">Zagreb, </w:t>
      </w:r>
      <w:r w:rsidR="002E4C9C">
        <w:rPr>
          <w:rFonts w:eastAsia="Calibri"/>
          <w:b/>
          <w:szCs w:val="22"/>
          <w:lang w:eastAsia="en-US"/>
        </w:rPr>
        <w:t>studeni</w:t>
      </w:r>
      <w:r w:rsidR="006616F1">
        <w:rPr>
          <w:rFonts w:eastAsia="Calibri"/>
          <w:b/>
          <w:szCs w:val="22"/>
          <w:lang w:eastAsia="en-US"/>
        </w:rPr>
        <w:t xml:space="preserve"> </w:t>
      </w:r>
      <w:r w:rsidRPr="007D701D">
        <w:rPr>
          <w:rFonts w:eastAsia="Calibri"/>
          <w:b/>
          <w:szCs w:val="22"/>
          <w:lang w:eastAsia="en-US"/>
        </w:rPr>
        <w:t xml:space="preserve"> 2015.</w:t>
      </w:r>
    </w:p>
    <w:p w:rsidR="005A2913" w:rsidRPr="00424DC2" w:rsidRDefault="005A2913" w:rsidP="00710BB6">
      <w:pPr>
        <w:ind w:left="-180"/>
        <w:jc w:val="center"/>
        <w:rPr>
          <w:sz w:val="44"/>
          <w:szCs w:val="44"/>
        </w:rPr>
      </w:pPr>
    </w:p>
    <w:p w:rsidR="005A2913" w:rsidRPr="00424DC2" w:rsidRDefault="005A2913" w:rsidP="004C7627">
      <w:pPr>
        <w:rPr>
          <w:b/>
          <w:caps/>
        </w:rPr>
      </w:pPr>
    </w:p>
    <w:p w:rsidR="00F30C67" w:rsidRDefault="005A2913" w:rsidP="00F30C67">
      <w:pPr>
        <w:ind w:left="-180"/>
        <w:jc w:val="both"/>
        <w:outlineLvl w:val="0"/>
        <w:rPr>
          <w:b/>
          <w:caps/>
        </w:rPr>
      </w:pPr>
      <w:r w:rsidRPr="00424DC2">
        <w:rPr>
          <w:b/>
          <w:caps/>
        </w:rPr>
        <w:t xml:space="preserve">1. Naziv i sjedište </w:t>
      </w:r>
      <w:r w:rsidR="00CD5BFA">
        <w:rPr>
          <w:b/>
          <w:caps/>
        </w:rPr>
        <w:t>SREDIŠNJG TIJEL</w:t>
      </w:r>
      <w:r w:rsidRPr="00424DC2">
        <w:rPr>
          <w:b/>
          <w:caps/>
        </w:rPr>
        <w:t xml:space="preserve">a, broj telefona, broj telefaksa, internetska adresa </w:t>
      </w:r>
    </w:p>
    <w:p w:rsidR="00F30C67" w:rsidRDefault="00F30C67" w:rsidP="00F30C67">
      <w:pPr>
        <w:ind w:left="-180"/>
        <w:jc w:val="both"/>
        <w:outlineLvl w:val="0"/>
        <w:rPr>
          <w:b/>
          <w:caps/>
        </w:rPr>
      </w:pPr>
    </w:p>
    <w:p w:rsidR="00F30C67" w:rsidRDefault="00387522" w:rsidP="00F30C67">
      <w:pPr>
        <w:ind w:left="-180"/>
        <w:jc w:val="both"/>
        <w:outlineLvl w:val="0"/>
        <w:rPr>
          <w:rFonts w:eastAsia="Arial Unicode MS"/>
          <w:b/>
          <w:lang w:val="es-ES"/>
        </w:rPr>
      </w:pPr>
      <w:r w:rsidRPr="007D701D">
        <w:t>Naručitelj:</w:t>
      </w:r>
      <w:r>
        <w:rPr>
          <w:b/>
        </w:rPr>
        <w:t xml:space="preserve"> </w:t>
      </w:r>
      <w:r w:rsidRPr="007D701D">
        <w:rPr>
          <w:rFonts w:eastAsia="Arial Unicode MS"/>
          <w:b/>
          <w:lang w:val="es-ES"/>
        </w:rPr>
        <w:t>Klinika za infektivne bolesti “Dr. Fran Mihaljević”</w:t>
      </w:r>
    </w:p>
    <w:p w:rsidR="00F30C67" w:rsidRDefault="00387522" w:rsidP="00F30C67">
      <w:pPr>
        <w:ind w:left="-180"/>
        <w:jc w:val="both"/>
        <w:outlineLvl w:val="0"/>
        <w:rPr>
          <w:b/>
          <w:caps/>
        </w:rPr>
      </w:pPr>
      <w:r w:rsidRPr="007D701D">
        <w:t>Adresa:</w:t>
      </w:r>
      <w:r w:rsidRPr="007D701D">
        <w:tab/>
      </w:r>
      <w:r>
        <w:t xml:space="preserve"> </w:t>
      </w:r>
      <w:r w:rsidRPr="007D701D">
        <w:rPr>
          <w:rFonts w:eastAsia="Arial Unicode MS"/>
          <w:lang w:val="es-ES"/>
        </w:rPr>
        <w:t>Mirogojska cesta 8, 10000 Zagreb</w:t>
      </w:r>
    </w:p>
    <w:p w:rsidR="00F30C67" w:rsidRDefault="00387522" w:rsidP="00F30C67">
      <w:pPr>
        <w:ind w:left="-180"/>
        <w:jc w:val="both"/>
        <w:outlineLvl w:val="0"/>
        <w:rPr>
          <w:b/>
          <w:caps/>
        </w:rPr>
      </w:pPr>
      <w:r w:rsidRPr="007D701D">
        <w:t>OIB:</w:t>
      </w:r>
      <w:r w:rsidRPr="007D701D">
        <w:tab/>
      </w:r>
      <w:r w:rsidRPr="007D701D">
        <w:tab/>
      </w:r>
      <w:r>
        <w:t xml:space="preserve"> </w:t>
      </w:r>
      <w:r w:rsidRPr="007D701D">
        <w:t>47767714195</w:t>
      </w:r>
    </w:p>
    <w:p w:rsidR="00F30C67" w:rsidRDefault="00387522" w:rsidP="00F30C67">
      <w:pPr>
        <w:ind w:left="-180"/>
        <w:jc w:val="both"/>
        <w:outlineLvl w:val="0"/>
        <w:rPr>
          <w:b/>
          <w:caps/>
        </w:rPr>
      </w:pPr>
      <w:r>
        <w:t>Telefon:</w:t>
      </w:r>
      <w:r w:rsidRPr="007D701D">
        <w:t xml:space="preserve"> </w:t>
      </w:r>
      <w:r w:rsidRPr="007D701D">
        <w:rPr>
          <w:rFonts w:eastAsia="Arial Unicode MS"/>
          <w:lang w:val="en-US" w:eastAsia="en-US"/>
        </w:rPr>
        <w:t>01/2826-222 (centrala)</w:t>
      </w:r>
    </w:p>
    <w:p w:rsidR="00F30C67" w:rsidRDefault="00387522" w:rsidP="00F30C67">
      <w:pPr>
        <w:ind w:left="-180"/>
        <w:jc w:val="both"/>
        <w:outlineLvl w:val="0"/>
        <w:rPr>
          <w:b/>
          <w:caps/>
        </w:rPr>
      </w:pPr>
      <w:r w:rsidRPr="007D701D">
        <w:t>Telefaks:</w:t>
      </w:r>
      <w:r>
        <w:t xml:space="preserve"> </w:t>
      </w:r>
      <w:r w:rsidRPr="007D701D">
        <w:t>01/2826-131</w:t>
      </w:r>
    </w:p>
    <w:p w:rsidR="00F30C67" w:rsidRDefault="00387522" w:rsidP="00F30C67">
      <w:pPr>
        <w:ind w:left="-180"/>
        <w:jc w:val="both"/>
        <w:outlineLvl w:val="0"/>
        <w:rPr>
          <w:b/>
          <w:caps/>
        </w:rPr>
      </w:pPr>
      <w:r>
        <w:t>Internetska adresa:</w:t>
      </w:r>
      <w:r w:rsidRPr="007D701D">
        <w:t xml:space="preserve"> </w:t>
      </w:r>
      <w:hyperlink r:id="rId9" w:history="1">
        <w:r w:rsidR="00F30C67" w:rsidRPr="003636AC">
          <w:rPr>
            <w:rStyle w:val="Hyperlink"/>
          </w:rPr>
          <w:t>www.bfm.hr</w:t>
        </w:r>
      </w:hyperlink>
    </w:p>
    <w:p w:rsidR="00F30C67" w:rsidRDefault="00387522" w:rsidP="00F30C67">
      <w:pPr>
        <w:ind w:left="-180"/>
        <w:jc w:val="both"/>
        <w:outlineLvl w:val="0"/>
        <w:rPr>
          <w:b/>
          <w:caps/>
        </w:rPr>
      </w:pPr>
      <w:r w:rsidRPr="007D701D">
        <w:t>e-mail:</w:t>
      </w:r>
      <w:r w:rsidRPr="007D701D">
        <w:tab/>
      </w:r>
      <w:r w:rsidRPr="007D701D">
        <w:tab/>
      </w:r>
      <w:r>
        <w:t xml:space="preserve"> </w:t>
      </w:r>
      <w:hyperlink r:id="rId10" w:history="1">
        <w:r w:rsidR="00F30C67" w:rsidRPr="003636AC">
          <w:rPr>
            <w:rStyle w:val="Hyperlink"/>
            <w:rFonts w:eastAsia="Arial Unicode MS"/>
            <w:lang w:val="en-US" w:eastAsia="en-US"/>
          </w:rPr>
          <w:t>bfm@bfm.hr</w:t>
        </w:r>
      </w:hyperlink>
    </w:p>
    <w:p w:rsidR="00F30C67" w:rsidRDefault="00F30C67" w:rsidP="00F30C67">
      <w:pPr>
        <w:ind w:left="-180"/>
        <w:jc w:val="both"/>
        <w:outlineLvl w:val="0"/>
        <w:rPr>
          <w:b/>
          <w:caps/>
        </w:rPr>
      </w:pPr>
    </w:p>
    <w:p w:rsidR="00F30C67" w:rsidRDefault="00387522" w:rsidP="00F30C67">
      <w:pPr>
        <w:ind w:left="-180"/>
        <w:jc w:val="both"/>
        <w:outlineLvl w:val="0"/>
        <w:rPr>
          <w:b/>
          <w:caps/>
        </w:rPr>
      </w:pPr>
      <w:r w:rsidRPr="007D701D">
        <w:t xml:space="preserve">Dana 20. ožujka 2015. godine Ministarstvo zdravlja donijelo je Odluku </w:t>
      </w:r>
      <w:r w:rsidRPr="007D701D">
        <w:rPr>
          <w:spacing w:val="-2"/>
        </w:rPr>
        <w:t>o nastavku provedbe obvezne zajedničke nabave putem središnjih tijela za javnu nabavu/javnih ustanova kojima je osnivač Republika Hrvatska radi sklapanja okvirnih sporazuma za određene predmete nabave (javno nabavne kategorije),</w:t>
      </w:r>
      <w:r w:rsidRPr="007D701D">
        <w:rPr>
          <w:spacing w:val="-3"/>
        </w:rPr>
        <w:t xml:space="preserve"> </w:t>
      </w:r>
      <w:r w:rsidRPr="007D701D">
        <w:rPr>
          <w:spacing w:val="-2"/>
        </w:rPr>
        <w:t>KLASA: 011-02/15-01/45, URBROJ: 534-09-1-1/4-15-1; dana 30. ožujka 2015. godine Odluku o izmjenama i dopunama Odluke KLASA: 011-02/15-01/45, URBROJ: 534-09-1-1/4-15-10 te dana 31. ožujka 2015. godine Odluku o izmjenama i dopunama Odluke KLASA: 011-02/15-01/45, URBROJ: 534-09-1-1/4-15-13</w:t>
      </w:r>
      <w:r w:rsidRPr="007D701D">
        <w:t xml:space="preserve">. </w:t>
      </w:r>
    </w:p>
    <w:p w:rsidR="00F30C67" w:rsidRDefault="00387522" w:rsidP="00F30C67">
      <w:pPr>
        <w:ind w:left="-180"/>
        <w:jc w:val="both"/>
        <w:outlineLvl w:val="0"/>
        <w:rPr>
          <w:b/>
          <w:caps/>
        </w:rPr>
      </w:pPr>
      <w:r w:rsidRPr="007D701D">
        <w:t xml:space="preserve">Temeljem navedenih Odluka </w:t>
      </w:r>
      <w:r w:rsidRPr="007D701D">
        <w:rPr>
          <w:rFonts w:eastAsia="Arial Unicode MS"/>
          <w:lang w:val="es-ES"/>
        </w:rPr>
        <w:t xml:space="preserve">Klinika za infektivne bolesti “Dr. Fran Mihaljević” određena je kao središnje tijelo za javnu nabavu radi sklapanja okvirnih sporazuma za predmet nabave: </w:t>
      </w:r>
      <w:r>
        <w:rPr>
          <w:rFonts w:eastAsia="Arial Unicode MS"/>
          <w:lang w:val="es-ES"/>
        </w:rPr>
        <w:t>P</w:t>
      </w:r>
      <w:r w:rsidRPr="007D701D">
        <w:rPr>
          <w:rFonts w:eastAsia="Arial Unicode MS"/>
          <w:lang w:val="es-ES"/>
        </w:rPr>
        <w:t>rirodni plin.</w:t>
      </w:r>
    </w:p>
    <w:p w:rsidR="00F30C67" w:rsidRDefault="00F30C67" w:rsidP="00F30C67">
      <w:pPr>
        <w:ind w:left="-180"/>
        <w:jc w:val="both"/>
        <w:outlineLvl w:val="0"/>
        <w:rPr>
          <w:b/>
          <w:caps/>
        </w:rPr>
      </w:pPr>
    </w:p>
    <w:p w:rsidR="00387522" w:rsidRPr="00F30C67" w:rsidRDefault="005A2913" w:rsidP="00F30C67">
      <w:pPr>
        <w:ind w:left="-180"/>
        <w:jc w:val="both"/>
        <w:outlineLvl w:val="0"/>
        <w:rPr>
          <w:b/>
          <w:caps/>
        </w:rPr>
      </w:pPr>
      <w:r w:rsidRPr="00424DC2">
        <w:rPr>
          <w:b/>
          <w:caps/>
        </w:rPr>
        <w:t xml:space="preserve">2. Osoba odnosno služba zadužena za komunikaciju s ponuditeljima </w:t>
      </w:r>
    </w:p>
    <w:p w:rsidR="00387522" w:rsidRDefault="00387522" w:rsidP="00387522">
      <w:pPr>
        <w:jc w:val="both"/>
        <w:rPr>
          <w:b/>
          <w:caps/>
        </w:rPr>
      </w:pPr>
    </w:p>
    <w:p w:rsidR="008B148C" w:rsidRPr="00E13086" w:rsidRDefault="008B148C" w:rsidP="008B148C">
      <w:pPr>
        <w:ind w:left="-180"/>
        <w:jc w:val="both"/>
      </w:pPr>
      <w:r w:rsidRPr="00E13086">
        <w:t xml:space="preserve">Zahtjev za objašnjenje i izmjenu dokumentacije vezane uz predmet nabave gospodarski subjekti mogu uputiti na elektroničku poštu naručitelja: </w:t>
      </w:r>
      <w:r w:rsidR="006616F1">
        <w:rPr>
          <w:b/>
        </w:rPr>
        <w:t>nabava</w:t>
      </w:r>
      <w:r w:rsidR="00387522" w:rsidRPr="00F30C67">
        <w:rPr>
          <w:b/>
        </w:rPr>
        <w:t>@bf</w:t>
      </w:r>
      <w:r w:rsidR="00F30C67" w:rsidRPr="00F30C67">
        <w:rPr>
          <w:b/>
        </w:rPr>
        <w:t>m</w:t>
      </w:r>
      <w:r w:rsidR="00387522" w:rsidRPr="00F30C67">
        <w:rPr>
          <w:b/>
        </w:rPr>
        <w:t>.hr</w:t>
      </w:r>
      <w:r w:rsidR="00387522">
        <w:t>.</w:t>
      </w:r>
      <w:r w:rsidRPr="00E13086">
        <w:t xml:space="preserve"> U „Predmetu“ („Subject“) elektroničke pošte potrebno je upisati evidencijski broj nabave koji je naveden u dokumentaciji i pozivu za nadmetanje. U tekstu elektroničke pošte potrebno je odmah navesti predmet nabave i evidencijski broj. Sukladno članku 31. Stavak 3. Zakona o javnoj nabavi (Narodne novine </w:t>
      </w:r>
      <w:r>
        <w:t>90/11, 83/13, 143/13 i 13/14 - Odluka USRH</w:t>
      </w:r>
      <w:r w:rsidRPr="00E13086">
        <w:t>), pod uvjetom da je zahtjev dostavljen pravodobno, odgovor će se staviti na raspolaganje svim gospodarskim subjektima putem internetskih stranica Elektroničkog oglasnika javne nabave Republike Hrvatske (</w:t>
      </w:r>
      <w:hyperlink r:id="rId11" w:history="1">
        <w:r w:rsidRPr="00E13086">
          <w:rPr>
            <w:rStyle w:val="Hyperlink"/>
          </w:rPr>
          <w:t>https://eojn.nn.hr/Oglasnik/</w:t>
        </w:r>
      </w:hyperlink>
      <w:r w:rsidRPr="00E13086">
        <w:t>).</w:t>
      </w:r>
    </w:p>
    <w:p w:rsidR="008B148C" w:rsidRPr="00E13086" w:rsidRDefault="008B148C" w:rsidP="008B148C">
      <w:pPr>
        <w:ind w:left="-180"/>
        <w:jc w:val="center"/>
      </w:pPr>
    </w:p>
    <w:p w:rsidR="004453B4" w:rsidRDefault="008B148C" w:rsidP="004453B4">
      <w:pPr>
        <w:ind w:left="-180"/>
        <w:jc w:val="both"/>
      </w:pPr>
      <w:r w:rsidRPr="00E13086">
        <w:t xml:space="preserve">Zahtjev je pravodoban ako je dostavljen naručitelju najkasnije tijekom </w:t>
      </w:r>
      <w:r>
        <w:t>osmog</w:t>
      </w:r>
      <w:r w:rsidRPr="00E13086">
        <w:t xml:space="preserve"> dana prije dana u kojem ističe rok za dostavu ponuda.</w:t>
      </w:r>
    </w:p>
    <w:p w:rsidR="004453B4" w:rsidRDefault="004453B4" w:rsidP="004453B4">
      <w:pPr>
        <w:ind w:left="-180"/>
        <w:jc w:val="both"/>
      </w:pPr>
    </w:p>
    <w:p w:rsidR="006616F1" w:rsidRDefault="006616F1" w:rsidP="006616F1">
      <w:r>
        <w:t>Odsjek za javnu nabavu</w:t>
      </w:r>
    </w:p>
    <w:p w:rsidR="006616F1" w:rsidRPr="007D701D" w:rsidRDefault="006616F1" w:rsidP="006616F1"/>
    <w:p w:rsidR="006616F1" w:rsidRPr="00B643B2" w:rsidRDefault="006616F1" w:rsidP="006616F1">
      <w:pPr>
        <w:pStyle w:val="NoSpacing"/>
        <w:jc w:val="both"/>
        <w:rPr>
          <w:rFonts w:eastAsia="Arial Unicode MS"/>
          <w:lang w:val="it-IT"/>
        </w:rPr>
      </w:pPr>
      <w:r w:rsidRPr="00B643B2">
        <w:rPr>
          <w:rFonts w:eastAsia="Arial Unicode MS"/>
          <w:lang w:val="it-IT"/>
        </w:rPr>
        <w:t xml:space="preserve">- Ime i prezime: </w:t>
      </w:r>
      <w:r w:rsidRPr="009F61C4">
        <w:rPr>
          <w:rFonts w:eastAsia="Arial Unicode MS"/>
          <w:lang w:val="it-IT"/>
        </w:rPr>
        <w:t>Dragutin Fotak, struč.spec.oec.</w:t>
      </w:r>
    </w:p>
    <w:p w:rsidR="006616F1" w:rsidRPr="00B643B2" w:rsidRDefault="006616F1" w:rsidP="006616F1">
      <w:pPr>
        <w:pStyle w:val="NoSpacing"/>
        <w:jc w:val="both"/>
        <w:rPr>
          <w:rFonts w:eastAsia="Arial Unicode MS"/>
          <w:lang w:val="it-IT"/>
        </w:rPr>
      </w:pPr>
      <w:r>
        <w:rPr>
          <w:rFonts w:eastAsia="Arial Unicode MS"/>
          <w:lang w:val="it-IT"/>
        </w:rPr>
        <w:t>- Broj telefona:  01/2826-163, 01/2826-130</w:t>
      </w:r>
    </w:p>
    <w:p w:rsidR="006616F1" w:rsidRPr="00B643B2" w:rsidRDefault="006616F1" w:rsidP="006616F1">
      <w:pPr>
        <w:pStyle w:val="NoSpacing"/>
        <w:jc w:val="both"/>
        <w:rPr>
          <w:rFonts w:eastAsia="Arial Unicode MS"/>
          <w:lang w:val="it-IT"/>
        </w:rPr>
      </w:pPr>
      <w:r w:rsidRPr="00B643B2">
        <w:rPr>
          <w:rFonts w:eastAsia="Arial Unicode MS"/>
          <w:lang w:val="it-IT"/>
        </w:rPr>
        <w:t>- Broj telefaksa: 01/2826-131</w:t>
      </w:r>
    </w:p>
    <w:p w:rsidR="006616F1" w:rsidRDefault="006616F1" w:rsidP="006616F1">
      <w:pPr>
        <w:pStyle w:val="NoSpacing"/>
        <w:jc w:val="both"/>
        <w:rPr>
          <w:rFonts w:eastAsia="Arial Unicode MS"/>
          <w:lang w:val="it-IT"/>
        </w:rPr>
      </w:pPr>
      <w:r w:rsidRPr="00B643B2">
        <w:rPr>
          <w:rFonts w:eastAsia="Arial Unicode MS"/>
          <w:lang w:val="it-IT"/>
        </w:rPr>
        <w:t xml:space="preserve">- Adresa elektroničke pošte: </w:t>
      </w:r>
      <w:hyperlink r:id="rId12" w:history="1">
        <w:r w:rsidRPr="000B2C90">
          <w:rPr>
            <w:rStyle w:val="Hyperlink"/>
            <w:rFonts w:eastAsia="Arial Unicode MS"/>
            <w:lang w:val="it-IT"/>
          </w:rPr>
          <w:t>dfotak@bfm.hr</w:t>
        </w:r>
      </w:hyperlink>
    </w:p>
    <w:p w:rsidR="006616F1" w:rsidRDefault="006616F1" w:rsidP="006616F1">
      <w:pPr>
        <w:pStyle w:val="NoSpacing"/>
        <w:jc w:val="both"/>
        <w:rPr>
          <w:rFonts w:eastAsia="Arial Unicode MS"/>
          <w:lang w:val="it-IT"/>
        </w:rPr>
      </w:pPr>
    </w:p>
    <w:p w:rsidR="006616F1" w:rsidRPr="00B643B2" w:rsidRDefault="006616F1" w:rsidP="006616F1">
      <w:pPr>
        <w:pStyle w:val="NoSpacing"/>
        <w:jc w:val="both"/>
        <w:rPr>
          <w:rFonts w:eastAsia="Arial Unicode MS"/>
          <w:lang w:val="it-IT"/>
        </w:rPr>
      </w:pPr>
      <w:r w:rsidRPr="00B643B2">
        <w:rPr>
          <w:rFonts w:eastAsia="Arial Unicode MS"/>
          <w:lang w:val="it-IT"/>
        </w:rPr>
        <w:t xml:space="preserve">- Ime i prezime: </w:t>
      </w:r>
      <w:r>
        <w:rPr>
          <w:rFonts w:eastAsia="Arial Unicode MS"/>
          <w:lang w:val="it-IT"/>
        </w:rPr>
        <w:t>Mateja Cestarić, mag.oec.</w:t>
      </w:r>
    </w:p>
    <w:p w:rsidR="006616F1" w:rsidRPr="00B643B2" w:rsidRDefault="006616F1" w:rsidP="006616F1">
      <w:pPr>
        <w:pStyle w:val="NoSpacing"/>
        <w:jc w:val="both"/>
        <w:rPr>
          <w:rFonts w:eastAsia="Arial Unicode MS"/>
          <w:lang w:val="it-IT"/>
        </w:rPr>
      </w:pPr>
      <w:r w:rsidRPr="00B643B2">
        <w:rPr>
          <w:rFonts w:eastAsia="Arial Unicode MS"/>
          <w:lang w:val="it-IT"/>
        </w:rPr>
        <w:t xml:space="preserve">- Broj telefona:  01/2826-130 </w:t>
      </w:r>
    </w:p>
    <w:p w:rsidR="006616F1" w:rsidRPr="00B643B2" w:rsidRDefault="006616F1" w:rsidP="006616F1">
      <w:pPr>
        <w:pStyle w:val="NoSpacing"/>
        <w:jc w:val="both"/>
        <w:rPr>
          <w:rFonts w:eastAsia="Arial Unicode MS"/>
          <w:lang w:val="it-IT"/>
        </w:rPr>
      </w:pPr>
      <w:r w:rsidRPr="00B643B2">
        <w:rPr>
          <w:rFonts w:eastAsia="Arial Unicode MS"/>
          <w:lang w:val="it-IT"/>
        </w:rPr>
        <w:t>- Broj telefaksa: 01/2826-131</w:t>
      </w:r>
    </w:p>
    <w:p w:rsidR="006616F1" w:rsidRDefault="006616F1" w:rsidP="006616F1">
      <w:pPr>
        <w:pStyle w:val="NoSpacing"/>
        <w:jc w:val="both"/>
        <w:rPr>
          <w:rFonts w:eastAsia="Arial Unicode MS"/>
          <w:lang w:val="it-IT"/>
        </w:rPr>
      </w:pPr>
      <w:r w:rsidRPr="00B643B2">
        <w:rPr>
          <w:rFonts w:eastAsia="Arial Unicode MS"/>
          <w:lang w:val="it-IT"/>
        </w:rPr>
        <w:t xml:space="preserve">- Adresa elektroničke pošte: </w:t>
      </w:r>
      <w:r w:rsidRPr="004869B6">
        <w:rPr>
          <w:rFonts w:eastAsia="Arial Unicode MS"/>
          <w:lang w:val="it-IT"/>
        </w:rPr>
        <w:t>cest</w:t>
      </w:r>
      <w:r>
        <w:rPr>
          <w:rFonts w:eastAsia="Arial Unicode MS"/>
          <w:lang w:val="it-IT"/>
        </w:rPr>
        <w:t>aric@bfm.hr</w:t>
      </w:r>
    </w:p>
    <w:p w:rsidR="006616F1" w:rsidRDefault="006616F1" w:rsidP="006616F1">
      <w:pPr>
        <w:jc w:val="both"/>
      </w:pPr>
    </w:p>
    <w:p w:rsidR="00950094" w:rsidRDefault="00950094" w:rsidP="006616F1">
      <w:pPr>
        <w:jc w:val="both"/>
      </w:pPr>
    </w:p>
    <w:p w:rsidR="00950094" w:rsidRDefault="00950094" w:rsidP="006616F1">
      <w:pPr>
        <w:jc w:val="both"/>
      </w:pPr>
    </w:p>
    <w:p w:rsidR="00950094" w:rsidRDefault="00950094" w:rsidP="006616F1">
      <w:pPr>
        <w:jc w:val="both"/>
      </w:pPr>
    </w:p>
    <w:p w:rsidR="006616F1" w:rsidRPr="007D701D" w:rsidRDefault="006616F1" w:rsidP="006616F1">
      <w:pPr>
        <w:jc w:val="both"/>
      </w:pPr>
    </w:p>
    <w:p w:rsidR="005A2913" w:rsidRPr="00424DC2" w:rsidRDefault="005A2913" w:rsidP="008B148C">
      <w:pPr>
        <w:jc w:val="both"/>
        <w:outlineLvl w:val="0"/>
      </w:pPr>
    </w:p>
    <w:p w:rsidR="008B148C" w:rsidRPr="00424DC2" w:rsidRDefault="005A2913" w:rsidP="008B148C">
      <w:pPr>
        <w:spacing w:after="120"/>
        <w:ind w:left="-180"/>
        <w:jc w:val="both"/>
        <w:rPr>
          <w:b/>
        </w:rPr>
      </w:pPr>
      <w:r w:rsidRPr="00424DC2">
        <w:rPr>
          <w:b/>
        </w:rPr>
        <w:t>3. SPRJEČAVANJE SUKOBA INTERESA</w:t>
      </w:r>
    </w:p>
    <w:p w:rsidR="005A2913" w:rsidRPr="00424DC2" w:rsidRDefault="005A2913" w:rsidP="00C31B62">
      <w:pPr>
        <w:spacing w:after="120"/>
        <w:ind w:left="-180"/>
        <w:jc w:val="both"/>
      </w:pPr>
      <w:r w:rsidRPr="00424DC2">
        <w:t xml:space="preserve">U smislu članka 13. Zakona, a vezano uz ovaj postupak javne nabave, ne postoje gospodarski subjekti s kojima je predstavnik </w:t>
      </w:r>
      <w:r w:rsidR="008F22C0">
        <w:t>središnjeg tijela</w:t>
      </w:r>
      <w:r w:rsidR="008F22C0" w:rsidRPr="00424DC2">
        <w:t xml:space="preserve"> </w:t>
      </w:r>
      <w:r w:rsidRPr="00424DC2">
        <w:t>ili s njim povezane osobe u sukobu interesa.</w:t>
      </w:r>
    </w:p>
    <w:p w:rsidR="005A2913" w:rsidRPr="00424DC2" w:rsidRDefault="005A2913" w:rsidP="00084EC4">
      <w:pPr>
        <w:ind w:left="-180"/>
        <w:jc w:val="both"/>
        <w:outlineLvl w:val="0"/>
        <w:rPr>
          <w:b/>
          <w:caps/>
        </w:rPr>
      </w:pPr>
    </w:p>
    <w:p w:rsidR="004453B4" w:rsidRDefault="005A2913" w:rsidP="004453B4">
      <w:pPr>
        <w:ind w:left="-180"/>
        <w:jc w:val="both"/>
        <w:outlineLvl w:val="0"/>
        <w:rPr>
          <w:b/>
          <w:caps/>
        </w:rPr>
      </w:pPr>
      <w:r w:rsidRPr="00424DC2">
        <w:rPr>
          <w:b/>
          <w:caps/>
        </w:rPr>
        <w:t>4. Opis predmeta nabave</w:t>
      </w:r>
    </w:p>
    <w:p w:rsidR="004453B4" w:rsidRDefault="004453B4" w:rsidP="004453B4">
      <w:pPr>
        <w:ind w:left="-180"/>
        <w:jc w:val="both"/>
        <w:outlineLvl w:val="0"/>
        <w:rPr>
          <w:b/>
          <w:caps/>
        </w:rPr>
      </w:pPr>
    </w:p>
    <w:p w:rsidR="004453B4" w:rsidRDefault="008367AA" w:rsidP="004453B4">
      <w:pPr>
        <w:ind w:left="-180"/>
        <w:jc w:val="both"/>
        <w:outlineLvl w:val="0"/>
      </w:pPr>
      <w:r w:rsidRPr="007D701D">
        <w:t xml:space="preserve">Evidencijski broj postupka nabave: </w:t>
      </w:r>
      <w:r w:rsidR="00950094">
        <w:t>23</w:t>
      </w:r>
      <w:r w:rsidR="004453B4">
        <w:t>/2015</w:t>
      </w:r>
    </w:p>
    <w:p w:rsidR="004B7A6A" w:rsidRDefault="008367AA" w:rsidP="004B7A6A">
      <w:pPr>
        <w:ind w:left="-180"/>
        <w:jc w:val="both"/>
        <w:outlineLvl w:val="0"/>
        <w:rPr>
          <w:b/>
          <w:caps/>
        </w:rPr>
      </w:pPr>
      <w:r w:rsidRPr="007D701D">
        <w:t xml:space="preserve">Vrsta postupka javne nabave: otvoreni postupak </w:t>
      </w:r>
    </w:p>
    <w:p w:rsidR="004B7A6A" w:rsidRDefault="008367AA" w:rsidP="004B7A6A">
      <w:pPr>
        <w:ind w:left="-180"/>
        <w:jc w:val="both"/>
        <w:outlineLvl w:val="0"/>
        <w:rPr>
          <w:b/>
          <w:caps/>
        </w:rPr>
      </w:pPr>
      <w:r w:rsidRPr="007D701D">
        <w:t xml:space="preserve">Procijenjena vrijednost nabave: </w:t>
      </w:r>
      <w:r w:rsidR="004453B4">
        <w:t>122.</w:t>
      </w:r>
      <w:r w:rsidR="00CA66CD">
        <w:t>40</w:t>
      </w:r>
      <w:r w:rsidRPr="003F2B4A">
        <w:t>0.000,</w:t>
      </w:r>
      <w:r w:rsidRPr="0047481A">
        <w:t>00 kn</w:t>
      </w:r>
      <w:r w:rsidRPr="007D701D">
        <w:t xml:space="preserve">   </w:t>
      </w:r>
    </w:p>
    <w:p w:rsidR="004B7A6A" w:rsidRDefault="008367AA" w:rsidP="004B7A6A">
      <w:pPr>
        <w:ind w:left="-180"/>
        <w:jc w:val="both"/>
        <w:outlineLvl w:val="0"/>
        <w:rPr>
          <w:b/>
          <w:caps/>
        </w:rPr>
      </w:pPr>
      <w:r w:rsidRPr="007D701D">
        <w:t>Vrsta ugovora o javnoj nabavi: ugovor o javnoj nabavi robe</w:t>
      </w:r>
    </w:p>
    <w:p w:rsidR="004B7A6A" w:rsidRDefault="004B7A6A" w:rsidP="004B7A6A">
      <w:pPr>
        <w:ind w:left="-180"/>
        <w:jc w:val="both"/>
        <w:outlineLvl w:val="0"/>
        <w:rPr>
          <w:b/>
          <w:caps/>
        </w:rPr>
      </w:pPr>
    </w:p>
    <w:p w:rsidR="008367AA" w:rsidRPr="004B7A6A" w:rsidRDefault="008367AA" w:rsidP="004B7A6A">
      <w:pPr>
        <w:ind w:left="-180"/>
        <w:jc w:val="both"/>
        <w:outlineLvl w:val="0"/>
        <w:rPr>
          <w:b/>
          <w:caps/>
        </w:rPr>
      </w:pPr>
      <w:r w:rsidRPr="007D701D">
        <w:t xml:space="preserve">Temeljem provedenog postupka sklapa se Okvirni sporazum s jednim gospodarskim </w:t>
      </w:r>
      <w:r>
        <w:t xml:space="preserve">subjektom </w:t>
      </w:r>
      <w:r w:rsidRPr="007D701D">
        <w:t>na razdoblje od 2</w:t>
      </w:r>
      <w:r w:rsidR="001643F6">
        <w:t xml:space="preserve"> godine za svaku grupu posebno.</w:t>
      </w:r>
    </w:p>
    <w:p w:rsidR="008367AA" w:rsidRPr="00424DC2" w:rsidRDefault="008367AA" w:rsidP="00710BB6">
      <w:pPr>
        <w:ind w:left="-180"/>
        <w:rPr>
          <w:b/>
        </w:rPr>
      </w:pPr>
    </w:p>
    <w:p w:rsidR="004B7A6A" w:rsidRDefault="00A8563B" w:rsidP="004B7A6A">
      <w:pPr>
        <w:autoSpaceDE w:val="0"/>
        <w:autoSpaceDN w:val="0"/>
        <w:adjustRightInd w:val="0"/>
        <w:spacing w:line="240" w:lineRule="atLeast"/>
        <w:ind w:left="-180"/>
        <w:jc w:val="both"/>
        <w:rPr>
          <w:bCs/>
        </w:rPr>
      </w:pPr>
      <w:r>
        <w:rPr>
          <w:bCs/>
        </w:rPr>
        <w:t xml:space="preserve">Predmet nabave je </w:t>
      </w:r>
      <w:r w:rsidRPr="00A8563B">
        <w:rPr>
          <w:bCs/>
        </w:rPr>
        <w:t>opskrba plinom</w:t>
      </w:r>
      <w:r w:rsidR="008F22C0">
        <w:rPr>
          <w:bCs/>
        </w:rPr>
        <w:t xml:space="preserve"> </w:t>
      </w:r>
      <w:r w:rsidR="001F2AF1">
        <w:rPr>
          <w:bCs/>
        </w:rPr>
        <w:t>Korisnika</w:t>
      </w:r>
      <w:r>
        <w:rPr>
          <w:bCs/>
        </w:rPr>
        <w:t xml:space="preserve"> navedenih u popisu </w:t>
      </w:r>
      <w:r w:rsidR="00F30C67">
        <w:rPr>
          <w:bCs/>
        </w:rPr>
        <w:t>u nastavku.</w:t>
      </w:r>
    </w:p>
    <w:p w:rsidR="004B7A6A" w:rsidRDefault="004B7A6A" w:rsidP="004B7A6A">
      <w:pPr>
        <w:autoSpaceDE w:val="0"/>
        <w:autoSpaceDN w:val="0"/>
        <w:adjustRightInd w:val="0"/>
        <w:spacing w:line="240" w:lineRule="atLeast"/>
        <w:ind w:left="-180"/>
        <w:jc w:val="both"/>
        <w:rPr>
          <w:bCs/>
        </w:rPr>
      </w:pPr>
    </w:p>
    <w:p w:rsidR="001F2AF1" w:rsidRPr="004B7A6A" w:rsidRDefault="001F2AF1" w:rsidP="004B7A6A">
      <w:pPr>
        <w:autoSpaceDE w:val="0"/>
        <w:autoSpaceDN w:val="0"/>
        <w:adjustRightInd w:val="0"/>
        <w:spacing w:line="240" w:lineRule="atLeast"/>
        <w:ind w:left="-180"/>
        <w:jc w:val="both"/>
        <w:rPr>
          <w:bCs/>
        </w:rPr>
      </w:pPr>
      <w:r w:rsidRPr="007D701D">
        <w:rPr>
          <w:lang w:val="pl-PL" w:eastAsia="en-US"/>
        </w:rPr>
        <w:t xml:space="preserve">Temeljem Odluke o </w:t>
      </w:r>
      <w:r>
        <w:rPr>
          <w:lang w:val="pl-PL" w:eastAsia="en-US"/>
        </w:rPr>
        <w:t>nastavku provedbe obvezne</w:t>
      </w:r>
      <w:r w:rsidRPr="007D701D">
        <w:rPr>
          <w:lang w:val="pl-PL" w:eastAsia="en-US"/>
        </w:rPr>
        <w:t xml:space="preserve"> zajedničke nabave putem središnjih tijela za javnu nabavu/javnih ustanova kojima je osnivač Republika Hrvatska radi sklapanja okvirnih sporazuma za određene predmete nabave (javno nabavne kategorije)</w:t>
      </w:r>
      <w:r w:rsidRPr="007D701D">
        <w:rPr>
          <w:spacing w:val="-2"/>
        </w:rPr>
        <w:t>,</w:t>
      </w:r>
      <w:r w:rsidRPr="007D701D">
        <w:rPr>
          <w:spacing w:val="-3"/>
        </w:rPr>
        <w:t xml:space="preserve"> </w:t>
      </w:r>
      <w:r w:rsidRPr="007D701D">
        <w:rPr>
          <w:spacing w:val="-2"/>
        </w:rPr>
        <w:t>KLASA: 011-02/15-01/45, URBROJ: 534-09-1-1/4-15-1</w:t>
      </w:r>
      <w:r w:rsidRPr="007D701D">
        <w:rPr>
          <w:lang w:val="pl-PL" w:eastAsia="en-US"/>
        </w:rPr>
        <w:t xml:space="preserve"> od </w:t>
      </w:r>
      <w:r w:rsidRPr="007D701D">
        <w:t>20. ožujka 2015</w:t>
      </w:r>
      <w:r w:rsidRPr="007D701D">
        <w:rPr>
          <w:lang w:val="pl-PL" w:eastAsia="en-US"/>
        </w:rPr>
        <w:t xml:space="preserve">. godine, Klinika za infektivne bolesti “Dr. Fran Mihaljević” provodi ovo javno nadmetanje </w:t>
      </w:r>
      <w:r w:rsidRPr="007D701D">
        <w:rPr>
          <w:u w:val="single"/>
          <w:lang w:val="pl-PL" w:eastAsia="en-US"/>
        </w:rPr>
        <w:t>objedinjeno</w:t>
      </w:r>
      <w:r w:rsidRPr="007D701D">
        <w:rPr>
          <w:lang w:val="pl-PL" w:eastAsia="en-US"/>
        </w:rPr>
        <w:t xml:space="preserve"> za sljedeće ustanove (u daljnjem tekstu </w:t>
      </w:r>
      <w:r w:rsidRPr="001D534E">
        <w:rPr>
          <w:lang w:val="pl-PL" w:eastAsia="en-US"/>
        </w:rPr>
        <w:t>Korisnici</w:t>
      </w:r>
      <w:r w:rsidRPr="007D701D">
        <w:rPr>
          <w:lang w:val="pl-PL" w:eastAsia="en-US"/>
        </w:rPr>
        <w:t>):</w:t>
      </w:r>
    </w:p>
    <w:p w:rsidR="001F2AF1" w:rsidRPr="007D701D" w:rsidRDefault="001F2AF1" w:rsidP="001F2AF1">
      <w:pPr>
        <w:jc w:val="both"/>
        <w:rPr>
          <w:lang w:val="pl-PL" w:eastAsia="en-US"/>
        </w:rPr>
      </w:pPr>
    </w:p>
    <w:p w:rsidR="001F2AF1" w:rsidRPr="007D701D" w:rsidRDefault="001F2AF1" w:rsidP="001F2AF1">
      <w:pPr>
        <w:numPr>
          <w:ilvl w:val="0"/>
          <w:numId w:val="15"/>
        </w:numPr>
        <w:spacing w:after="200" w:line="276" w:lineRule="auto"/>
        <w:jc w:val="both"/>
        <w:rPr>
          <w:lang w:val="pl-PL" w:eastAsia="en-US"/>
        </w:rPr>
      </w:pPr>
      <w:r w:rsidRPr="007D701D">
        <w:rPr>
          <w:lang w:val="pl-PL" w:eastAsia="en-US"/>
        </w:rPr>
        <w:t>Klinički bolnički centar Zagreb, Šalata 2, 10000 Zagreb</w:t>
      </w:r>
    </w:p>
    <w:p w:rsidR="001F2AF1" w:rsidRPr="007D701D" w:rsidRDefault="001F2AF1" w:rsidP="001F2AF1">
      <w:pPr>
        <w:numPr>
          <w:ilvl w:val="0"/>
          <w:numId w:val="15"/>
        </w:numPr>
        <w:spacing w:after="200" w:line="276" w:lineRule="auto"/>
        <w:jc w:val="both"/>
        <w:rPr>
          <w:lang w:val="pl-PL" w:eastAsia="en-US"/>
        </w:rPr>
      </w:pPr>
      <w:r w:rsidRPr="007D701D">
        <w:rPr>
          <w:lang w:val="pl-PL" w:eastAsia="en-US"/>
        </w:rPr>
        <w:t>Klinički bolnički centar Osijek, J .Huttlera 4, 31000 Osijek</w:t>
      </w:r>
    </w:p>
    <w:p w:rsidR="001F2AF1" w:rsidRPr="007D701D" w:rsidRDefault="001F2AF1" w:rsidP="001F2AF1">
      <w:pPr>
        <w:numPr>
          <w:ilvl w:val="0"/>
          <w:numId w:val="15"/>
        </w:numPr>
        <w:spacing w:after="200" w:line="276" w:lineRule="auto"/>
        <w:jc w:val="both"/>
        <w:rPr>
          <w:lang w:val="pl-PL" w:eastAsia="en-US"/>
        </w:rPr>
      </w:pPr>
      <w:r w:rsidRPr="007D701D">
        <w:rPr>
          <w:lang w:val="pl-PL" w:eastAsia="en-US"/>
        </w:rPr>
        <w:t>Klinička bolnica Dubrava, Avenija Gojka Šuška 6, 10000 Zagreb</w:t>
      </w:r>
    </w:p>
    <w:p w:rsidR="001F2AF1" w:rsidRPr="007D701D" w:rsidRDefault="001F2AF1" w:rsidP="001F2AF1">
      <w:pPr>
        <w:numPr>
          <w:ilvl w:val="0"/>
          <w:numId w:val="15"/>
        </w:numPr>
        <w:spacing w:after="200" w:line="276" w:lineRule="auto"/>
        <w:jc w:val="both"/>
        <w:rPr>
          <w:lang w:val="en-US" w:eastAsia="en-US"/>
        </w:rPr>
      </w:pPr>
      <w:r w:rsidRPr="007D701D">
        <w:rPr>
          <w:lang w:val="en-US" w:eastAsia="en-US"/>
        </w:rPr>
        <w:t>Klinički bolnički centar “</w:t>
      </w:r>
      <w:r>
        <w:rPr>
          <w:lang w:val="en-US" w:eastAsia="en-US"/>
        </w:rPr>
        <w:t>Sestre Milosrdnice”</w:t>
      </w:r>
      <w:r w:rsidRPr="007D701D">
        <w:rPr>
          <w:lang w:val="en-US" w:eastAsia="en-US"/>
        </w:rPr>
        <w:t>, Vinogradska cesta 29, 10000 Zagreb</w:t>
      </w:r>
    </w:p>
    <w:p w:rsidR="001F2AF1" w:rsidRPr="007D701D" w:rsidRDefault="001F2AF1" w:rsidP="001F2AF1">
      <w:pPr>
        <w:numPr>
          <w:ilvl w:val="0"/>
          <w:numId w:val="15"/>
        </w:numPr>
        <w:spacing w:after="200" w:line="276" w:lineRule="auto"/>
        <w:jc w:val="both"/>
        <w:rPr>
          <w:lang w:val="en-US" w:eastAsia="en-US"/>
        </w:rPr>
      </w:pPr>
      <w:r w:rsidRPr="007D701D">
        <w:rPr>
          <w:lang w:val="en-US" w:eastAsia="en-US"/>
        </w:rPr>
        <w:t>Klinika za infektivne bolesti “Dr.</w:t>
      </w:r>
      <w:r>
        <w:rPr>
          <w:lang w:val="en-US" w:eastAsia="en-US"/>
        </w:rPr>
        <w:t xml:space="preserve"> Fran Mihaljević”</w:t>
      </w:r>
      <w:r w:rsidRPr="007D701D">
        <w:rPr>
          <w:lang w:val="en-US" w:eastAsia="en-US"/>
        </w:rPr>
        <w:t>, Mirogojska cesta 8, 10000 Zagreb</w:t>
      </w:r>
    </w:p>
    <w:p w:rsidR="001F2AF1" w:rsidRPr="007D701D" w:rsidRDefault="001F2AF1" w:rsidP="001F2AF1">
      <w:pPr>
        <w:numPr>
          <w:ilvl w:val="0"/>
          <w:numId w:val="15"/>
        </w:numPr>
        <w:spacing w:after="200" w:line="276" w:lineRule="auto"/>
        <w:jc w:val="both"/>
        <w:rPr>
          <w:lang w:val="en-US" w:eastAsia="en-US"/>
        </w:rPr>
      </w:pPr>
      <w:r w:rsidRPr="007D701D">
        <w:rPr>
          <w:lang w:val="en-US" w:eastAsia="en-US"/>
        </w:rPr>
        <w:t>Klinika za dječje bolesti Zagreb “Klaićeva”, Klaićeva 16, 10000 Zagreb</w:t>
      </w:r>
    </w:p>
    <w:p w:rsidR="001F2AF1" w:rsidRPr="007D701D" w:rsidRDefault="001F2AF1" w:rsidP="001F2AF1">
      <w:pPr>
        <w:numPr>
          <w:ilvl w:val="0"/>
          <w:numId w:val="15"/>
        </w:numPr>
        <w:spacing w:after="200" w:line="276" w:lineRule="auto"/>
        <w:jc w:val="both"/>
        <w:rPr>
          <w:noProof/>
          <w:lang w:eastAsia="en-US"/>
        </w:rPr>
      </w:pPr>
      <w:r w:rsidRPr="007D701D">
        <w:rPr>
          <w:lang w:val="en-US" w:eastAsia="en-US"/>
        </w:rPr>
        <w:t>Hrvatski zavod za javno zdravstvo, Rockefellerova 7, 10000 Zagreb</w:t>
      </w:r>
    </w:p>
    <w:p w:rsidR="001F2AF1" w:rsidRPr="007D701D" w:rsidRDefault="001F2AF1" w:rsidP="001F2AF1">
      <w:pPr>
        <w:numPr>
          <w:ilvl w:val="0"/>
          <w:numId w:val="15"/>
        </w:numPr>
        <w:spacing w:after="200" w:line="276" w:lineRule="auto"/>
        <w:jc w:val="both"/>
        <w:rPr>
          <w:lang w:eastAsia="en-US"/>
        </w:rPr>
      </w:pPr>
      <w:r w:rsidRPr="007D701D">
        <w:rPr>
          <w:lang w:val="en-GB" w:eastAsia="en-US"/>
        </w:rPr>
        <w:t>Op</w:t>
      </w:r>
      <w:r w:rsidRPr="007D701D">
        <w:rPr>
          <w:lang w:eastAsia="en-US"/>
        </w:rPr>
        <w:t>ć</w:t>
      </w:r>
      <w:r w:rsidRPr="007D701D">
        <w:rPr>
          <w:lang w:val="en-GB" w:eastAsia="en-US"/>
        </w:rPr>
        <w:t>a</w:t>
      </w:r>
      <w:r w:rsidRPr="007D701D">
        <w:rPr>
          <w:lang w:eastAsia="en-US"/>
        </w:rPr>
        <w:t xml:space="preserve"> </w:t>
      </w:r>
      <w:r w:rsidRPr="007D701D">
        <w:rPr>
          <w:lang w:val="en-GB" w:eastAsia="en-US"/>
        </w:rPr>
        <w:t>bolnica</w:t>
      </w:r>
      <w:r w:rsidRPr="007D701D">
        <w:rPr>
          <w:lang w:eastAsia="en-US"/>
        </w:rPr>
        <w:t xml:space="preserve"> “</w:t>
      </w:r>
      <w:r w:rsidRPr="007D701D">
        <w:rPr>
          <w:lang w:val="en-GB" w:eastAsia="en-US"/>
        </w:rPr>
        <w:t>Dr</w:t>
      </w:r>
      <w:r w:rsidRPr="007D701D">
        <w:rPr>
          <w:lang w:eastAsia="en-US"/>
        </w:rPr>
        <w:t>.</w:t>
      </w:r>
      <w:r w:rsidRPr="007D701D">
        <w:rPr>
          <w:lang w:val="en-GB" w:eastAsia="en-US"/>
        </w:rPr>
        <w:t xml:space="preserve"> Ivo Pedišić</w:t>
      </w:r>
      <w:r w:rsidRPr="007D701D">
        <w:rPr>
          <w:lang w:eastAsia="en-US"/>
        </w:rPr>
        <w:t xml:space="preserve">” Sisak, </w:t>
      </w:r>
      <w:r w:rsidRPr="007D701D">
        <w:rPr>
          <w:lang w:val="en-GB" w:eastAsia="en-US"/>
        </w:rPr>
        <w:t>J.J. Strossmayera 59</w:t>
      </w:r>
      <w:r w:rsidRPr="007D701D">
        <w:rPr>
          <w:lang w:eastAsia="en-US"/>
        </w:rPr>
        <w:t>, 44000 Sisak</w:t>
      </w:r>
    </w:p>
    <w:p w:rsidR="001F2AF1" w:rsidRPr="007D701D" w:rsidRDefault="001F2AF1" w:rsidP="001F2AF1">
      <w:pPr>
        <w:numPr>
          <w:ilvl w:val="0"/>
          <w:numId w:val="15"/>
        </w:numPr>
        <w:spacing w:after="200" w:line="276" w:lineRule="auto"/>
        <w:jc w:val="both"/>
        <w:rPr>
          <w:lang w:eastAsia="en-US"/>
        </w:rPr>
      </w:pPr>
      <w:r w:rsidRPr="007D701D">
        <w:rPr>
          <w:lang w:val="en-GB" w:eastAsia="en-US"/>
        </w:rPr>
        <w:t>Op</w:t>
      </w:r>
      <w:r w:rsidRPr="007D701D">
        <w:rPr>
          <w:lang w:eastAsia="en-US"/>
        </w:rPr>
        <w:t>ć</w:t>
      </w:r>
      <w:r w:rsidRPr="007D701D">
        <w:rPr>
          <w:lang w:val="en-GB" w:eastAsia="en-US"/>
        </w:rPr>
        <w:t>a</w:t>
      </w:r>
      <w:r w:rsidRPr="007D701D">
        <w:rPr>
          <w:lang w:eastAsia="en-US"/>
        </w:rPr>
        <w:t xml:space="preserve"> </w:t>
      </w:r>
      <w:r w:rsidRPr="007D701D">
        <w:rPr>
          <w:lang w:val="en-GB" w:eastAsia="en-US"/>
        </w:rPr>
        <w:t>bolnica</w:t>
      </w:r>
      <w:r w:rsidRPr="007D701D">
        <w:rPr>
          <w:lang w:eastAsia="en-US"/>
        </w:rPr>
        <w:t xml:space="preserve"> </w:t>
      </w:r>
      <w:r w:rsidRPr="007D701D">
        <w:rPr>
          <w:lang w:val="en-GB" w:eastAsia="en-US"/>
        </w:rPr>
        <w:t>Varaždin</w:t>
      </w:r>
      <w:r w:rsidRPr="007D701D">
        <w:rPr>
          <w:lang w:eastAsia="en-US"/>
        </w:rPr>
        <w:t xml:space="preserve">, </w:t>
      </w:r>
      <w:r w:rsidRPr="007D701D">
        <w:rPr>
          <w:lang w:val="en-GB" w:eastAsia="en-US"/>
        </w:rPr>
        <w:t>I. Meštrovića bb, 42000 Varaždin</w:t>
      </w:r>
    </w:p>
    <w:p w:rsidR="001F2AF1" w:rsidRPr="007D701D" w:rsidRDefault="001F2AF1" w:rsidP="001F2AF1">
      <w:pPr>
        <w:numPr>
          <w:ilvl w:val="0"/>
          <w:numId w:val="15"/>
        </w:numPr>
        <w:spacing w:after="200" w:line="276" w:lineRule="auto"/>
        <w:jc w:val="both"/>
        <w:rPr>
          <w:lang w:eastAsia="en-US"/>
        </w:rPr>
      </w:pPr>
      <w:r w:rsidRPr="007D701D">
        <w:rPr>
          <w:lang w:val="en-GB" w:eastAsia="en-US"/>
        </w:rPr>
        <w:t>Op</w:t>
      </w:r>
      <w:r w:rsidRPr="007D701D">
        <w:rPr>
          <w:lang w:eastAsia="en-US"/>
        </w:rPr>
        <w:t>ć</w:t>
      </w:r>
      <w:r w:rsidRPr="007D701D">
        <w:rPr>
          <w:lang w:val="en-GB" w:eastAsia="en-US"/>
        </w:rPr>
        <w:t>a</w:t>
      </w:r>
      <w:r w:rsidRPr="007D701D">
        <w:rPr>
          <w:lang w:eastAsia="en-US"/>
        </w:rPr>
        <w:t xml:space="preserve"> </w:t>
      </w:r>
      <w:r w:rsidRPr="007D701D">
        <w:rPr>
          <w:lang w:val="en-GB" w:eastAsia="en-US"/>
        </w:rPr>
        <w:t>bolnica</w:t>
      </w:r>
      <w:r w:rsidRPr="007D701D">
        <w:rPr>
          <w:lang w:eastAsia="en-US"/>
        </w:rPr>
        <w:t xml:space="preserve"> “</w:t>
      </w:r>
      <w:r w:rsidRPr="007D701D">
        <w:rPr>
          <w:lang w:val="en-GB" w:eastAsia="en-US"/>
        </w:rPr>
        <w:t>Dr</w:t>
      </w:r>
      <w:r w:rsidRPr="007D701D">
        <w:rPr>
          <w:lang w:eastAsia="en-US"/>
        </w:rPr>
        <w:t>.</w:t>
      </w:r>
      <w:r w:rsidRPr="007D701D">
        <w:rPr>
          <w:lang w:val="en-GB" w:eastAsia="en-US"/>
        </w:rPr>
        <w:t xml:space="preserve"> Tomislav Bardek</w:t>
      </w:r>
      <w:r w:rsidRPr="007D701D">
        <w:rPr>
          <w:lang w:eastAsia="en-US"/>
        </w:rPr>
        <w:t xml:space="preserve">” </w:t>
      </w:r>
      <w:r w:rsidRPr="007D701D">
        <w:rPr>
          <w:lang w:val="en-GB" w:eastAsia="en-US"/>
        </w:rPr>
        <w:t>Koprivnica</w:t>
      </w:r>
      <w:r>
        <w:rPr>
          <w:lang w:eastAsia="en-US"/>
        </w:rPr>
        <w:t>,</w:t>
      </w:r>
      <w:r w:rsidRPr="007D701D">
        <w:rPr>
          <w:lang w:eastAsia="en-US"/>
        </w:rPr>
        <w:t xml:space="preserve"> </w:t>
      </w:r>
      <w:r w:rsidRPr="007D701D">
        <w:rPr>
          <w:lang w:val="en-GB" w:eastAsia="en-US"/>
        </w:rPr>
        <w:t>Ul. Željka Selingera bb, 48000 Koprivnica</w:t>
      </w:r>
    </w:p>
    <w:p w:rsidR="001F2AF1" w:rsidRPr="007D701D" w:rsidRDefault="001F2AF1" w:rsidP="001F2AF1">
      <w:pPr>
        <w:numPr>
          <w:ilvl w:val="0"/>
          <w:numId w:val="15"/>
        </w:numPr>
        <w:spacing w:after="200" w:line="276" w:lineRule="auto"/>
        <w:jc w:val="both"/>
        <w:rPr>
          <w:lang w:eastAsia="en-US"/>
        </w:rPr>
      </w:pPr>
      <w:r w:rsidRPr="007D701D">
        <w:rPr>
          <w:lang w:val="en-GB" w:eastAsia="en-US"/>
        </w:rPr>
        <w:t>Op</w:t>
      </w:r>
      <w:r w:rsidRPr="007D701D">
        <w:rPr>
          <w:lang w:eastAsia="en-US"/>
        </w:rPr>
        <w:t>ć</w:t>
      </w:r>
      <w:r w:rsidRPr="007D701D">
        <w:rPr>
          <w:lang w:val="en-GB" w:eastAsia="en-US"/>
        </w:rPr>
        <w:t>a</w:t>
      </w:r>
      <w:r w:rsidRPr="007D701D">
        <w:rPr>
          <w:lang w:eastAsia="en-US"/>
        </w:rPr>
        <w:t xml:space="preserve"> </w:t>
      </w:r>
      <w:r w:rsidRPr="007D701D">
        <w:rPr>
          <w:lang w:val="en-GB" w:eastAsia="en-US"/>
        </w:rPr>
        <w:t>bolnica</w:t>
      </w:r>
      <w:r w:rsidRPr="007D701D">
        <w:rPr>
          <w:lang w:eastAsia="en-US"/>
        </w:rPr>
        <w:t xml:space="preserve"> </w:t>
      </w:r>
      <w:r w:rsidRPr="007D701D">
        <w:rPr>
          <w:lang w:val="en-GB" w:eastAsia="en-US"/>
        </w:rPr>
        <w:t>Bjelovar, Mihanovićeva 8, 43000 Bjelovar</w:t>
      </w:r>
    </w:p>
    <w:p w:rsidR="001F2AF1" w:rsidRPr="007D701D" w:rsidRDefault="001F2AF1" w:rsidP="001F2AF1">
      <w:pPr>
        <w:numPr>
          <w:ilvl w:val="0"/>
          <w:numId w:val="15"/>
        </w:numPr>
        <w:spacing w:after="200" w:line="276" w:lineRule="auto"/>
        <w:jc w:val="both"/>
        <w:rPr>
          <w:lang w:eastAsia="en-US"/>
        </w:rPr>
      </w:pPr>
      <w:r w:rsidRPr="007D701D">
        <w:rPr>
          <w:lang w:val="en-GB" w:eastAsia="en-US"/>
        </w:rPr>
        <w:t>Op</w:t>
      </w:r>
      <w:r w:rsidRPr="007D701D">
        <w:rPr>
          <w:lang w:eastAsia="en-US"/>
        </w:rPr>
        <w:t>ć</w:t>
      </w:r>
      <w:r w:rsidRPr="007D701D">
        <w:rPr>
          <w:lang w:val="en-GB" w:eastAsia="en-US"/>
        </w:rPr>
        <w:t>a</w:t>
      </w:r>
      <w:r w:rsidRPr="007D701D">
        <w:rPr>
          <w:lang w:eastAsia="en-US"/>
        </w:rPr>
        <w:t xml:space="preserve"> </w:t>
      </w:r>
      <w:r w:rsidRPr="007D701D">
        <w:rPr>
          <w:lang w:val="en-GB" w:eastAsia="en-US"/>
        </w:rPr>
        <w:t>bolnica</w:t>
      </w:r>
      <w:r w:rsidRPr="007D701D">
        <w:rPr>
          <w:lang w:eastAsia="en-US"/>
        </w:rPr>
        <w:t xml:space="preserve"> </w:t>
      </w:r>
      <w:r w:rsidRPr="007D701D">
        <w:rPr>
          <w:lang w:val="en-GB" w:eastAsia="en-US"/>
        </w:rPr>
        <w:t>Virovitica, Ljudevita Gaja 21, 33000 Virovitica</w:t>
      </w:r>
    </w:p>
    <w:p w:rsidR="001F2AF1" w:rsidRPr="007D701D" w:rsidRDefault="001F2AF1" w:rsidP="001F2AF1">
      <w:pPr>
        <w:numPr>
          <w:ilvl w:val="0"/>
          <w:numId w:val="15"/>
        </w:numPr>
        <w:spacing w:after="200" w:line="276" w:lineRule="auto"/>
        <w:jc w:val="both"/>
        <w:rPr>
          <w:lang w:val="pl-PL" w:eastAsia="en-US"/>
        </w:rPr>
      </w:pPr>
      <w:r w:rsidRPr="007D701D">
        <w:rPr>
          <w:lang w:val="pl-PL" w:eastAsia="en-US"/>
        </w:rPr>
        <w:t>Opća Županijska bolnica Požega, Osječka 107, 34000 Požega</w:t>
      </w:r>
    </w:p>
    <w:p w:rsidR="001F2AF1" w:rsidRPr="007D701D" w:rsidRDefault="001F2AF1" w:rsidP="001F2AF1">
      <w:pPr>
        <w:numPr>
          <w:ilvl w:val="0"/>
          <w:numId w:val="15"/>
        </w:numPr>
        <w:spacing w:after="200" w:line="276" w:lineRule="auto"/>
        <w:jc w:val="both"/>
        <w:rPr>
          <w:lang w:eastAsia="en-US"/>
        </w:rPr>
      </w:pPr>
      <w:r w:rsidRPr="007D701D">
        <w:rPr>
          <w:lang w:val="en-GB" w:eastAsia="en-US"/>
        </w:rPr>
        <w:t>Op</w:t>
      </w:r>
      <w:r w:rsidRPr="007D701D">
        <w:rPr>
          <w:lang w:eastAsia="en-US"/>
        </w:rPr>
        <w:t>ć</w:t>
      </w:r>
      <w:r w:rsidRPr="007D701D">
        <w:rPr>
          <w:lang w:val="en-GB" w:eastAsia="en-US"/>
        </w:rPr>
        <w:t>a</w:t>
      </w:r>
      <w:r w:rsidRPr="007D701D">
        <w:rPr>
          <w:lang w:eastAsia="en-US"/>
        </w:rPr>
        <w:t xml:space="preserve"> </w:t>
      </w:r>
      <w:r w:rsidRPr="007D701D">
        <w:rPr>
          <w:lang w:val="en-GB" w:eastAsia="en-US"/>
        </w:rPr>
        <w:t>bolnica</w:t>
      </w:r>
      <w:r w:rsidRPr="007D701D">
        <w:rPr>
          <w:lang w:eastAsia="en-US"/>
        </w:rPr>
        <w:t xml:space="preserve"> “</w:t>
      </w:r>
      <w:r w:rsidRPr="007D701D">
        <w:rPr>
          <w:lang w:val="en-GB" w:eastAsia="en-US"/>
        </w:rPr>
        <w:t>Dr</w:t>
      </w:r>
      <w:r w:rsidRPr="007D701D">
        <w:rPr>
          <w:lang w:eastAsia="en-US"/>
        </w:rPr>
        <w:t>.</w:t>
      </w:r>
      <w:r>
        <w:rPr>
          <w:lang w:eastAsia="en-US"/>
        </w:rPr>
        <w:t xml:space="preserve"> </w:t>
      </w:r>
      <w:r w:rsidRPr="007D701D">
        <w:rPr>
          <w:lang w:val="en-GB" w:eastAsia="en-US"/>
        </w:rPr>
        <w:t>Josip</w:t>
      </w:r>
      <w:r w:rsidRPr="007D701D">
        <w:rPr>
          <w:lang w:eastAsia="en-US"/>
        </w:rPr>
        <w:t xml:space="preserve"> </w:t>
      </w:r>
      <w:r w:rsidRPr="007D701D">
        <w:rPr>
          <w:lang w:val="en-GB" w:eastAsia="en-US"/>
        </w:rPr>
        <w:t>Ben</w:t>
      </w:r>
      <w:r w:rsidRPr="007D701D">
        <w:rPr>
          <w:lang w:eastAsia="en-US"/>
        </w:rPr>
        <w:t>č</w:t>
      </w:r>
      <w:r w:rsidRPr="007D701D">
        <w:rPr>
          <w:lang w:val="en-GB" w:eastAsia="en-US"/>
        </w:rPr>
        <w:t>evi</w:t>
      </w:r>
      <w:r w:rsidRPr="007D701D">
        <w:rPr>
          <w:lang w:eastAsia="en-US"/>
        </w:rPr>
        <w:t xml:space="preserve">ć”, </w:t>
      </w:r>
      <w:r w:rsidRPr="007D701D">
        <w:rPr>
          <w:lang w:val="en-GB" w:eastAsia="en-US"/>
        </w:rPr>
        <w:t>Andrije</w:t>
      </w:r>
      <w:r w:rsidRPr="007D701D">
        <w:rPr>
          <w:lang w:eastAsia="en-US"/>
        </w:rPr>
        <w:t xml:space="preserve"> Š</w:t>
      </w:r>
      <w:r w:rsidRPr="007D701D">
        <w:rPr>
          <w:lang w:val="en-GB" w:eastAsia="en-US"/>
        </w:rPr>
        <w:t>tampara</w:t>
      </w:r>
      <w:r w:rsidRPr="007D701D">
        <w:rPr>
          <w:lang w:eastAsia="en-US"/>
        </w:rPr>
        <w:t xml:space="preserve"> 42, 35000 </w:t>
      </w:r>
      <w:r w:rsidRPr="007D701D">
        <w:rPr>
          <w:lang w:val="en-GB" w:eastAsia="en-US"/>
        </w:rPr>
        <w:t>Slavonski Brod</w:t>
      </w:r>
    </w:p>
    <w:p w:rsidR="001F2AF1" w:rsidRPr="007D701D" w:rsidRDefault="001F2AF1" w:rsidP="001F2AF1">
      <w:pPr>
        <w:numPr>
          <w:ilvl w:val="0"/>
          <w:numId w:val="15"/>
        </w:numPr>
        <w:spacing w:after="200" w:line="276" w:lineRule="auto"/>
        <w:jc w:val="both"/>
        <w:rPr>
          <w:lang w:val="pl-PL" w:eastAsia="en-US"/>
        </w:rPr>
      </w:pPr>
      <w:r w:rsidRPr="007D701D">
        <w:rPr>
          <w:lang w:val="pl-PL" w:eastAsia="en-US"/>
        </w:rPr>
        <w:t>Opća Županijska bolnica Našice, Ulica bana Jelačića 6, 31500 Našice</w:t>
      </w:r>
    </w:p>
    <w:p w:rsidR="001F2AF1" w:rsidRPr="007D701D" w:rsidRDefault="001F2AF1" w:rsidP="001F2AF1">
      <w:pPr>
        <w:numPr>
          <w:ilvl w:val="0"/>
          <w:numId w:val="15"/>
        </w:numPr>
        <w:spacing w:after="200" w:line="276" w:lineRule="auto"/>
        <w:jc w:val="both"/>
        <w:rPr>
          <w:lang w:eastAsia="en-US"/>
        </w:rPr>
      </w:pPr>
      <w:r w:rsidRPr="007D701D">
        <w:rPr>
          <w:lang w:val="pl-PL" w:eastAsia="en-US"/>
        </w:rPr>
        <w:lastRenderedPageBreak/>
        <w:t>Opća Županijska bolnica Vinkovci, Zvonarska 57, 32100 Vinkovci</w:t>
      </w:r>
    </w:p>
    <w:p w:rsidR="001F2AF1" w:rsidRPr="007D701D" w:rsidRDefault="001F2AF1" w:rsidP="001F2AF1">
      <w:pPr>
        <w:numPr>
          <w:ilvl w:val="0"/>
          <w:numId w:val="15"/>
        </w:numPr>
        <w:spacing w:after="200" w:line="276" w:lineRule="auto"/>
        <w:jc w:val="both"/>
        <w:rPr>
          <w:lang w:val="pl-PL" w:eastAsia="en-US"/>
        </w:rPr>
      </w:pPr>
      <w:r w:rsidRPr="007D701D">
        <w:rPr>
          <w:lang w:val="pl-PL" w:eastAsia="en-US"/>
        </w:rPr>
        <w:t>Opća Županijska bolnica Vukovar, Županijska 35, 32000 Vukovar</w:t>
      </w:r>
    </w:p>
    <w:p w:rsidR="001F2AF1" w:rsidRPr="007D701D" w:rsidRDefault="001F2AF1" w:rsidP="001F2AF1">
      <w:pPr>
        <w:numPr>
          <w:ilvl w:val="0"/>
          <w:numId w:val="15"/>
        </w:numPr>
        <w:spacing w:after="200" w:line="276" w:lineRule="auto"/>
        <w:jc w:val="both"/>
        <w:rPr>
          <w:lang w:val="pl-PL" w:eastAsia="en-US"/>
        </w:rPr>
      </w:pPr>
      <w:r w:rsidRPr="007D701D">
        <w:rPr>
          <w:lang w:val="pl-PL" w:eastAsia="en-US"/>
        </w:rPr>
        <w:t>Opća bolnica Pula, Zagrebačka 30, 52100 Pula</w:t>
      </w:r>
    </w:p>
    <w:p w:rsidR="001F2AF1" w:rsidRPr="007D701D" w:rsidRDefault="001F2AF1" w:rsidP="001F2AF1">
      <w:pPr>
        <w:numPr>
          <w:ilvl w:val="0"/>
          <w:numId w:val="15"/>
        </w:numPr>
        <w:spacing w:after="200" w:line="276" w:lineRule="auto"/>
        <w:jc w:val="both"/>
        <w:rPr>
          <w:lang w:eastAsia="en-US"/>
        </w:rPr>
      </w:pPr>
      <w:r w:rsidRPr="007D701D">
        <w:rPr>
          <w:lang w:val="pl-PL" w:eastAsia="en-US"/>
        </w:rPr>
        <w:t>Županijska bolnica Čakovec, I.G.Kovačića 1e, 40000 Čakovec</w:t>
      </w:r>
    </w:p>
    <w:p w:rsidR="001F2AF1" w:rsidRPr="007D701D" w:rsidRDefault="001F2AF1" w:rsidP="001F2AF1">
      <w:pPr>
        <w:numPr>
          <w:ilvl w:val="0"/>
          <w:numId w:val="15"/>
        </w:numPr>
        <w:spacing w:after="200" w:line="276" w:lineRule="auto"/>
        <w:jc w:val="both"/>
        <w:rPr>
          <w:lang w:eastAsia="en-US"/>
        </w:rPr>
      </w:pPr>
      <w:r>
        <w:rPr>
          <w:lang w:val="pl-PL" w:eastAsia="en-US"/>
        </w:rPr>
        <w:t>Neuropsihijatrijska bolnica ”</w:t>
      </w:r>
      <w:r w:rsidRPr="007D701D">
        <w:rPr>
          <w:lang w:val="pl-PL" w:eastAsia="en-US"/>
        </w:rPr>
        <w:t>Dr. Ivan Barbot”, Jelengradska 1, 44317 Popovača</w:t>
      </w:r>
    </w:p>
    <w:p w:rsidR="001F2AF1" w:rsidRPr="007D701D" w:rsidRDefault="001F2AF1" w:rsidP="001F2AF1">
      <w:pPr>
        <w:numPr>
          <w:ilvl w:val="0"/>
          <w:numId w:val="15"/>
        </w:numPr>
        <w:spacing w:after="200" w:line="276" w:lineRule="auto"/>
        <w:jc w:val="both"/>
        <w:rPr>
          <w:lang w:eastAsia="en-US"/>
        </w:rPr>
      </w:pPr>
      <w:r w:rsidRPr="007D701D">
        <w:rPr>
          <w:lang w:val="pl-PL" w:eastAsia="en-US"/>
        </w:rPr>
        <w:t>Specijalna bolnica za medicinsku rehabilitaciju Varaždinske toplice, Trg Slobode 1, 42223 Varaždinske Toplice</w:t>
      </w:r>
    </w:p>
    <w:p w:rsidR="001F2AF1" w:rsidRPr="007D701D" w:rsidRDefault="001F2AF1" w:rsidP="001F2AF1">
      <w:pPr>
        <w:numPr>
          <w:ilvl w:val="0"/>
          <w:numId w:val="15"/>
        </w:numPr>
        <w:spacing w:after="200" w:line="276" w:lineRule="auto"/>
        <w:jc w:val="both"/>
        <w:rPr>
          <w:lang w:val="en-GB" w:eastAsia="en-US"/>
        </w:rPr>
      </w:pPr>
      <w:r w:rsidRPr="007D701D">
        <w:rPr>
          <w:lang w:val="en-GB" w:eastAsia="en-US"/>
        </w:rPr>
        <w:t>Hrvatski zavod za zdravstveno osiguranje, Margaretska 3, 10000 Zagreb</w:t>
      </w:r>
    </w:p>
    <w:p w:rsidR="004B7A6A" w:rsidRPr="00F30C67" w:rsidRDefault="001F2AF1" w:rsidP="00F30C67">
      <w:pPr>
        <w:numPr>
          <w:ilvl w:val="0"/>
          <w:numId w:val="15"/>
        </w:numPr>
        <w:spacing w:after="200" w:line="276" w:lineRule="auto"/>
        <w:jc w:val="both"/>
        <w:rPr>
          <w:lang w:val="pl-PL" w:eastAsia="en-US"/>
        </w:rPr>
      </w:pPr>
      <w:r>
        <w:rPr>
          <w:lang w:val="pl-PL" w:eastAsia="en-US"/>
        </w:rPr>
        <w:t>Opća bolnica Zabok, Bračak 8, 49210 Zabok</w:t>
      </w:r>
    </w:p>
    <w:p w:rsidR="00B9678A" w:rsidRPr="00B9678A" w:rsidRDefault="001F2AF1" w:rsidP="00B9678A">
      <w:pPr>
        <w:spacing w:after="200" w:line="276" w:lineRule="auto"/>
        <w:ind w:left="284"/>
        <w:jc w:val="both"/>
        <w:rPr>
          <w:rFonts w:eastAsia="Arial Unicode MS"/>
          <w:lang w:val="pl-PL" w:eastAsia="en-US"/>
        </w:rPr>
      </w:pPr>
      <w:r w:rsidRPr="004B7A6A">
        <w:rPr>
          <w:rFonts w:eastAsia="Arial Unicode MS"/>
          <w:lang w:val="pl-PL" w:eastAsia="en-US"/>
        </w:rPr>
        <w:t>Naručitelj si ostavlja mogućnost eventualnog uključivanja dodatnih ustanova u Projekt zajedničke nabave.</w:t>
      </w:r>
    </w:p>
    <w:p w:rsidR="005A2913" w:rsidRPr="00424DC2" w:rsidRDefault="005A2913" w:rsidP="008C3D97">
      <w:pPr>
        <w:autoSpaceDE w:val="0"/>
        <w:autoSpaceDN w:val="0"/>
        <w:adjustRightInd w:val="0"/>
        <w:spacing w:line="240" w:lineRule="atLeast"/>
        <w:ind w:left="-180"/>
        <w:rPr>
          <w:b/>
          <w:bCs/>
        </w:rPr>
      </w:pPr>
      <w:r w:rsidRPr="00424DC2">
        <w:rPr>
          <w:b/>
          <w:bCs/>
        </w:rPr>
        <w:t xml:space="preserve">5. </w:t>
      </w:r>
      <w:r>
        <w:rPr>
          <w:b/>
          <w:bCs/>
        </w:rPr>
        <w:t>PREDVIĐENA</w:t>
      </w:r>
      <w:r w:rsidRPr="00424DC2">
        <w:rPr>
          <w:b/>
          <w:bCs/>
        </w:rPr>
        <w:t xml:space="preserve"> KOLIČINA PREDMETA NABAVE</w:t>
      </w:r>
    </w:p>
    <w:p w:rsidR="005A2913" w:rsidRPr="00424DC2" w:rsidRDefault="005A2913" w:rsidP="008C3D97">
      <w:pPr>
        <w:autoSpaceDE w:val="0"/>
        <w:autoSpaceDN w:val="0"/>
        <w:adjustRightInd w:val="0"/>
        <w:spacing w:line="240" w:lineRule="atLeast"/>
        <w:ind w:left="-180"/>
        <w:rPr>
          <w:bCs/>
        </w:rPr>
      </w:pPr>
    </w:p>
    <w:p w:rsidR="006466D0" w:rsidRDefault="005A2913" w:rsidP="006466D0">
      <w:pPr>
        <w:autoSpaceDE w:val="0"/>
        <w:autoSpaceDN w:val="0"/>
        <w:adjustRightInd w:val="0"/>
        <w:spacing w:line="240" w:lineRule="atLeast"/>
        <w:ind w:left="-180"/>
        <w:jc w:val="both"/>
        <w:rPr>
          <w:bCs/>
        </w:rPr>
      </w:pPr>
      <w:r>
        <w:rPr>
          <w:bCs/>
        </w:rPr>
        <w:t>Predviđena</w:t>
      </w:r>
      <w:r w:rsidRPr="00424DC2">
        <w:rPr>
          <w:bCs/>
        </w:rPr>
        <w:t xml:space="preserve"> količina predmeta </w:t>
      </w:r>
      <w:r w:rsidR="006466D0">
        <w:rPr>
          <w:bCs/>
        </w:rPr>
        <w:t>nabave razvidna je iz priloženih</w:t>
      </w:r>
      <w:r w:rsidRPr="00424DC2">
        <w:rPr>
          <w:bCs/>
        </w:rPr>
        <w:t xml:space="preserve"> troškovnika.</w:t>
      </w:r>
    </w:p>
    <w:p w:rsidR="006466D0" w:rsidRDefault="006466D0" w:rsidP="006466D0">
      <w:pPr>
        <w:autoSpaceDE w:val="0"/>
        <w:autoSpaceDN w:val="0"/>
        <w:adjustRightInd w:val="0"/>
        <w:spacing w:line="240" w:lineRule="atLeast"/>
        <w:ind w:left="-180"/>
        <w:jc w:val="both"/>
        <w:rPr>
          <w:bCs/>
        </w:rPr>
      </w:pPr>
    </w:p>
    <w:p w:rsidR="006466D0" w:rsidRDefault="006466D0" w:rsidP="006466D0">
      <w:pPr>
        <w:autoSpaceDE w:val="0"/>
        <w:autoSpaceDN w:val="0"/>
        <w:adjustRightInd w:val="0"/>
        <w:spacing w:line="240" w:lineRule="atLeast"/>
        <w:ind w:left="-180"/>
        <w:jc w:val="both"/>
        <w:rPr>
          <w:bCs/>
        </w:rPr>
      </w:pPr>
      <w:r w:rsidRPr="007D701D">
        <w:t xml:space="preserve">Količina predmeta nabave iskazana u Troškovnicima je </w:t>
      </w:r>
      <w:r w:rsidRPr="007D701D">
        <w:rPr>
          <w:b/>
        </w:rPr>
        <w:t>okvirna</w:t>
      </w:r>
      <w:r w:rsidRPr="007D701D">
        <w:t xml:space="preserve"> količina za dvije godine, a točne količine odredit će svaki korisnik ugovorom o javnoj nabavi.</w:t>
      </w:r>
    </w:p>
    <w:p w:rsidR="006466D0" w:rsidRDefault="006466D0" w:rsidP="006466D0">
      <w:pPr>
        <w:autoSpaceDE w:val="0"/>
        <w:autoSpaceDN w:val="0"/>
        <w:adjustRightInd w:val="0"/>
        <w:spacing w:line="240" w:lineRule="atLeast"/>
        <w:ind w:left="-180"/>
        <w:jc w:val="both"/>
        <w:rPr>
          <w:bCs/>
        </w:rPr>
      </w:pPr>
    </w:p>
    <w:p w:rsidR="006466D0" w:rsidRDefault="006466D0" w:rsidP="006466D0">
      <w:pPr>
        <w:autoSpaceDE w:val="0"/>
        <w:autoSpaceDN w:val="0"/>
        <w:adjustRightInd w:val="0"/>
        <w:spacing w:line="240" w:lineRule="atLeast"/>
        <w:ind w:left="-180"/>
        <w:jc w:val="both"/>
        <w:rPr>
          <w:bCs/>
        </w:rPr>
      </w:pPr>
      <w:r w:rsidRPr="007D701D">
        <w:t>Naručitelj se ne obvezuje na realizaciju navedenih količina u cijelosti. Stvarno nabavljena količina ovisna je o potrebama i raspoloživim financijskim sredstvima Korisnika te može biti veća ili manja od okvirne količine.</w:t>
      </w:r>
    </w:p>
    <w:p w:rsidR="006466D0" w:rsidRDefault="006466D0" w:rsidP="006466D0">
      <w:pPr>
        <w:autoSpaceDE w:val="0"/>
        <w:autoSpaceDN w:val="0"/>
        <w:adjustRightInd w:val="0"/>
        <w:spacing w:line="240" w:lineRule="atLeast"/>
        <w:ind w:left="-180"/>
        <w:jc w:val="both"/>
        <w:rPr>
          <w:bCs/>
        </w:rPr>
      </w:pPr>
    </w:p>
    <w:p w:rsidR="006466D0" w:rsidRPr="006466D0" w:rsidRDefault="006466D0" w:rsidP="006466D0">
      <w:pPr>
        <w:autoSpaceDE w:val="0"/>
        <w:autoSpaceDN w:val="0"/>
        <w:adjustRightInd w:val="0"/>
        <w:spacing w:line="240" w:lineRule="atLeast"/>
        <w:ind w:left="-180"/>
        <w:jc w:val="both"/>
        <w:rPr>
          <w:bCs/>
        </w:rPr>
      </w:pPr>
      <w:r w:rsidRPr="007D701D">
        <w:t>Sukladno članku 5. Uredbe o načinu izrade i postupanju s dokumentacijom za nadmetanje i ponudama (</w:t>
      </w:r>
      <w:r>
        <w:t>NN</w:t>
      </w:r>
      <w:r w:rsidRPr="007D701D">
        <w:t xml:space="preserve"> 10/12) ukupna plaćanja bez poreza na dodanu vrijednost na temelju svih ugovora o javnoj nabavi sklopljenih temeljem Okvirnog sporazuma ne smiju prelaziti procijenjenu vrijednost nabave.</w:t>
      </w:r>
    </w:p>
    <w:p w:rsidR="00F30C67" w:rsidRPr="00424DC2" w:rsidRDefault="00F30C67" w:rsidP="001643F6">
      <w:pPr>
        <w:jc w:val="both"/>
        <w:outlineLvl w:val="0"/>
        <w:rPr>
          <w:caps/>
        </w:rPr>
      </w:pPr>
    </w:p>
    <w:p w:rsidR="005A2913" w:rsidRPr="00424DC2" w:rsidRDefault="005A2913" w:rsidP="00084EC4">
      <w:pPr>
        <w:ind w:left="-180"/>
        <w:jc w:val="both"/>
        <w:outlineLvl w:val="0"/>
        <w:rPr>
          <w:b/>
          <w:caps/>
        </w:rPr>
      </w:pPr>
      <w:r w:rsidRPr="00424DC2">
        <w:rPr>
          <w:b/>
          <w:caps/>
        </w:rPr>
        <w:t>6. PROCIJENJENA VRIJEDNOST NABAVE</w:t>
      </w:r>
    </w:p>
    <w:p w:rsidR="005A2913" w:rsidRPr="00424DC2" w:rsidRDefault="005A2913" w:rsidP="00084EC4">
      <w:pPr>
        <w:ind w:left="-180"/>
        <w:jc w:val="both"/>
        <w:outlineLvl w:val="0"/>
        <w:rPr>
          <w:b/>
          <w:caps/>
        </w:rPr>
      </w:pPr>
    </w:p>
    <w:p w:rsidR="006466D0" w:rsidRPr="007D701D" w:rsidRDefault="006466D0" w:rsidP="006466D0">
      <w:pPr>
        <w:jc w:val="both"/>
      </w:pPr>
      <w:r w:rsidRPr="007D701D">
        <w:t>P</w:t>
      </w:r>
      <w:r w:rsidR="006616F1">
        <w:t>rocijenjena vrijednost nabave iznosi: 122.</w:t>
      </w:r>
      <w:r w:rsidR="00CA66CD">
        <w:t>40</w:t>
      </w:r>
      <w:r w:rsidR="006616F1" w:rsidRPr="003F2B4A">
        <w:t>0.000,</w:t>
      </w:r>
      <w:r w:rsidR="006616F1" w:rsidRPr="0047481A">
        <w:t>00 kn</w:t>
      </w:r>
      <w:r w:rsidR="006616F1" w:rsidRPr="007D701D">
        <w:t xml:space="preserve">   </w:t>
      </w:r>
      <w:r w:rsidR="006616F1">
        <w:t>bez PDV-a</w:t>
      </w:r>
    </w:p>
    <w:p w:rsidR="006466D0" w:rsidRPr="007D701D" w:rsidRDefault="006466D0" w:rsidP="006466D0">
      <w:pPr>
        <w:jc w:val="both"/>
      </w:pPr>
    </w:p>
    <w:p w:rsidR="005A2913" w:rsidRPr="00424DC2" w:rsidRDefault="005A2913" w:rsidP="008C3D97">
      <w:pPr>
        <w:ind w:left="-180"/>
        <w:rPr>
          <w:b/>
        </w:rPr>
      </w:pPr>
      <w:r w:rsidRPr="00424DC2">
        <w:rPr>
          <w:b/>
        </w:rPr>
        <w:t xml:space="preserve">7. VRSTA UGOVORA O JAVNOJ NABAVI </w:t>
      </w:r>
    </w:p>
    <w:p w:rsidR="005A2913" w:rsidRPr="00424DC2" w:rsidRDefault="005A2913" w:rsidP="008C3D97">
      <w:pPr>
        <w:ind w:left="-180"/>
      </w:pPr>
    </w:p>
    <w:p w:rsidR="005A2913" w:rsidRDefault="005A2913" w:rsidP="008B148C">
      <w:pPr>
        <w:ind w:left="-180"/>
      </w:pPr>
      <w:r w:rsidRPr="00424DC2">
        <w:t xml:space="preserve">Ugovor o </w:t>
      </w:r>
      <w:r>
        <w:t xml:space="preserve">javnoj </w:t>
      </w:r>
      <w:r w:rsidRPr="00424DC2">
        <w:t>nabavi robe.</w:t>
      </w:r>
    </w:p>
    <w:p w:rsidR="00B34144" w:rsidRPr="008B148C" w:rsidRDefault="00B34144" w:rsidP="008B148C">
      <w:pPr>
        <w:ind w:left="-180"/>
      </w:pPr>
    </w:p>
    <w:p w:rsidR="00CA11B3" w:rsidRPr="005E0312" w:rsidRDefault="005A2913" w:rsidP="00CA11B3">
      <w:pPr>
        <w:ind w:left="-180"/>
        <w:jc w:val="both"/>
        <w:outlineLvl w:val="0"/>
        <w:rPr>
          <w:b/>
        </w:rPr>
      </w:pPr>
      <w:r w:rsidRPr="005E0312">
        <w:rPr>
          <w:b/>
        </w:rPr>
        <w:t>8. NAČIN SKLAPANJA UGOVORA O JAVNOJ NABAVI</w:t>
      </w:r>
      <w:r w:rsidR="00CA11B3" w:rsidRPr="005E0312">
        <w:rPr>
          <w:b/>
        </w:rPr>
        <w:t xml:space="preserve"> NA TEMELJU OKVIRNOG SPORAZUMA I OSTALI UVJETI OKVIRNOG SPORAZUMA</w:t>
      </w:r>
    </w:p>
    <w:p w:rsidR="0041238B" w:rsidRPr="005E0312" w:rsidRDefault="0041238B" w:rsidP="0041238B">
      <w:pPr>
        <w:ind w:left="-180"/>
        <w:jc w:val="both"/>
        <w:outlineLvl w:val="0"/>
        <w:rPr>
          <w:b/>
        </w:rPr>
      </w:pPr>
    </w:p>
    <w:p w:rsidR="0041238B" w:rsidRPr="005E0312" w:rsidRDefault="0041238B" w:rsidP="0041238B">
      <w:pPr>
        <w:ind w:left="-180"/>
        <w:jc w:val="both"/>
        <w:outlineLvl w:val="0"/>
        <w:rPr>
          <w:rFonts w:eastAsia="Arial Unicode MS"/>
          <w:lang w:val="pl-PL"/>
        </w:rPr>
      </w:pPr>
      <w:r w:rsidRPr="005E0312">
        <w:rPr>
          <w:rFonts w:eastAsia="Arial Unicode MS"/>
          <w:lang w:val="pl-PL"/>
        </w:rPr>
        <w:t xml:space="preserve">Budući da se Okvirni sporazum </w:t>
      </w:r>
      <w:r w:rsidRPr="007A4362">
        <w:rPr>
          <w:rFonts w:eastAsia="Arial Unicode MS"/>
          <w:b/>
          <w:u w:val="single"/>
          <w:lang w:val="pl-PL"/>
        </w:rPr>
        <w:t>sklapa s jednim gospodarskim subjektom</w:t>
      </w:r>
      <w:r w:rsidRPr="005E0312">
        <w:rPr>
          <w:rFonts w:eastAsia="Arial Unicode MS"/>
          <w:lang w:val="pl-PL"/>
        </w:rPr>
        <w:t xml:space="preserve"> i u njemu su određeni svi uvjeti za sklapanje ugovora o javnoj nabavi, ugovor</w:t>
      </w:r>
      <w:r w:rsidR="00CA66CD">
        <w:rPr>
          <w:rFonts w:eastAsia="Arial Unicode MS"/>
          <w:lang w:val="pl-PL"/>
        </w:rPr>
        <w:t>i</w:t>
      </w:r>
      <w:r w:rsidRPr="005E0312">
        <w:rPr>
          <w:rFonts w:eastAsia="Arial Unicode MS"/>
          <w:lang w:val="pl-PL"/>
        </w:rPr>
        <w:t xml:space="preserve"> o javnoj nabavi se sklapa neposredno na temelju tih izvornih uvjeta i ponude dostavljene prije sklapanja Okvirnog sporazuma.</w:t>
      </w:r>
    </w:p>
    <w:p w:rsidR="0041238B" w:rsidRPr="005E0312" w:rsidRDefault="0041238B" w:rsidP="0041238B">
      <w:pPr>
        <w:ind w:left="-180"/>
        <w:jc w:val="both"/>
        <w:outlineLvl w:val="0"/>
        <w:rPr>
          <w:rFonts w:eastAsia="Arial Unicode MS"/>
          <w:lang w:val="pl-PL"/>
        </w:rPr>
      </w:pPr>
      <w:r w:rsidRPr="005E0312">
        <w:rPr>
          <w:rFonts w:eastAsia="Arial Unicode MS"/>
          <w:lang w:val="pl-PL"/>
        </w:rPr>
        <w:t>Okvirni sporazum obvezuje na sklapanje ugovora o javnoj nabavi.</w:t>
      </w:r>
    </w:p>
    <w:p w:rsidR="0041238B" w:rsidRPr="005E0312" w:rsidRDefault="0041238B" w:rsidP="0041238B">
      <w:pPr>
        <w:ind w:left="-180"/>
        <w:jc w:val="both"/>
        <w:outlineLvl w:val="0"/>
        <w:rPr>
          <w:rFonts w:eastAsia="Arial Unicode MS"/>
          <w:lang w:val="pl-PL"/>
        </w:rPr>
      </w:pPr>
    </w:p>
    <w:p w:rsidR="0041238B" w:rsidRPr="007A4362" w:rsidRDefault="0041238B" w:rsidP="0041238B">
      <w:pPr>
        <w:ind w:left="-180"/>
        <w:jc w:val="both"/>
        <w:outlineLvl w:val="0"/>
        <w:rPr>
          <w:color w:val="0D0D0D"/>
          <w:u w:val="single"/>
        </w:rPr>
      </w:pPr>
      <w:r w:rsidRPr="007A4362">
        <w:rPr>
          <w:color w:val="0D0D0D"/>
          <w:u w:val="single"/>
        </w:rPr>
        <w:lastRenderedPageBreak/>
        <w:t>Pojedinačni Korisnici će, na temelju uvjeta iz Okvirnog sporazuma, odnosno ne mijenjajući bitne uvjete Okvirnog sporazuma, izraditi pojedinačni ugovor.</w:t>
      </w:r>
    </w:p>
    <w:p w:rsidR="0041238B" w:rsidRPr="005E0312" w:rsidRDefault="0041238B" w:rsidP="0041238B">
      <w:pPr>
        <w:ind w:left="-180"/>
        <w:jc w:val="both"/>
        <w:outlineLvl w:val="0"/>
        <w:rPr>
          <w:color w:val="0D0D0D"/>
        </w:rPr>
      </w:pPr>
    </w:p>
    <w:p w:rsidR="0041238B" w:rsidRPr="005E0312" w:rsidRDefault="0041238B" w:rsidP="0041238B">
      <w:pPr>
        <w:ind w:left="-180"/>
        <w:jc w:val="both"/>
        <w:outlineLvl w:val="0"/>
        <w:rPr>
          <w:color w:val="000000"/>
        </w:rPr>
      </w:pPr>
      <w:r w:rsidRPr="005E0312">
        <w:rPr>
          <w:color w:val="000000"/>
        </w:rPr>
        <w:t>Pojedinačni Korisnici će uputiti odabranom ponuditelju prijedlog Ugovora sukladno svojim potrebama i osiguranim financijskim sredstvima, tijekom valjanosti Okvirnog sporazuma.</w:t>
      </w:r>
    </w:p>
    <w:p w:rsidR="0041238B" w:rsidRPr="005E0312" w:rsidRDefault="0041238B" w:rsidP="0041238B">
      <w:pPr>
        <w:ind w:left="-180"/>
        <w:jc w:val="both"/>
        <w:outlineLvl w:val="0"/>
        <w:rPr>
          <w:color w:val="000000"/>
        </w:rPr>
      </w:pPr>
    </w:p>
    <w:p w:rsidR="0041238B" w:rsidRPr="005E0312" w:rsidRDefault="0041238B" w:rsidP="0041238B">
      <w:pPr>
        <w:ind w:left="-180"/>
        <w:jc w:val="both"/>
        <w:outlineLvl w:val="0"/>
        <w:rPr>
          <w:color w:val="000000"/>
        </w:rPr>
      </w:pPr>
      <w:r w:rsidRPr="005E0312">
        <w:rPr>
          <w:color w:val="000000"/>
        </w:rPr>
        <w:t>Najkasnije u roku od 5 (pet) dana od dana zaprimanja prijedloga ugovora o javnoj nabavi odabrani ponuditelj je dužan potpisati isti i vratiti ga pojedinačnom Korisniku. Nepotpisivanje pojedinačnog Ugovora od strane odabranog ponuditelja ima za posljedicu raskid Okvirnog sporazuma.</w:t>
      </w:r>
    </w:p>
    <w:p w:rsidR="0041238B" w:rsidRPr="005E0312" w:rsidRDefault="0041238B" w:rsidP="0041238B">
      <w:pPr>
        <w:ind w:left="-180"/>
        <w:jc w:val="both"/>
        <w:outlineLvl w:val="0"/>
        <w:rPr>
          <w:color w:val="000000"/>
        </w:rPr>
      </w:pPr>
    </w:p>
    <w:p w:rsidR="0041238B" w:rsidRPr="005E0312" w:rsidRDefault="0041238B" w:rsidP="0041238B">
      <w:pPr>
        <w:ind w:left="-180"/>
        <w:jc w:val="both"/>
        <w:outlineLvl w:val="0"/>
        <w:rPr>
          <w:b/>
        </w:rPr>
      </w:pPr>
      <w:r w:rsidRPr="005E0312">
        <w:rPr>
          <w:color w:val="000000"/>
        </w:rPr>
        <w:t>Pojedinačni Korisnici su obvezni dostaviti jedan primjerak zaključenog ugovora o javnoj nabavi Naručitelju.</w:t>
      </w:r>
      <w:r w:rsidRPr="005E0312">
        <w:t xml:space="preserve">  </w:t>
      </w:r>
    </w:p>
    <w:p w:rsidR="0041238B" w:rsidRPr="005E0312" w:rsidRDefault="0041238B" w:rsidP="0041238B">
      <w:pPr>
        <w:ind w:left="-180"/>
        <w:jc w:val="both"/>
        <w:outlineLvl w:val="0"/>
        <w:rPr>
          <w:b/>
        </w:rPr>
      </w:pPr>
    </w:p>
    <w:p w:rsidR="0041238B" w:rsidRPr="005E0312" w:rsidRDefault="0041238B" w:rsidP="0041238B">
      <w:pPr>
        <w:ind w:left="-180"/>
        <w:jc w:val="both"/>
        <w:outlineLvl w:val="0"/>
        <w:rPr>
          <w:b/>
        </w:rPr>
      </w:pPr>
      <w:r w:rsidRPr="005E0312">
        <w:rPr>
          <w:color w:val="000000"/>
        </w:rPr>
        <w:t xml:space="preserve">Okvirni sporazum sklopit će se s jednim gospodarskim subjektom, odnosno odabranim ponuditeljem, sukladno kriteriju za odabir i traženim uvjetima iz Dokumentacije, na rok od dvije godine. Okvirni sporazum i Ugovor o javnoj nabavi zaključeni na temelju provedenog postupka javne nabave moraju biti u skladu s Dokumentacijom za nadmetanje. </w:t>
      </w:r>
    </w:p>
    <w:p w:rsidR="0041238B" w:rsidRPr="005E0312" w:rsidRDefault="0041238B" w:rsidP="0041238B">
      <w:pPr>
        <w:ind w:left="-180"/>
        <w:jc w:val="both"/>
        <w:outlineLvl w:val="0"/>
        <w:rPr>
          <w:b/>
        </w:rPr>
      </w:pPr>
    </w:p>
    <w:p w:rsidR="0041238B" w:rsidRPr="005E0312" w:rsidRDefault="0041238B" w:rsidP="0041238B">
      <w:pPr>
        <w:ind w:left="-180"/>
        <w:jc w:val="both"/>
        <w:outlineLvl w:val="0"/>
        <w:rPr>
          <w:b/>
        </w:rPr>
      </w:pPr>
      <w:r w:rsidRPr="005E0312">
        <w:rPr>
          <w:color w:val="000000"/>
        </w:rPr>
        <w:t>Okvirni sporazum prestaje istekom roka na koji je sklopljen (2 godine od dana sklapanja) ili izvršenjem. Okvirni sporazum je izvršen u trenutku kada ukupna plaćanja bez PDV-a, na temelju svih ugovora sklopljenih na temelju tog okvirnog sporazuma dosegnu iznos procijenjene vrijednosti nabave.</w:t>
      </w:r>
    </w:p>
    <w:p w:rsidR="0041238B" w:rsidRPr="005E0312" w:rsidRDefault="0041238B" w:rsidP="0041238B">
      <w:pPr>
        <w:ind w:left="-180"/>
        <w:jc w:val="both"/>
        <w:outlineLvl w:val="0"/>
        <w:rPr>
          <w:b/>
        </w:rPr>
      </w:pPr>
    </w:p>
    <w:p w:rsidR="0041238B" w:rsidRPr="005E0312" w:rsidRDefault="0041238B" w:rsidP="0041238B">
      <w:pPr>
        <w:ind w:left="-180"/>
        <w:jc w:val="both"/>
        <w:outlineLvl w:val="0"/>
        <w:rPr>
          <w:b/>
        </w:rPr>
      </w:pPr>
      <w:r w:rsidRPr="005E0312">
        <w:rPr>
          <w:color w:val="000000"/>
        </w:rPr>
        <w:t>Sukladno članku 105. stavak 3. Zakona o javnoj nabavi Naručitelj je obvezan kontrolirati je li izvršenje ugovora o javnoj nabavi u skladu s uvjetima određenima u dokumentaciji za nadmetanje i odabranom ponudom, te će u tu svrhu od odabranog ponuditelja zatražiti dostavu polugodišnjih izvješća o izvršavanju Okvirnog sporazuma, za svakog pojedinog korisnika po lokacijama.</w:t>
      </w:r>
    </w:p>
    <w:p w:rsidR="0041238B" w:rsidRPr="005E0312" w:rsidRDefault="0041238B" w:rsidP="0041238B">
      <w:pPr>
        <w:ind w:left="-180"/>
        <w:jc w:val="both"/>
        <w:outlineLvl w:val="0"/>
        <w:rPr>
          <w:b/>
        </w:rPr>
      </w:pPr>
      <w:r w:rsidRPr="005E0312">
        <w:rPr>
          <w:color w:val="000000"/>
        </w:rPr>
        <w:t>Pored dostave polugodišnjih izvješća, odabrani ponuditelj će također pisano izvijestiti Naručitelja kad ukupna plaćanja po okvirnom sporazumu dosegnu 75% procijenjene vrijednosti nabave, te nakon što dosegnu 95% procijenjene vrijednosti nabave.</w:t>
      </w:r>
    </w:p>
    <w:p w:rsidR="00900B74" w:rsidRPr="005E0312" w:rsidRDefault="00900B74" w:rsidP="0041238B">
      <w:pPr>
        <w:jc w:val="both"/>
      </w:pPr>
    </w:p>
    <w:p w:rsidR="00900B74" w:rsidRPr="005E0312" w:rsidRDefault="00900B74" w:rsidP="00900B74">
      <w:pPr>
        <w:ind w:left="-180"/>
        <w:jc w:val="both"/>
      </w:pPr>
      <w:r w:rsidRPr="005E0312">
        <w:t>U slučaju zajedničke ponude ugovor o javnoj nabavi sadrži podatke koji će dio ugovora o javnoj nabavi (predmet, količina, vrijednost i postotni dio) izvršavati svaki</w:t>
      </w:r>
      <w:r w:rsidRPr="005E0312">
        <w:rPr>
          <w:i/>
        </w:rPr>
        <w:t xml:space="preserve"> </w:t>
      </w:r>
      <w:r w:rsidRPr="005E0312">
        <w:t xml:space="preserve">pojedini član zajednice ponuditelja. </w:t>
      </w:r>
    </w:p>
    <w:p w:rsidR="00900B74" w:rsidRPr="005E0312" w:rsidRDefault="00900B74" w:rsidP="00900B74">
      <w:pPr>
        <w:ind w:left="-180"/>
        <w:jc w:val="both"/>
      </w:pPr>
    </w:p>
    <w:p w:rsidR="00900B74" w:rsidRPr="005E0312" w:rsidRDefault="00900B74" w:rsidP="00900B74">
      <w:pPr>
        <w:ind w:left="-180"/>
        <w:jc w:val="both"/>
      </w:pPr>
      <w:r w:rsidRPr="005E0312">
        <w:t xml:space="preserve">Kada se dio ugovora o javnoj nabavi daje u podugovor on obvezno sadrži i podatke navedene u članku 86. stavku 2. Zakona. </w:t>
      </w:r>
    </w:p>
    <w:p w:rsidR="00900B74" w:rsidRPr="005E0312" w:rsidRDefault="00900B74" w:rsidP="00900B74">
      <w:pPr>
        <w:ind w:left="-180"/>
        <w:jc w:val="both"/>
      </w:pPr>
    </w:p>
    <w:p w:rsidR="00900B74" w:rsidRPr="0041238B" w:rsidRDefault="00900B74" w:rsidP="00900B74">
      <w:pPr>
        <w:ind w:left="-180"/>
        <w:jc w:val="both"/>
      </w:pPr>
      <w:r w:rsidRPr="005E0312">
        <w:t>U slučaju promjene podizvoditelja, preuzimanja izvršenja dijela ugovora o javnoj nabavi koji je prethodno dan u podugovor, uvođenje jednog ili više novih podizvoditelja primjenjuju se odredbe članka 86. stavka 6., 7., 8. i 9. Zakona o javnoj nabavi.</w:t>
      </w:r>
      <w:r w:rsidRPr="0041238B">
        <w:t xml:space="preserve"> </w:t>
      </w:r>
    </w:p>
    <w:p w:rsidR="00B34144" w:rsidRPr="00424DC2" w:rsidRDefault="00B34144" w:rsidP="00900B74">
      <w:pPr>
        <w:pStyle w:val="BodyText"/>
        <w:tabs>
          <w:tab w:val="num" w:pos="0"/>
        </w:tabs>
        <w:jc w:val="both"/>
        <w:rPr>
          <w:b/>
        </w:rPr>
      </w:pPr>
    </w:p>
    <w:p w:rsidR="005A2913" w:rsidRPr="00424DC2" w:rsidRDefault="005A2913" w:rsidP="00D878DC">
      <w:pPr>
        <w:pStyle w:val="BodyText"/>
        <w:tabs>
          <w:tab w:val="num" w:pos="0"/>
        </w:tabs>
        <w:ind w:hanging="240"/>
        <w:jc w:val="both"/>
        <w:rPr>
          <w:b/>
        </w:rPr>
      </w:pPr>
      <w:r w:rsidRPr="00424DC2">
        <w:rPr>
          <w:b/>
        </w:rPr>
        <w:t>9.  ROK SKLAPANJA OKVIRNOG SPORAZUMA</w:t>
      </w:r>
    </w:p>
    <w:p w:rsidR="005A2913" w:rsidRPr="00424DC2" w:rsidRDefault="005A2913" w:rsidP="00D878DC">
      <w:pPr>
        <w:ind w:left="-240"/>
        <w:jc w:val="both"/>
        <w:outlineLvl w:val="0"/>
        <w:rPr>
          <w:b/>
        </w:rPr>
      </w:pPr>
      <w:r w:rsidRPr="00424DC2">
        <w:t xml:space="preserve">Predviđa se sklapanje okvirnog sporazuma na vrijeme od </w:t>
      </w:r>
      <w:r>
        <w:rPr>
          <w:b/>
        </w:rPr>
        <w:t>2</w:t>
      </w:r>
      <w:r w:rsidRPr="00424DC2">
        <w:rPr>
          <w:b/>
        </w:rPr>
        <w:t xml:space="preserve"> (</w:t>
      </w:r>
      <w:r>
        <w:rPr>
          <w:b/>
        </w:rPr>
        <w:t>dvije</w:t>
      </w:r>
      <w:r w:rsidRPr="00424DC2">
        <w:rPr>
          <w:b/>
        </w:rPr>
        <w:t>) godine</w:t>
      </w:r>
      <w:r w:rsidR="00BA50D1">
        <w:rPr>
          <w:b/>
        </w:rPr>
        <w:t>.</w:t>
      </w:r>
      <w:r w:rsidRPr="00424DC2">
        <w:rPr>
          <w:b/>
        </w:rPr>
        <w:t xml:space="preserve"> </w:t>
      </w:r>
    </w:p>
    <w:p w:rsidR="005A2913" w:rsidRPr="00424DC2" w:rsidRDefault="005A2913" w:rsidP="00D878DC">
      <w:pPr>
        <w:ind w:left="-240"/>
        <w:jc w:val="both"/>
        <w:outlineLvl w:val="0"/>
        <w:rPr>
          <w:b/>
        </w:rPr>
      </w:pPr>
      <w:r w:rsidRPr="00424DC2">
        <w:t xml:space="preserve">Za vrijeme trajanja okvirnog sporazuma predviđa se sklapanje </w:t>
      </w:r>
      <w:r w:rsidRPr="00424DC2">
        <w:rPr>
          <w:b/>
        </w:rPr>
        <w:t>više pojedinačnih ugovora o javnoj nabavi temeljem okvirnog sporazuma.</w:t>
      </w:r>
    </w:p>
    <w:p w:rsidR="005A2913" w:rsidRPr="00424DC2" w:rsidRDefault="005A2913" w:rsidP="008C3D97">
      <w:pPr>
        <w:ind w:left="-180"/>
        <w:rPr>
          <w:b/>
        </w:rPr>
      </w:pPr>
    </w:p>
    <w:p w:rsidR="005A2913" w:rsidRPr="00424DC2" w:rsidRDefault="005A2913" w:rsidP="008C3D97">
      <w:pPr>
        <w:ind w:left="-180"/>
        <w:rPr>
          <w:b/>
        </w:rPr>
      </w:pPr>
      <w:r w:rsidRPr="00424DC2">
        <w:rPr>
          <w:b/>
        </w:rPr>
        <w:t>10. ELEKTRONIČKA DRAŽBA</w:t>
      </w:r>
    </w:p>
    <w:p w:rsidR="005A2913" w:rsidRPr="00424DC2" w:rsidRDefault="005A2913" w:rsidP="008C3D97">
      <w:pPr>
        <w:ind w:left="-180"/>
      </w:pPr>
    </w:p>
    <w:p w:rsidR="005A2913" w:rsidRDefault="005A2913" w:rsidP="008C3D97">
      <w:pPr>
        <w:ind w:left="-180"/>
      </w:pPr>
      <w:r w:rsidRPr="00424DC2">
        <w:t>Elektronička dražba se ne provodi.</w:t>
      </w:r>
    </w:p>
    <w:p w:rsidR="00A83887" w:rsidRDefault="00A83887" w:rsidP="008C3D97">
      <w:pPr>
        <w:ind w:left="-180"/>
      </w:pPr>
    </w:p>
    <w:p w:rsidR="00A83887" w:rsidRPr="00424DC2" w:rsidRDefault="00A83887" w:rsidP="008C3D97">
      <w:pPr>
        <w:ind w:left="-180"/>
      </w:pPr>
    </w:p>
    <w:p w:rsidR="00FF3D82" w:rsidRPr="00424DC2" w:rsidRDefault="00FF3D82" w:rsidP="00FF3D82">
      <w:pPr>
        <w:jc w:val="both"/>
        <w:outlineLvl w:val="0"/>
        <w:rPr>
          <w:b/>
          <w:caps/>
        </w:rPr>
      </w:pPr>
    </w:p>
    <w:p w:rsidR="00F81D19" w:rsidRDefault="005A2913" w:rsidP="00F81D19">
      <w:pPr>
        <w:ind w:left="-180"/>
        <w:jc w:val="both"/>
        <w:outlineLvl w:val="0"/>
        <w:rPr>
          <w:b/>
          <w:caps/>
        </w:rPr>
      </w:pPr>
      <w:r w:rsidRPr="00424DC2">
        <w:rPr>
          <w:b/>
          <w:caps/>
        </w:rPr>
        <w:t>11. Mjesto I ROK izvršenja PREDMETA NABAVE</w:t>
      </w:r>
    </w:p>
    <w:p w:rsidR="00F81D19" w:rsidRDefault="00F81D19" w:rsidP="00F81D19">
      <w:pPr>
        <w:ind w:left="-180"/>
        <w:jc w:val="both"/>
        <w:outlineLvl w:val="0"/>
        <w:rPr>
          <w:b/>
          <w:caps/>
        </w:rPr>
      </w:pPr>
    </w:p>
    <w:p w:rsidR="00BA50D1" w:rsidRDefault="005A2913" w:rsidP="00BA50D1">
      <w:pPr>
        <w:ind w:left="-180"/>
        <w:jc w:val="both"/>
        <w:outlineLvl w:val="0"/>
        <w:rPr>
          <w:b/>
          <w:caps/>
        </w:rPr>
      </w:pPr>
      <w:r w:rsidRPr="00424DC2">
        <w:t xml:space="preserve">Nabava će se obavljati nakon okončanja postupka javne nabave i  obostranog potpisa ugovora o javnoj nabavi sklopljenog na temelju okvirnog sporazuma čije će se trajanje odnosno rok izvršenja ugovora utvrditi prilikom njegova sklapanja ovisno o osiguranim sredstvima </w:t>
      </w:r>
      <w:r w:rsidR="008F22C0">
        <w:t>Naručitelja</w:t>
      </w:r>
      <w:r w:rsidRPr="00424DC2">
        <w:t xml:space="preserve">. </w:t>
      </w:r>
    </w:p>
    <w:p w:rsidR="00BA50D1" w:rsidRDefault="00BA50D1" w:rsidP="00BA50D1">
      <w:pPr>
        <w:ind w:left="-180"/>
        <w:jc w:val="both"/>
        <w:outlineLvl w:val="0"/>
        <w:rPr>
          <w:b/>
          <w:caps/>
        </w:rPr>
      </w:pPr>
    </w:p>
    <w:p w:rsidR="00BA50D1" w:rsidRPr="005E0312" w:rsidRDefault="00F81D19" w:rsidP="00BA50D1">
      <w:pPr>
        <w:ind w:left="-180"/>
        <w:jc w:val="both"/>
        <w:outlineLvl w:val="0"/>
        <w:rPr>
          <w:b/>
          <w:caps/>
        </w:rPr>
      </w:pPr>
      <w:r w:rsidRPr="005E0312">
        <w:t>Mjesto isporuke su lokacije Korisnika iz Troškovnika.</w:t>
      </w:r>
    </w:p>
    <w:p w:rsidR="00BA50D1" w:rsidRPr="005E0312" w:rsidRDefault="00BA50D1" w:rsidP="00BA50D1">
      <w:pPr>
        <w:ind w:left="-180"/>
        <w:jc w:val="both"/>
        <w:outlineLvl w:val="0"/>
        <w:rPr>
          <w:b/>
          <w:caps/>
        </w:rPr>
      </w:pPr>
    </w:p>
    <w:p w:rsidR="00BA50D1" w:rsidRPr="005E0312" w:rsidRDefault="00F81D19" w:rsidP="00BA50D1">
      <w:pPr>
        <w:ind w:left="-180"/>
        <w:jc w:val="both"/>
        <w:outlineLvl w:val="0"/>
      </w:pPr>
      <w:r w:rsidRPr="005E0312">
        <w:t>Ponuditelj isporučuje robu o svom trošku na mjesto isporuke, prijevoznim sredstvima koja udovoljavaju propisanim tehničkim uvjetima i ostalim pozitivnim propisima koji se odnose na predmet nabave.</w:t>
      </w:r>
    </w:p>
    <w:p w:rsidR="00BA50D1" w:rsidRPr="005E0312" w:rsidRDefault="00BA50D1" w:rsidP="00BA50D1">
      <w:pPr>
        <w:ind w:left="-180"/>
        <w:jc w:val="both"/>
        <w:outlineLvl w:val="0"/>
        <w:rPr>
          <w:b/>
          <w:caps/>
        </w:rPr>
      </w:pPr>
    </w:p>
    <w:p w:rsidR="00BA50D1" w:rsidRPr="005E0312" w:rsidRDefault="00BA50D1" w:rsidP="00BA50D1">
      <w:pPr>
        <w:ind w:left="-180"/>
        <w:jc w:val="both"/>
        <w:outlineLvl w:val="0"/>
        <w:rPr>
          <w:b/>
          <w:caps/>
        </w:rPr>
      </w:pPr>
      <w:r w:rsidRPr="005E0312">
        <w:rPr>
          <w:rFonts w:eastAsia="Arial Unicode MS"/>
          <w:lang w:val="pl-PL"/>
        </w:rPr>
        <w:t>Roba se isporučuje na odredište, na način i u intervalima prema odredbama ugovora o javnoj nabavi pojedinačno sklopljenih s pojedinačnim Korisnicima na temelju Okvirnog sporazuma.</w:t>
      </w:r>
    </w:p>
    <w:p w:rsidR="00BA50D1" w:rsidRPr="005E0312" w:rsidRDefault="00BA50D1" w:rsidP="00BA50D1">
      <w:pPr>
        <w:ind w:left="-180"/>
        <w:jc w:val="both"/>
        <w:outlineLvl w:val="0"/>
        <w:rPr>
          <w:b/>
          <w:caps/>
        </w:rPr>
      </w:pPr>
    </w:p>
    <w:p w:rsidR="00F81D19" w:rsidRPr="00BA50D1" w:rsidRDefault="00F81D19" w:rsidP="00BA50D1">
      <w:pPr>
        <w:ind w:left="-180"/>
        <w:jc w:val="both"/>
        <w:outlineLvl w:val="0"/>
        <w:rPr>
          <w:b/>
          <w:caps/>
        </w:rPr>
      </w:pPr>
      <w:r w:rsidRPr="005E0312">
        <w:t>Točan broj mjesta, kao i točne lokacije isporuke predmeta nabave utvrditi će se prilikom sklapanja pojedinačnih ugovora o javnoj nabavi.</w:t>
      </w:r>
    </w:p>
    <w:p w:rsidR="00F81D19" w:rsidRPr="00F81D19" w:rsidRDefault="00F81D19" w:rsidP="00F81D19">
      <w:pPr>
        <w:spacing w:after="120"/>
        <w:ind w:left="-142"/>
        <w:jc w:val="both"/>
      </w:pPr>
    </w:p>
    <w:p w:rsidR="003D6ED3" w:rsidRDefault="005A2913" w:rsidP="003D6ED3">
      <w:pPr>
        <w:ind w:left="-180"/>
        <w:jc w:val="both"/>
        <w:outlineLvl w:val="0"/>
        <w:rPr>
          <w:b/>
          <w:caps/>
        </w:rPr>
      </w:pPr>
      <w:r w:rsidRPr="00424DC2">
        <w:rPr>
          <w:b/>
          <w:caps/>
        </w:rPr>
        <w:t>12. Nuđenje grupa ili dijelova predmeta nabave</w:t>
      </w:r>
    </w:p>
    <w:p w:rsidR="003D6ED3" w:rsidRDefault="003D6ED3" w:rsidP="003D6ED3">
      <w:pPr>
        <w:ind w:left="-180"/>
        <w:jc w:val="both"/>
        <w:outlineLvl w:val="0"/>
        <w:rPr>
          <w:b/>
          <w:caps/>
        </w:rPr>
      </w:pPr>
    </w:p>
    <w:p w:rsidR="003D6ED3" w:rsidRPr="003D6ED3" w:rsidRDefault="00500877" w:rsidP="00AD27D3">
      <w:pPr>
        <w:ind w:left="-180"/>
        <w:jc w:val="both"/>
        <w:outlineLvl w:val="0"/>
        <w:rPr>
          <w:b/>
          <w:caps/>
        </w:rPr>
      </w:pPr>
      <w:r>
        <w:t>Ne primjenjuje se, jer predmet nabave nije podijeljen u grupe</w:t>
      </w:r>
      <w:r w:rsidR="00AD27D3">
        <w:t>.</w:t>
      </w:r>
    </w:p>
    <w:p w:rsidR="005A2913" w:rsidRDefault="005A2913" w:rsidP="00B02F06">
      <w:pPr>
        <w:ind w:left="-180"/>
        <w:jc w:val="both"/>
        <w:rPr>
          <w:b/>
          <w:caps/>
        </w:rPr>
      </w:pPr>
    </w:p>
    <w:p w:rsidR="00023FE6" w:rsidRPr="00424DC2" w:rsidRDefault="00023FE6" w:rsidP="00B02F06">
      <w:pPr>
        <w:ind w:left="-180"/>
        <w:jc w:val="both"/>
        <w:rPr>
          <w:b/>
          <w:caps/>
        </w:rPr>
      </w:pPr>
    </w:p>
    <w:p w:rsidR="005A2913" w:rsidRPr="00424DC2" w:rsidRDefault="005A2913" w:rsidP="00084EC4">
      <w:pPr>
        <w:ind w:left="-180"/>
        <w:jc w:val="both"/>
        <w:outlineLvl w:val="0"/>
        <w:rPr>
          <w:b/>
          <w:caps/>
        </w:rPr>
      </w:pPr>
      <w:r w:rsidRPr="00500877">
        <w:rPr>
          <w:b/>
          <w:caps/>
        </w:rPr>
        <w:t>13. Jamstva</w:t>
      </w:r>
    </w:p>
    <w:p w:rsidR="005A2913" w:rsidRPr="00424DC2" w:rsidRDefault="005A2913" w:rsidP="00264D9E">
      <w:pPr>
        <w:ind w:left="-180"/>
        <w:jc w:val="both"/>
        <w:rPr>
          <w:b/>
          <w:caps/>
        </w:rPr>
      </w:pPr>
    </w:p>
    <w:p w:rsidR="00023FE6" w:rsidRDefault="00023FE6" w:rsidP="00264D9E">
      <w:pPr>
        <w:ind w:left="-180"/>
        <w:jc w:val="both"/>
        <w:rPr>
          <w:b/>
        </w:rPr>
      </w:pPr>
    </w:p>
    <w:p w:rsidR="005A2913" w:rsidRPr="00424DC2" w:rsidRDefault="005A2913" w:rsidP="00264D9E">
      <w:pPr>
        <w:ind w:left="-180"/>
        <w:jc w:val="both"/>
        <w:rPr>
          <w:b/>
          <w:caps/>
        </w:rPr>
      </w:pPr>
      <w:r w:rsidRPr="00424DC2">
        <w:rPr>
          <w:b/>
        </w:rPr>
        <w:t>Ponuditelji su dužni dostaviti u izvorniku sljedeća jamstva:</w:t>
      </w:r>
    </w:p>
    <w:p w:rsidR="005A2913" w:rsidRPr="00424DC2" w:rsidRDefault="005A2913" w:rsidP="00B02F06">
      <w:pPr>
        <w:ind w:left="-180"/>
        <w:jc w:val="both"/>
        <w:rPr>
          <w:b/>
        </w:rPr>
      </w:pPr>
    </w:p>
    <w:p w:rsidR="00023FE6" w:rsidRDefault="00023FE6" w:rsidP="00F81D19">
      <w:pPr>
        <w:ind w:left="-180"/>
        <w:jc w:val="both"/>
        <w:outlineLvl w:val="0"/>
        <w:rPr>
          <w:b/>
        </w:rPr>
      </w:pPr>
    </w:p>
    <w:p w:rsidR="00F81D19" w:rsidRDefault="005A2913" w:rsidP="00F81D19">
      <w:pPr>
        <w:ind w:left="-180"/>
        <w:jc w:val="both"/>
        <w:outlineLvl w:val="0"/>
        <w:rPr>
          <w:b/>
        </w:rPr>
      </w:pPr>
      <w:r w:rsidRPr="00424DC2">
        <w:rPr>
          <w:b/>
        </w:rPr>
        <w:t>13.1. Jamstvo za ozbiljnost ponude</w:t>
      </w:r>
    </w:p>
    <w:p w:rsidR="00F81D19" w:rsidRDefault="00F81D19" w:rsidP="00F81D19">
      <w:pPr>
        <w:ind w:left="-180"/>
        <w:jc w:val="both"/>
        <w:outlineLvl w:val="0"/>
        <w:rPr>
          <w:b/>
        </w:rPr>
      </w:pPr>
    </w:p>
    <w:p w:rsidR="00023FE6" w:rsidRDefault="00023FE6" w:rsidP="00F81D19">
      <w:pPr>
        <w:ind w:left="-180"/>
        <w:jc w:val="both"/>
        <w:outlineLvl w:val="0"/>
        <w:rPr>
          <w:b/>
        </w:rPr>
      </w:pPr>
    </w:p>
    <w:p w:rsidR="00C966EC" w:rsidRPr="00C966EC" w:rsidRDefault="00C966EC" w:rsidP="00C966EC">
      <w:pPr>
        <w:autoSpaceDE w:val="0"/>
        <w:autoSpaceDN w:val="0"/>
        <w:adjustRightInd w:val="0"/>
        <w:jc w:val="both"/>
        <w:rPr>
          <w:i/>
        </w:rPr>
      </w:pPr>
      <w:r w:rsidRPr="007D701D">
        <w:t xml:space="preserve">Ponuditelj je obvezan u ponudi dostaviti </w:t>
      </w:r>
      <w:r w:rsidRPr="00034C97">
        <w:t>bjanko zadužnicu ili zadužnicu</w:t>
      </w:r>
      <w:r w:rsidRPr="007D701D">
        <w:t>, koja mora biti potvrđena kod javnog bilježnika i popunjena u skladu s Pravilnikom o obliku i sadržaju bjanko zadužnice (</w:t>
      </w:r>
      <w:r>
        <w:t>NN</w:t>
      </w:r>
      <w:r w:rsidRPr="007D701D">
        <w:t xml:space="preserve"> 115/12) i Pravilniku o obliku i sadržaju zadužnice (</w:t>
      </w:r>
      <w:r>
        <w:t>NN</w:t>
      </w:r>
      <w:r w:rsidRPr="007D701D">
        <w:t xml:space="preserve"> 115/12), u iznosu </w:t>
      </w:r>
      <w:r>
        <w:t>od 1.000.000,00 kn (milijun kuna)</w:t>
      </w:r>
      <w:r w:rsidRPr="007D701D">
        <w:t>, bez uvećanja, sa zakonskim zateznim kamatama po stopi određenoj sukladno odredbi članka 29., stavka 2. Zakona o obveznim odnosima (</w:t>
      </w:r>
      <w:r>
        <w:t>NN</w:t>
      </w:r>
      <w:r w:rsidRPr="007D701D">
        <w:t xml:space="preserve"> 35/05, 41/08 i 125/11) sa važenjem najmanje do isteka roka valj</w:t>
      </w:r>
      <w:r>
        <w:t xml:space="preserve">anosti ponude. </w:t>
      </w:r>
    </w:p>
    <w:p w:rsidR="00F81D19" w:rsidRDefault="00F81D19" w:rsidP="00023FE6">
      <w:pPr>
        <w:ind w:left="-180"/>
        <w:jc w:val="both"/>
        <w:outlineLvl w:val="0"/>
      </w:pPr>
      <w:r w:rsidRPr="007D701D">
        <w:t xml:space="preserve"> </w:t>
      </w:r>
    </w:p>
    <w:p w:rsidR="00023FE6" w:rsidRDefault="00023FE6" w:rsidP="00F81D19">
      <w:pPr>
        <w:autoSpaceDE w:val="0"/>
        <w:autoSpaceDN w:val="0"/>
        <w:adjustRightInd w:val="0"/>
        <w:jc w:val="both"/>
        <w:rPr>
          <w:color w:val="000000"/>
        </w:rPr>
      </w:pPr>
    </w:p>
    <w:p w:rsidR="00F81D19" w:rsidRPr="007D701D" w:rsidRDefault="00F81D19" w:rsidP="00F81D19">
      <w:pPr>
        <w:autoSpaceDE w:val="0"/>
        <w:autoSpaceDN w:val="0"/>
        <w:adjustRightInd w:val="0"/>
        <w:jc w:val="both"/>
        <w:rPr>
          <w:color w:val="000000"/>
        </w:rPr>
      </w:pPr>
      <w:r w:rsidRPr="007D701D">
        <w:rPr>
          <w:color w:val="000000"/>
        </w:rPr>
        <w:t xml:space="preserve">Naručitelj će jamstvo za ozbiljnost ponude naplatiti u slučajevima iz članka 76. stavak 1. točka 1. Zakona o javnoj nabavi, a to su: </w:t>
      </w:r>
    </w:p>
    <w:p w:rsidR="00F81D19" w:rsidRPr="007D701D" w:rsidRDefault="00E844C4" w:rsidP="00F81D19">
      <w:pPr>
        <w:numPr>
          <w:ilvl w:val="6"/>
          <w:numId w:val="17"/>
        </w:numPr>
        <w:autoSpaceDE w:val="0"/>
        <w:autoSpaceDN w:val="0"/>
        <w:adjustRightInd w:val="0"/>
        <w:spacing w:after="17"/>
        <w:ind w:left="993" w:right="-1" w:hanging="426"/>
        <w:jc w:val="both"/>
        <w:rPr>
          <w:color w:val="000000"/>
        </w:rPr>
      </w:pPr>
      <w:r>
        <w:rPr>
          <w:color w:val="000000"/>
        </w:rPr>
        <w:t xml:space="preserve">   </w:t>
      </w:r>
      <w:r w:rsidR="00F81D19" w:rsidRPr="007D701D">
        <w:rPr>
          <w:color w:val="000000"/>
        </w:rPr>
        <w:t xml:space="preserve">odustajanje ponuditelja od svoje ponude u roku njezine valjanosti, </w:t>
      </w:r>
    </w:p>
    <w:p w:rsidR="00F81D19" w:rsidRPr="00E844C4" w:rsidRDefault="00E844C4" w:rsidP="00E844C4">
      <w:pPr>
        <w:numPr>
          <w:ilvl w:val="6"/>
          <w:numId w:val="17"/>
        </w:numPr>
        <w:autoSpaceDE w:val="0"/>
        <w:autoSpaceDN w:val="0"/>
        <w:adjustRightInd w:val="0"/>
        <w:spacing w:after="17"/>
        <w:ind w:left="993" w:hanging="426"/>
        <w:jc w:val="both"/>
        <w:rPr>
          <w:color w:val="000000"/>
        </w:rPr>
      </w:pPr>
      <w:r>
        <w:rPr>
          <w:color w:val="000000"/>
        </w:rPr>
        <w:t xml:space="preserve">   </w:t>
      </w:r>
      <w:r w:rsidR="00F81D19">
        <w:rPr>
          <w:color w:val="000000"/>
        </w:rPr>
        <w:t>dostavljanje</w:t>
      </w:r>
      <w:r w:rsidR="00F81D19" w:rsidRPr="007D701D">
        <w:rPr>
          <w:color w:val="000000"/>
        </w:rPr>
        <w:t xml:space="preserve"> neistinitih podataka u smislu članka </w:t>
      </w:r>
      <w:r>
        <w:rPr>
          <w:color w:val="000000"/>
        </w:rPr>
        <w:t xml:space="preserve">67. stavka 1. točke 3. Zakona o </w:t>
      </w:r>
      <w:r w:rsidR="00F81D19" w:rsidRPr="007D701D">
        <w:rPr>
          <w:color w:val="000000"/>
        </w:rPr>
        <w:t>javnoj</w:t>
      </w:r>
      <w:r>
        <w:rPr>
          <w:color w:val="000000"/>
        </w:rPr>
        <w:t xml:space="preserve"> </w:t>
      </w:r>
      <w:r w:rsidR="00F81D19" w:rsidRPr="00E844C4">
        <w:rPr>
          <w:color w:val="000000"/>
        </w:rPr>
        <w:t xml:space="preserve">nabavi, </w:t>
      </w:r>
    </w:p>
    <w:p w:rsidR="00F81D19" w:rsidRPr="007D701D" w:rsidRDefault="00F81D19" w:rsidP="00F81D19">
      <w:pPr>
        <w:autoSpaceDE w:val="0"/>
        <w:autoSpaceDN w:val="0"/>
        <w:adjustRightInd w:val="0"/>
        <w:spacing w:after="17"/>
        <w:ind w:left="993" w:hanging="426"/>
        <w:jc w:val="both"/>
        <w:rPr>
          <w:color w:val="000000"/>
        </w:rPr>
      </w:pPr>
      <w:r w:rsidRPr="007D701D">
        <w:rPr>
          <w:color w:val="000000"/>
        </w:rPr>
        <w:t xml:space="preserve">3. </w:t>
      </w:r>
      <w:r w:rsidRPr="007D701D">
        <w:rPr>
          <w:color w:val="000000"/>
        </w:rPr>
        <w:tab/>
      </w:r>
      <w:r>
        <w:rPr>
          <w:color w:val="000000"/>
        </w:rPr>
        <w:t>nedostavljanje</w:t>
      </w:r>
      <w:r w:rsidRPr="007D701D">
        <w:rPr>
          <w:color w:val="000000"/>
        </w:rPr>
        <w:t xml:space="preserve"> izvornika ili ovjerenih preslika sukladno članku 95. stavku 4. Zakona o javnoj nabavi, </w:t>
      </w:r>
    </w:p>
    <w:p w:rsidR="00F81D19" w:rsidRPr="007D701D" w:rsidRDefault="00F81D19" w:rsidP="00F81D19">
      <w:pPr>
        <w:autoSpaceDE w:val="0"/>
        <w:autoSpaceDN w:val="0"/>
        <w:adjustRightInd w:val="0"/>
        <w:spacing w:after="17"/>
        <w:ind w:left="993" w:hanging="426"/>
        <w:jc w:val="both"/>
        <w:rPr>
          <w:color w:val="000000"/>
        </w:rPr>
      </w:pPr>
      <w:r w:rsidRPr="007D701D">
        <w:rPr>
          <w:color w:val="000000"/>
        </w:rPr>
        <w:t>4.</w:t>
      </w:r>
      <w:r w:rsidRPr="007D701D">
        <w:rPr>
          <w:color w:val="000000"/>
        </w:rPr>
        <w:tab/>
      </w:r>
      <w:r>
        <w:rPr>
          <w:color w:val="000000"/>
        </w:rPr>
        <w:t>odbijanje</w:t>
      </w:r>
      <w:r w:rsidRPr="007D701D">
        <w:rPr>
          <w:color w:val="000000"/>
        </w:rPr>
        <w:t xml:space="preserve"> potpisivanja ugovora o javnoj nabavi ili okvirnog sporazuma, odnosno</w:t>
      </w:r>
    </w:p>
    <w:p w:rsidR="00F81D19" w:rsidRDefault="00F81D19" w:rsidP="00F81D19">
      <w:pPr>
        <w:autoSpaceDE w:val="0"/>
        <w:autoSpaceDN w:val="0"/>
        <w:adjustRightInd w:val="0"/>
        <w:spacing w:after="17"/>
        <w:ind w:left="993" w:hanging="426"/>
        <w:jc w:val="both"/>
        <w:rPr>
          <w:color w:val="000000"/>
        </w:rPr>
      </w:pPr>
      <w:r w:rsidRPr="007D701D">
        <w:rPr>
          <w:color w:val="000000"/>
        </w:rPr>
        <w:t>5.</w:t>
      </w:r>
      <w:r w:rsidRPr="007D701D">
        <w:rPr>
          <w:color w:val="000000"/>
        </w:rPr>
        <w:tab/>
      </w:r>
      <w:r>
        <w:rPr>
          <w:color w:val="000000"/>
        </w:rPr>
        <w:t>nedostavljanje</w:t>
      </w:r>
      <w:r w:rsidRPr="007D701D">
        <w:rPr>
          <w:color w:val="000000"/>
        </w:rPr>
        <w:t xml:space="preserve"> jamstva za uredno izvršenje Okvirnog sporazuma. </w:t>
      </w:r>
    </w:p>
    <w:p w:rsidR="00F81D19" w:rsidRDefault="00F81D19" w:rsidP="00F81D19">
      <w:pPr>
        <w:autoSpaceDE w:val="0"/>
        <w:autoSpaceDN w:val="0"/>
        <w:adjustRightInd w:val="0"/>
        <w:spacing w:after="17"/>
        <w:jc w:val="both"/>
        <w:rPr>
          <w:color w:val="000000"/>
        </w:rPr>
      </w:pPr>
    </w:p>
    <w:p w:rsidR="00F81D19" w:rsidRDefault="00F81D19" w:rsidP="00F81D19">
      <w:pPr>
        <w:autoSpaceDE w:val="0"/>
        <w:autoSpaceDN w:val="0"/>
        <w:adjustRightInd w:val="0"/>
        <w:spacing w:after="17"/>
        <w:jc w:val="both"/>
        <w:rPr>
          <w:color w:val="000000"/>
        </w:rPr>
      </w:pPr>
      <w:r w:rsidRPr="007D701D">
        <w:rPr>
          <w:color w:val="000000"/>
        </w:rPr>
        <w:t xml:space="preserve">Jamstvo za ozbiljnost ponude dostavlja se u izvorniku i u neovjerenoj preslici. Izvornik se dostavlja u zatvorenoj plastičnoj foliji (npr. uložni fascikl) i čini sastavni dio ponude uvezane u cjelinu. Izvornik ne smije biti ni na koji način oštećen (bušenjem, klamanjem i sl.). Plastična folija mora biti s vanjske strane označena rednim brojem stranice na način kao i sve stranice ponude. Presliku jamstva potrebno je uvezati u ponudu kao i ostale dijelove ponude. </w:t>
      </w:r>
    </w:p>
    <w:p w:rsidR="00F81D19" w:rsidRDefault="00F81D19" w:rsidP="00F81D19">
      <w:pPr>
        <w:autoSpaceDE w:val="0"/>
        <w:autoSpaceDN w:val="0"/>
        <w:adjustRightInd w:val="0"/>
        <w:spacing w:after="17"/>
        <w:jc w:val="both"/>
        <w:rPr>
          <w:color w:val="000000"/>
        </w:rPr>
      </w:pPr>
    </w:p>
    <w:p w:rsidR="00FF6428" w:rsidRDefault="00F81D19" w:rsidP="00FF6428">
      <w:pPr>
        <w:autoSpaceDE w:val="0"/>
        <w:autoSpaceDN w:val="0"/>
        <w:adjustRightInd w:val="0"/>
        <w:spacing w:after="17"/>
        <w:jc w:val="both"/>
        <w:rPr>
          <w:color w:val="000000"/>
        </w:rPr>
      </w:pPr>
      <w:r w:rsidRPr="007D701D">
        <w:rPr>
          <w:color w:val="000000"/>
        </w:rPr>
        <w:t xml:space="preserve">Ako jamstvo za ozbiljnost ponude ne bude naplaćeno naručitelj će ga vratiti ponuditelju neposredno nakon završetka postupka javne nabave. </w:t>
      </w:r>
    </w:p>
    <w:p w:rsidR="00023FE6" w:rsidRDefault="00023FE6" w:rsidP="00FF6428">
      <w:pPr>
        <w:autoSpaceDE w:val="0"/>
        <w:autoSpaceDN w:val="0"/>
        <w:adjustRightInd w:val="0"/>
        <w:spacing w:after="17"/>
        <w:jc w:val="both"/>
        <w:rPr>
          <w:color w:val="000000"/>
        </w:rPr>
      </w:pPr>
    </w:p>
    <w:p w:rsidR="00023FE6" w:rsidRPr="007635A3" w:rsidRDefault="00023FE6" w:rsidP="00023FE6">
      <w:pPr>
        <w:autoSpaceDE w:val="0"/>
        <w:autoSpaceDN w:val="0"/>
        <w:adjustRightInd w:val="0"/>
        <w:jc w:val="both"/>
        <w:rPr>
          <w:color w:val="000000"/>
        </w:rPr>
      </w:pPr>
      <w:r>
        <w:t xml:space="preserve">Ponuditelj može umjesto dostavljanja bjanko zadužnice odnosno zadužnice dati </w:t>
      </w:r>
      <w:r>
        <w:rPr>
          <w:bCs/>
          <w:i/>
        </w:rPr>
        <w:t>novčani polog</w:t>
      </w:r>
      <w:r>
        <w:rPr>
          <w:b/>
          <w:bCs/>
        </w:rPr>
        <w:t xml:space="preserve"> </w:t>
      </w:r>
      <w:r>
        <w:t xml:space="preserve">u traženom iznosu. Polog se u odgovarajućem iznosu uplaćuje u korist računa računa HR 5423400091100010491, model 00, poziv na broj </w:t>
      </w:r>
      <w:r w:rsidR="00950094">
        <w:t>23</w:t>
      </w:r>
      <w:r>
        <w:t xml:space="preserve">-2015-OIB uplatitelja. Pod svrhom plaćanja potrebno je navesti da se radi o jamstvu za ozbiljnost ponude i navesti evidencijski broj nabave Naručitelja. </w:t>
      </w:r>
    </w:p>
    <w:p w:rsidR="00F81D19" w:rsidRPr="00127720" w:rsidRDefault="00F81D19" w:rsidP="00F81D19">
      <w:pPr>
        <w:autoSpaceDE w:val="0"/>
        <w:autoSpaceDN w:val="0"/>
        <w:adjustRightInd w:val="0"/>
        <w:jc w:val="both"/>
        <w:rPr>
          <w:color w:val="000000"/>
        </w:rPr>
      </w:pPr>
    </w:p>
    <w:p w:rsidR="00F81D19" w:rsidRPr="00127720" w:rsidRDefault="00F81D19" w:rsidP="00F81D19">
      <w:pPr>
        <w:autoSpaceDE w:val="0"/>
        <w:autoSpaceDN w:val="0"/>
        <w:adjustRightInd w:val="0"/>
        <w:jc w:val="both"/>
        <w:rPr>
          <w:color w:val="000000"/>
        </w:rPr>
      </w:pPr>
      <w:r w:rsidRPr="00127720">
        <w:rPr>
          <w:color w:val="000000"/>
        </w:rPr>
        <w:t xml:space="preserve">Dokaz o uplati novčanog pologa ponuditelj je dužan priložiti u ponudi. </w:t>
      </w:r>
    </w:p>
    <w:p w:rsidR="00F81D19" w:rsidRPr="00127720" w:rsidRDefault="00F81D19" w:rsidP="00F81D19">
      <w:pPr>
        <w:autoSpaceDE w:val="0"/>
        <w:autoSpaceDN w:val="0"/>
        <w:adjustRightInd w:val="0"/>
        <w:jc w:val="both"/>
        <w:rPr>
          <w:color w:val="000000"/>
        </w:rPr>
      </w:pPr>
    </w:p>
    <w:p w:rsidR="00F81D19" w:rsidRDefault="005A2913" w:rsidP="00F81D19">
      <w:pPr>
        <w:ind w:left="-180"/>
        <w:jc w:val="both"/>
        <w:outlineLvl w:val="0"/>
        <w:rPr>
          <w:b/>
        </w:rPr>
      </w:pPr>
      <w:r w:rsidRPr="00424DC2">
        <w:rPr>
          <w:b/>
        </w:rPr>
        <w:t>13</w:t>
      </w:r>
      <w:r>
        <w:rPr>
          <w:b/>
        </w:rPr>
        <w:t>.2</w:t>
      </w:r>
      <w:r w:rsidRPr="00424DC2">
        <w:rPr>
          <w:b/>
        </w:rPr>
        <w:t xml:space="preserve">. Jamstvo </w:t>
      </w:r>
      <w:r w:rsidR="00C97501" w:rsidRPr="007D701D">
        <w:rPr>
          <w:rStyle w:val="Heading3Char"/>
          <w:rFonts w:ascii="Times New Roman" w:hAnsi="Times New Roman"/>
          <w:sz w:val="24"/>
        </w:rPr>
        <w:t>za izvršavanje Okvirnog sporazuma</w:t>
      </w:r>
    </w:p>
    <w:p w:rsidR="00F81D19" w:rsidRDefault="00F81D19" w:rsidP="00F81D19">
      <w:pPr>
        <w:ind w:left="-180"/>
        <w:jc w:val="both"/>
        <w:outlineLvl w:val="0"/>
        <w:rPr>
          <w:b/>
        </w:rPr>
      </w:pPr>
    </w:p>
    <w:p w:rsidR="00F81D19" w:rsidRDefault="00F81D19" w:rsidP="00F81D19">
      <w:pPr>
        <w:ind w:left="-180"/>
        <w:jc w:val="both"/>
        <w:outlineLvl w:val="0"/>
      </w:pPr>
      <w:r w:rsidRPr="007D701D">
        <w:t xml:space="preserve">Odabrani ponuditelj je obvezan prilikom sklapanja Okvirnog sporazuma dostaviti jamstvo za izvršavanje Okvirnog sporazuma, </w:t>
      </w:r>
      <w:r w:rsidRPr="007D701D">
        <w:rPr>
          <w:i/>
        </w:rPr>
        <w:t xml:space="preserve">u obliku </w:t>
      </w:r>
      <w:r w:rsidRPr="00034C97">
        <w:rPr>
          <w:i/>
        </w:rPr>
        <w:t>zadužnice ili bjanko zadužnice</w:t>
      </w:r>
      <w:r w:rsidRPr="007D701D">
        <w:t xml:space="preserve"> za slučaj neizvršavanja Okvirnog sporazuma odnosno u slučaju odbijanja zaključivanja pojedinačnih ugovora na temelju Okvirnog sporazuma od strane odabranog Ponuditelja.</w:t>
      </w:r>
    </w:p>
    <w:p w:rsidR="00F81D19" w:rsidRDefault="00F81D19" w:rsidP="00F81D19">
      <w:pPr>
        <w:ind w:left="-180"/>
        <w:jc w:val="both"/>
        <w:outlineLvl w:val="0"/>
      </w:pPr>
    </w:p>
    <w:p w:rsidR="00F81D19" w:rsidRDefault="00F81D19" w:rsidP="00F81D19">
      <w:pPr>
        <w:ind w:left="-180"/>
        <w:jc w:val="both"/>
        <w:outlineLvl w:val="0"/>
        <w:rPr>
          <w:b/>
        </w:rPr>
      </w:pPr>
      <w:r w:rsidRPr="00023FE6">
        <w:t>Zadužnicu će odabrani ponuditelj dostaviti popunjenu sukladno Pravilniku o obliku i sadržaju zadužnice (NN 115/12) ili Pravilniku o obliku i sadržaju bjanko zadužnice (NN 115/12</w:t>
      </w:r>
      <w:r w:rsidR="00FF6428" w:rsidRPr="00023FE6">
        <w:t>), u visini 5</w:t>
      </w:r>
      <w:r w:rsidRPr="00023FE6">
        <w:t xml:space="preserve"> % od ukupne vrijednosti Okvirnog sporazuma, sa pripadajućim PDV-om, bez uvećanja, sa zakonskim zateznim kamatama po stopi određenoj sukladno članku 29. stavak 2. Zakona o obveznim odnosima (NN 35/05, 41/08 i 125/11), koja mora biti potvrđena kod javnog bilježnika.</w:t>
      </w:r>
    </w:p>
    <w:p w:rsidR="00F81D19" w:rsidRDefault="00F81D19" w:rsidP="00F81D19">
      <w:pPr>
        <w:ind w:left="-180"/>
        <w:jc w:val="both"/>
        <w:outlineLvl w:val="0"/>
        <w:rPr>
          <w:b/>
        </w:rPr>
      </w:pPr>
    </w:p>
    <w:p w:rsidR="00F81D19" w:rsidRDefault="00F81D19" w:rsidP="00F81D19">
      <w:pPr>
        <w:ind w:left="-180"/>
        <w:jc w:val="both"/>
        <w:outlineLvl w:val="0"/>
        <w:rPr>
          <w:b/>
        </w:rPr>
      </w:pPr>
      <w:r>
        <w:t>Zadužnica</w:t>
      </w:r>
      <w:r w:rsidRPr="007D701D">
        <w:t xml:space="preserve">/bjanko zadužnica kao jamstvo za izvršavanje Okvirnog sporazuma predaje se u roku od 10 (deset) dana od dana potpisa okvirnog sporazuma, s rokom valjanosti istovjetno predmetnom Okvirnom sporazumu, na adresu naručitelja: </w:t>
      </w:r>
      <w:r w:rsidRPr="002A72E6">
        <w:rPr>
          <w:rFonts w:eastAsia="Arial Unicode MS"/>
          <w:lang w:val="es-ES"/>
        </w:rPr>
        <w:t>Klinika za infektivne bolesti “Dr. Fran Mihaljević”</w:t>
      </w:r>
      <w:r>
        <w:t xml:space="preserve">, </w:t>
      </w:r>
      <w:r w:rsidRPr="002A72E6">
        <w:rPr>
          <w:rFonts w:eastAsia="Arial Unicode MS"/>
          <w:lang w:val="es-ES"/>
        </w:rPr>
        <w:t>Mirogojska cesta 8, 10000 Zagreb</w:t>
      </w:r>
      <w:r>
        <w:rPr>
          <w:rFonts w:eastAsia="Arial Unicode MS"/>
          <w:lang w:val="es-ES"/>
        </w:rPr>
        <w:t>.</w:t>
      </w:r>
    </w:p>
    <w:p w:rsidR="00F81D19" w:rsidRDefault="00F81D19" w:rsidP="00F81D19">
      <w:pPr>
        <w:ind w:left="-180"/>
        <w:jc w:val="both"/>
        <w:outlineLvl w:val="0"/>
        <w:rPr>
          <w:b/>
        </w:rPr>
      </w:pPr>
    </w:p>
    <w:p w:rsidR="00F81D19" w:rsidRDefault="00F81D19" w:rsidP="00E844C4">
      <w:pPr>
        <w:ind w:left="-180"/>
        <w:jc w:val="both"/>
        <w:outlineLvl w:val="0"/>
      </w:pPr>
      <w:r w:rsidRPr="007D701D">
        <w:t>Ako jamstvo za izvršavanje Okvirnog sporazuma ne bude naplaćeno, Naručitelj će ga nakon isteka valjanosti vratiti odabranom Ponuditelju.</w:t>
      </w:r>
    </w:p>
    <w:p w:rsidR="00023FE6" w:rsidRDefault="00023FE6" w:rsidP="00E844C4">
      <w:pPr>
        <w:ind w:left="-180"/>
        <w:jc w:val="both"/>
        <w:outlineLvl w:val="0"/>
      </w:pPr>
    </w:p>
    <w:p w:rsidR="00023FE6" w:rsidRDefault="00023FE6" w:rsidP="00E844C4">
      <w:pPr>
        <w:ind w:left="-180"/>
        <w:jc w:val="both"/>
        <w:outlineLvl w:val="0"/>
      </w:pPr>
    </w:p>
    <w:p w:rsidR="00C97501" w:rsidRDefault="00F81D19" w:rsidP="00C97501">
      <w:pPr>
        <w:ind w:left="-180"/>
        <w:jc w:val="both"/>
        <w:outlineLvl w:val="0"/>
        <w:rPr>
          <w:rStyle w:val="Heading3Char"/>
          <w:rFonts w:ascii="Times New Roman" w:hAnsi="Times New Roman"/>
          <w:sz w:val="24"/>
        </w:rPr>
      </w:pPr>
      <w:r w:rsidRPr="00C97501">
        <w:rPr>
          <w:b/>
        </w:rPr>
        <w:t>13.3.</w:t>
      </w:r>
      <w:r w:rsidR="00C97501" w:rsidRPr="00C97501">
        <w:rPr>
          <w:b/>
        </w:rPr>
        <w:t xml:space="preserve"> Jamstvo</w:t>
      </w:r>
      <w:r w:rsidR="00C97501" w:rsidRPr="00424DC2">
        <w:rPr>
          <w:b/>
        </w:rPr>
        <w:t xml:space="preserve"> </w:t>
      </w:r>
      <w:r w:rsidR="00C97501" w:rsidRPr="007D701D">
        <w:rPr>
          <w:rStyle w:val="Heading3Char"/>
          <w:rFonts w:ascii="Times New Roman" w:hAnsi="Times New Roman"/>
          <w:sz w:val="24"/>
        </w:rPr>
        <w:t xml:space="preserve">za </w:t>
      </w:r>
      <w:r w:rsidR="00C97501">
        <w:rPr>
          <w:rStyle w:val="Heading3Char"/>
          <w:rFonts w:ascii="Times New Roman" w:hAnsi="Times New Roman"/>
          <w:sz w:val="24"/>
        </w:rPr>
        <w:t>uredno ispunjenje ugovora</w:t>
      </w:r>
    </w:p>
    <w:p w:rsidR="00C97501" w:rsidRDefault="00C97501" w:rsidP="00C97501">
      <w:pPr>
        <w:ind w:left="-180"/>
        <w:jc w:val="both"/>
        <w:outlineLvl w:val="0"/>
      </w:pPr>
    </w:p>
    <w:p w:rsidR="00C97501" w:rsidRDefault="00F81D19" w:rsidP="00C97501">
      <w:pPr>
        <w:ind w:left="-180"/>
        <w:jc w:val="both"/>
        <w:outlineLvl w:val="0"/>
        <w:rPr>
          <w:i/>
        </w:rPr>
      </w:pPr>
      <w:r w:rsidRPr="007D701D">
        <w:t xml:space="preserve">Ponuditelj čija ponuda bude odabrana će, </w:t>
      </w:r>
      <w:r>
        <w:rPr>
          <w:i/>
        </w:rPr>
        <w:t>na zahtjev K</w:t>
      </w:r>
      <w:r w:rsidRPr="007D701D">
        <w:rPr>
          <w:i/>
        </w:rPr>
        <w:t>orisnika</w:t>
      </w:r>
      <w:r w:rsidRPr="007D701D">
        <w:t xml:space="preserve">, prilikom sklapanja ugovora o javnoj nabavi sa korisnicima </w:t>
      </w:r>
      <w:r w:rsidR="00FF6428">
        <w:t>navedenim u Dokumentaciji</w:t>
      </w:r>
      <w:r w:rsidRPr="007D701D">
        <w:t xml:space="preserve"> dostaviti jamstvo za uredno ispunjenje ugovora koje će se naplatiti u slučaju povrede ugovornih obveza, </w:t>
      </w:r>
      <w:r w:rsidRPr="007D701D">
        <w:rPr>
          <w:i/>
        </w:rPr>
        <w:t xml:space="preserve">u </w:t>
      </w:r>
      <w:r w:rsidRPr="00034C97">
        <w:rPr>
          <w:i/>
        </w:rPr>
        <w:t>obliku zadužnice ili bjanko zadužnice</w:t>
      </w:r>
      <w:r w:rsidR="00C97501">
        <w:rPr>
          <w:i/>
        </w:rPr>
        <w:t>.</w:t>
      </w:r>
    </w:p>
    <w:p w:rsidR="00C97501" w:rsidRDefault="00C97501" w:rsidP="00C97501">
      <w:pPr>
        <w:ind w:left="-180"/>
        <w:jc w:val="both"/>
        <w:outlineLvl w:val="0"/>
        <w:rPr>
          <w:i/>
        </w:rPr>
      </w:pPr>
    </w:p>
    <w:p w:rsidR="00C97501" w:rsidRDefault="00F81D19" w:rsidP="00C97501">
      <w:pPr>
        <w:ind w:left="-180"/>
        <w:jc w:val="both"/>
        <w:outlineLvl w:val="0"/>
        <w:rPr>
          <w:i/>
        </w:rPr>
      </w:pPr>
      <w:r w:rsidRPr="00023FE6">
        <w:t>Zadužnicu će odabrani ponuditelj dostaviti popunjenu sukladno Pravilniku o obliku i sadržaju zadužnice (NN 115/12) ili Pravilniku o obliku i sadržaju bjanko zadužnice (NN 115/</w:t>
      </w:r>
      <w:r w:rsidR="00FF6428" w:rsidRPr="00023FE6">
        <w:t>12), u visini 5</w:t>
      </w:r>
      <w:r w:rsidRPr="00023FE6">
        <w:t xml:space="preserve"> % od ukupne vrijednosti ugovora o javnoj nabavi, sa pripadajućim PDV-om, bez uvećanja, sa zakonskim zateznim kamatama po stopi određenoj sukladno članku 29. stavak 2. Zakona o obveznim odnosima (NN 35/05, 41/08 i 125/11).</w:t>
      </w:r>
    </w:p>
    <w:p w:rsidR="00C97501" w:rsidRDefault="00C97501" w:rsidP="00C97501">
      <w:pPr>
        <w:ind w:left="-180"/>
        <w:jc w:val="both"/>
        <w:outlineLvl w:val="0"/>
        <w:rPr>
          <w:i/>
        </w:rPr>
      </w:pPr>
    </w:p>
    <w:p w:rsidR="00C97501" w:rsidRDefault="00F81D19" w:rsidP="00C97501">
      <w:pPr>
        <w:ind w:left="-180"/>
        <w:jc w:val="both"/>
        <w:outlineLvl w:val="0"/>
        <w:rPr>
          <w:i/>
        </w:rPr>
      </w:pPr>
      <w:r w:rsidRPr="007D701D">
        <w:t xml:space="preserve">Jamstvo za uredno ispunjenje ugovora predaje se u roku od 10 (deset) dana od dana potpisa ugovora, s rokom valjanosti minimalno 30 dana od isteka valjanosti ugovora o javnoj nabavi. </w:t>
      </w:r>
    </w:p>
    <w:p w:rsidR="00C97501" w:rsidRDefault="00C97501" w:rsidP="00C97501">
      <w:pPr>
        <w:ind w:left="-180"/>
        <w:jc w:val="both"/>
        <w:outlineLvl w:val="0"/>
        <w:rPr>
          <w:i/>
        </w:rPr>
      </w:pPr>
    </w:p>
    <w:p w:rsidR="00C97501" w:rsidRDefault="00F81D19" w:rsidP="00C97501">
      <w:pPr>
        <w:ind w:left="-180"/>
        <w:jc w:val="both"/>
        <w:outlineLvl w:val="0"/>
        <w:rPr>
          <w:i/>
        </w:rPr>
      </w:pPr>
      <w:r w:rsidRPr="007D701D">
        <w:t>Jamstvo za uredno ispunjenje ugovora naplatit će se u slučaju povrede ugovornih obveza.</w:t>
      </w:r>
    </w:p>
    <w:p w:rsidR="00C97501" w:rsidRDefault="00C97501" w:rsidP="00C97501">
      <w:pPr>
        <w:ind w:left="-180"/>
        <w:jc w:val="both"/>
        <w:outlineLvl w:val="0"/>
        <w:rPr>
          <w:i/>
        </w:rPr>
      </w:pPr>
    </w:p>
    <w:p w:rsidR="00F81D19" w:rsidRPr="00E844C4" w:rsidRDefault="00F81D19" w:rsidP="00E844C4">
      <w:pPr>
        <w:ind w:left="-180"/>
        <w:jc w:val="both"/>
        <w:outlineLvl w:val="0"/>
        <w:rPr>
          <w:i/>
        </w:rPr>
      </w:pPr>
      <w:r w:rsidRPr="007D701D">
        <w:t>Ako jamstvo za uredno ispunje</w:t>
      </w:r>
      <w:r>
        <w:t>nje ugovora ne bude naplaćeno, K</w:t>
      </w:r>
      <w:r w:rsidRPr="007D701D">
        <w:t>orisnik će ga vratiti odabranom ponuditelju nakon isteka ugovora.</w:t>
      </w:r>
    </w:p>
    <w:p w:rsidR="006E4CB5" w:rsidRDefault="006E4CB5" w:rsidP="00FF3D82">
      <w:pPr>
        <w:ind w:left="-142"/>
        <w:jc w:val="both"/>
        <w:rPr>
          <w:b/>
          <w:caps/>
        </w:rPr>
      </w:pPr>
    </w:p>
    <w:p w:rsidR="005A2913" w:rsidRPr="00424DC2" w:rsidRDefault="005A2913" w:rsidP="00FF3D82">
      <w:pPr>
        <w:ind w:left="-142"/>
        <w:jc w:val="both"/>
      </w:pPr>
      <w:r w:rsidRPr="00424DC2">
        <w:rPr>
          <w:b/>
          <w:caps/>
        </w:rPr>
        <w:t xml:space="preserve">14. RAZLOZI ISKLJUČENJA </w:t>
      </w:r>
      <w:r w:rsidRPr="00424DC2">
        <w:rPr>
          <w:b/>
        </w:rPr>
        <w:t>PONUDITELJA</w:t>
      </w:r>
    </w:p>
    <w:p w:rsidR="005A2913" w:rsidRPr="00424DC2" w:rsidRDefault="005A2913" w:rsidP="004D18BD">
      <w:pPr>
        <w:ind w:left="-180"/>
        <w:jc w:val="both"/>
        <w:outlineLvl w:val="0"/>
        <w:rPr>
          <w:b/>
          <w:caps/>
        </w:rPr>
      </w:pPr>
    </w:p>
    <w:p w:rsidR="005A2913" w:rsidRPr="00424DC2" w:rsidRDefault="005A2913" w:rsidP="004D18BD">
      <w:pPr>
        <w:ind w:left="-180"/>
        <w:outlineLvl w:val="0"/>
        <w:rPr>
          <w:b/>
          <w:caps/>
        </w:rPr>
      </w:pPr>
      <w:r w:rsidRPr="00424DC2">
        <w:rPr>
          <w:b/>
        </w:rPr>
        <w:t>14.1 OBVEZNI RAZLOZI ISKLJUČENJA PONUDITELJA</w:t>
      </w:r>
    </w:p>
    <w:p w:rsidR="005A2913" w:rsidRPr="00424DC2" w:rsidRDefault="005A2913" w:rsidP="004D18BD">
      <w:pPr>
        <w:ind w:left="-180"/>
        <w:jc w:val="both"/>
        <w:rPr>
          <w:b/>
        </w:rPr>
      </w:pPr>
    </w:p>
    <w:p w:rsidR="005A2913" w:rsidRPr="00424DC2" w:rsidRDefault="005A2913" w:rsidP="004D18BD">
      <w:pPr>
        <w:ind w:left="-180"/>
        <w:jc w:val="both"/>
        <w:rPr>
          <w:b/>
          <w:u w:val="single"/>
        </w:rPr>
      </w:pPr>
      <w:r w:rsidRPr="00424DC2">
        <w:rPr>
          <w:b/>
          <w:u w:val="single"/>
        </w:rPr>
        <w:t>14.1.1 Nekažnjavanje</w:t>
      </w:r>
    </w:p>
    <w:p w:rsidR="005A2913" w:rsidRPr="00424DC2" w:rsidRDefault="005A2913" w:rsidP="004D18BD">
      <w:pPr>
        <w:ind w:left="-180"/>
        <w:jc w:val="both"/>
        <w:rPr>
          <w:b/>
        </w:rPr>
      </w:pPr>
    </w:p>
    <w:p w:rsidR="005A2913" w:rsidRDefault="008F22C0" w:rsidP="004D18BD">
      <w:pPr>
        <w:ind w:left="-180"/>
        <w:jc w:val="both"/>
        <w:rPr>
          <w:rStyle w:val="st"/>
        </w:rPr>
      </w:pPr>
      <w:r>
        <w:t>Središnje tijelo</w:t>
      </w:r>
      <w:r w:rsidRPr="00424DC2">
        <w:t xml:space="preserve"> </w:t>
      </w:r>
      <w:r w:rsidR="005A2913" w:rsidRPr="00424DC2">
        <w:t xml:space="preserve">će isključiti ponuditelja iz postupka javne nabave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 </w:t>
      </w:r>
      <w:r w:rsidR="005A2913">
        <w:t xml:space="preserve">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iz Kaznenog zakona, odnosno za kaznena djela: prijevare, pranja novca, prijevare u gospodarskom poslovanju, primanja mita u gospodarskom poslovanju, davanja mita u gospodarskom poslovanju, udruživanja za počinjenje kaznenih djela, zlouporabe položaja i ovlasti, zlouporabe obavljanja dužnosti državne vlasti, protuzakonitog posredovanja, primanja mita i davanja mita prema Kaznenom zakonu (NN </w:t>
      </w:r>
      <w:r w:rsidR="005A2913">
        <w:rPr>
          <w:rStyle w:val="Emphasis"/>
          <w:b w:val="0"/>
        </w:rPr>
        <w:t>110/97</w:t>
      </w:r>
      <w:r w:rsidR="005A2913">
        <w:rPr>
          <w:rStyle w:val="st"/>
        </w:rPr>
        <w:t>., 27/98., 50/00., 129/00., 51/01., 111/03., 190/03., 105/04., 84/05., 71/06., 110/07., 152/08., 57/11., 77/11. i 143/12.).</w:t>
      </w:r>
    </w:p>
    <w:p w:rsidR="005A2913" w:rsidRPr="00424DC2" w:rsidRDefault="005A2913" w:rsidP="004D18BD">
      <w:pPr>
        <w:ind w:left="-180"/>
        <w:jc w:val="both"/>
        <w:rPr>
          <w:b/>
        </w:rPr>
      </w:pPr>
    </w:p>
    <w:p w:rsidR="005A2913" w:rsidRPr="00424DC2" w:rsidRDefault="005A2913" w:rsidP="004D18BD">
      <w:pPr>
        <w:ind w:left="-180"/>
        <w:jc w:val="both"/>
        <w:rPr>
          <w:b/>
        </w:rPr>
      </w:pPr>
      <w:r w:rsidRPr="00424DC2">
        <w:rPr>
          <w:b/>
        </w:rPr>
        <w:t>Dokumenti kojima se dokazuje da ne postoje razlozi za isključenje</w:t>
      </w:r>
    </w:p>
    <w:p w:rsidR="005A2913" w:rsidRPr="00424DC2" w:rsidRDefault="005A2913" w:rsidP="004D18BD">
      <w:pPr>
        <w:ind w:left="-180"/>
        <w:jc w:val="both"/>
        <w:rPr>
          <w:b/>
        </w:rPr>
      </w:pPr>
    </w:p>
    <w:p w:rsidR="005A2913" w:rsidRPr="00424DC2" w:rsidRDefault="005A2913" w:rsidP="004D18BD">
      <w:pPr>
        <w:ind w:left="-180"/>
        <w:jc w:val="both"/>
      </w:pPr>
      <w:r w:rsidRPr="00424DC2">
        <w:t>Za potrebe utvrđivanja činjenice da gospodarskom subjektu ili osobi koja je po zakonu ovlaštena za zastupanje gospodarskog subjekta nije izrečena pravomoćna osuđujuća presuda za bilo koje od kaznenih djela navedeno u točci 14.1.1. (kaznena djela potrebno je u izjavi izrijekom navesti), ponuditelj dostavlja izjavu. Izjavu, koja ne smije biti starija od tri mjeseca od početka postupka javne nabave, daje odnosno potpisuje osoba po zakonu ovlaštena za zastupanje gospodarskog subjekta te ovjerava pečatom gospodarskog subjekta (ako je primjenjivo).</w:t>
      </w:r>
    </w:p>
    <w:p w:rsidR="005A2913" w:rsidRPr="00424DC2" w:rsidRDefault="005A2913" w:rsidP="004D18BD">
      <w:pPr>
        <w:ind w:left="-180"/>
        <w:jc w:val="both"/>
        <w:rPr>
          <w:b/>
        </w:rPr>
      </w:pPr>
    </w:p>
    <w:p w:rsidR="005A2913" w:rsidRPr="00424DC2" w:rsidRDefault="005A2913" w:rsidP="004D18BD">
      <w:pPr>
        <w:ind w:left="-180"/>
        <w:jc w:val="both"/>
      </w:pPr>
      <w:r w:rsidRPr="00424DC2">
        <w:t>U slučaju zajednice ponuditelja navedene okolnosti se utvrđuju za sve članove zajednice pojedinačno.</w:t>
      </w:r>
    </w:p>
    <w:p w:rsidR="005A2913" w:rsidRPr="00424DC2" w:rsidRDefault="005A2913" w:rsidP="004D18BD">
      <w:pPr>
        <w:ind w:left="-180"/>
        <w:jc w:val="both"/>
      </w:pPr>
    </w:p>
    <w:p w:rsidR="005A2913" w:rsidRPr="00424DC2" w:rsidRDefault="005A2913" w:rsidP="004D18BD">
      <w:pPr>
        <w:ind w:left="-180"/>
        <w:jc w:val="both"/>
        <w:rPr>
          <w:b/>
          <w:u w:val="single"/>
        </w:rPr>
      </w:pPr>
      <w:r w:rsidRPr="00424DC2">
        <w:rPr>
          <w:b/>
          <w:u w:val="single"/>
        </w:rPr>
        <w:t>Ako se dio ugovora daje u podugovor (podizvoditelju), izjava iz ove točke dostavlja se i za podizvoditelja.</w:t>
      </w:r>
    </w:p>
    <w:p w:rsidR="005A2913" w:rsidRPr="00424DC2" w:rsidRDefault="005A2913" w:rsidP="004D18BD">
      <w:pPr>
        <w:ind w:left="-180"/>
        <w:jc w:val="both"/>
      </w:pPr>
    </w:p>
    <w:p w:rsidR="005A2913" w:rsidRPr="00424DC2" w:rsidRDefault="008F22C0" w:rsidP="004D18BD">
      <w:pPr>
        <w:ind w:left="-180"/>
        <w:jc w:val="both"/>
        <w:rPr>
          <w:b/>
        </w:rPr>
      </w:pPr>
      <w:r>
        <w:t>Središnje tijelo</w:t>
      </w:r>
      <w:r w:rsidRPr="00424DC2">
        <w:t xml:space="preserve"> </w:t>
      </w:r>
      <w:r w:rsidR="005A2913" w:rsidRPr="00424DC2">
        <w:t>može tijekom postupka javne nabave provjeriti postojanje odnosno nepostojanje okolnosti iz točke 14.1.1. sukladno članku 67. stavku 4. i 5. Zakona.</w:t>
      </w:r>
    </w:p>
    <w:p w:rsidR="00900B74" w:rsidRPr="00424DC2" w:rsidRDefault="00900B74" w:rsidP="00B34144">
      <w:pPr>
        <w:jc w:val="both"/>
        <w:rPr>
          <w:b/>
        </w:rPr>
      </w:pPr>
    </w:p>
    <w:p w:rsidR="005A2913" w:rsidRPr="00424DC2" w:rsidRDefault="005A2913" w:rsidP="004D18BD">
      <w:pPr>
        <w:ind w:left="-180"/>
        <w:jc w:val="both"/>
        <w:rPr>
          <w:b/>
          <w:u w:val="single"/>
        </w:rPr>
      </w:pPr>
      <w:r w:rsidRPr="00424DC2">
        <w:rPr>
          <w:b/>
          <w:u w:val="single"/>
        </w:rPr>
        <w:t>14.1.2 Plaćene dospjele porezne obveze i obveze za mirovinsko i zdravstveno osiguranje</w:t>
      </w:r>
    </w:p>
    <w:p w:rsidR="005A2913" w:rsidRPr="00424DC2" w:rsidRDefault="005A2913" w:rsidP="004D18BD">
      <w:pPr>
        <w:ind w:left="-180"/>
        <w:jc w:val="both"/>
        <w:rPr>
          <w:b/>
        </w:rPr>
      </w:pPr>
    </w:p>
    <w:p w:rsidR="005A2913" w:rsidRPr="00424DC2" w:rsidRDefault="008F22C0" w:rsidP="004D18BD">
      <w:pPr>
        <w:ind w:left="-180"/>
        <w:jc w:val="both"/>
      </w:pPr>
      <w:r>
        <w:t>Središnje tijelo</w:t>
      </w:r>
      <w:r w:rsidRPr="00424DC2">
        <w:t xml:space="preserve"> </w:t>
      </w:r>
      <w:r w:rsidR="005A2913" w:rsidRPr="00424DC2">
        <w:t xml:space="preserve">će isključiti ponuditelja iz postupka javne nabave </w:t>
      </w:r>
      <w:r w:rsidR="005A2913" w:rsidRPr="00850D1E">
        <w:rPr>
          <w:color w:val="000000"/>
        </w:rPr>
        <w:t xml:space="preserve">ako nije ispunio obvezu plaćanja dospjelih poreznih obveza i obveza za mirovinsko i zdravstveno osiguranje, osim ako mu prema </w:t>
      </w:r>
      <w:r w:rsidR="005A2913" w:rsidRPr="00850D1E">
        <w:rPr>
          <w:color w:val="000000"/>
        </w:rPr>
        <w:lastRenderedPageBreak/>
        <w:t>posebnom zakonu plaćanje tih obveza nije dopušteno ili je odobrena odgoda plaćanja (primjerice u postupku predstečajne nagodbe)</w:t>
      </w:r>
      <w:r w:rsidR="005A2913" w:rsidRPr="00850D1E">
        <w:t>.</w:t>
      </w:r>
    </w:p>
    <w:p w:rsidR="005A2913" w:rsidRPr="00424DC2" w:rsidRDefault="005A2913" w:rsidP="004D18BD">
      <w:pPr>
        <w:ind w:left="-180"/>
        <w:jc w:val="both"/>
        <w:rPr>
          <w:b/>
        </w:rPr>
      </w:pPr>
    </w:p>
    <w:p w:rsidR="005A2913" w:rsidRPr="00424DC2" w:rsidRDefault="005A2913" w:rsidP="004D18BD">
      <w:pPr>
        <w:ind w:left="-180"/>
        <w:jc w:val="both"/>
        <w:rPr>
          <w:b/>
        </w:rPr>
      </w:pPr>
      <w:r w:rsidRPr="00424DC2">
        <w:rPr>
          <w:b/>
        </w:rPr>
        <w:t>Dokumenti kojima se dokazuje da ne postoje razlozi za isključenje</w:t>
      </w:r>
    </w:p>
    <w:p w:rsidR="005A2913" w:rsidRPr="00424DC2" w:rsidRDefault="005A2913" w:rsidP="004D18BD">
      <w:pPr>
        <w:ind w:left="-180"/>
        <w:jc w:val="both"/>
        <w:rPr>
          <w:b/>
        </w:rPr>
      </w:pPr>
    </w:p>
    <w:p w:rsidR="00D800FA" w:rsidRDefault="00D800FA" w:rsidP="00D800FA">
      <w:pPr>
        <w:numPr>
          <w:ilvl w:val="0"/>
          <w:numId w:val="13"/>
        </w:numPr>
        <w:ind w:left="-142" w:firstLine="0"/>
        <w:jc w:val="both"/>
      </w:pPr>
      <w:r>
        <w:t xml:space="preserve"> </w:t>
      </w:r>
      <w:r w:rsidR="005A2913" w:rsidRPr="00424DC2">
        <w:t xml:space="preserve">potvrda porezne uprave o stanju duga koja ne smije biti starija od 30 dana računajući od </w:t>
      </w:r>
    </w:p>
    <w:p w:rsidR="005A2913" w:rsidRPr="00424DC2" w:rsidRDefault="005A2913" w:rsidP="00D800FA">
      <w:pPr>
        <w:ind w:left="-142"/>
        <w:jc w:val="both"/>
      </w:pPr>
      <w:r w:rsidRPr="00424DC2">
        <w:t>dana  početka postupka javne nabave, ili</w:t>
      </w:r>
    </w:p>
    <w:p w:rsidR="005A2913" w:rsidRPr="00424DC2" w:rsidRDefault="005A2913" w:rsidP="004D18BD">
      <w:pPr>
        <w:numPr>
          <w:ilvl w:val="0"/>
          <w:numId w:val="13"/>
        </w:numPr>
        <w:ind w:left="-142" w:firstLine="0"/>
        <w:jc w:val="both"/>
      </w:pPr>
      <w:r w:rsidRPr="00424DC2">
        <w:t xml:space="preserve"> važeći jednakovrijedan dokument nadležnog tijela države sjedišta gospodarskog subjekta, ako se ne izdaje potvrda iz točke 1., ili</w:t>
      </w:r>
    </w:p>
    <w:p w:rsidR="005A2913" w:rsidRPr="00424DC2" w:rsidRDefault="005A2913" w:rsidP="004D18BD">
      <w:pPr>
        <w:numPr>
          <w:ilvl w:val="0"/>
          <w:numId w:val="13"/>
        </w:numPr>
        <w:ind w:left="-142" w:firstLine="0"/>
        <w:jc w:val="both"/>
      </w:pPr>
      <w:r w:rsidRPr="00424DC2">
        <w:t xml:space="preserve">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iz točke 1. ili jednakovrijedan dokument iz točke 2.</w:t>
      </w:r>
    </w:p>
    <w:p w:rsidR="005A2913" w:rsidRPr="00424DC2" w:rsidRDefault="005A2913" w:rsidP="004D18BD">
      <w:pPr>
        <w:ind w:left="-180"/>
        <w:jc w:val="both"/>
      </w:pPr>
    </w:p>
    <w:p w:rsidR="005A2913" w:rsidRPr="00424DC2" w:rsidRDefault="005A2913" w:rsidP="004D18BD">
      <w:pPr>
        <w:ind w:left="-180"/>
        <w:jc w:val="both"/>
      </w:pPr>
      <w:r w:rsidRPr="00424DC2">
        <w:t>U slučaju zajednice ponuditelja navedene okolnosti se utvrđuju za sve članove zajednice pojedinačno.</w:t>
      </w:r>
    </w:p>
    <w:p w:rsidR="005A2913" w:rsidRPr="00424DC2" w:rsidRDefault="005A2913" w:rsidP="004D18BD">
      <w:pPr>
        <w:ind w:left="-180"/>
        <w:jc w:val="both"/>
      </w:pPr>
    </w:p>
    <w:p w:rsidR="005A2913" w:rsidRPr="00424DC2" w:rsidRDefault="005A2913" w:rsidP="004D18BD">
      <w:pPr>
        <w:ind w:left="-180"/>
        <w:jc w:val="both"/>
        <w:rPr>
          <w:b/>
          <w:u w:val="single"/>
        </w:rPr>
      </w:pPr>
      <w:r w:rsidRPr="00424DC2">
        <w:rPr>
          <w:b/>
          <w:u w:val="single"/>
        </w:rPr>
        <w:t>Ako se dio ugovora daje u podugovor (podizvoditelju), potvrda iz ove točke dostavlja se i za podizvoditelja.</w:t>
      </w:r>
    </w:p>
    <w:p w:rsidR="005A2913" w:rsidRPr="00424DC2" w:rsidRDefault="005A2913" w:rsidP="00B34144">
      <w:pPr>
        <w:jc w:val="both"/>
        <w:rPr>
          <w:b/>
        </w:rPr>
      </w:pPr>
    </w:p>
    <w:p w:rsidR="005A2913" w:rsidRPr="00424DC2" w:rsidRDefault="005A2913" w:rsidP="004D18BD">
      <w:pPr>
        <w:ind w:left="-180"/>
        <w:jc w:val="both"/>
        <w:rPr>
          <w:b/>
          <w:u w:val="single"/>
        </w:rPr>
      </w:pPr>
      <w:r w:rsidRPr="00424DC2">
        <w:rPr>
          <w:b/>
          <w:u w:val="single"/>
        </w:rPr>
        <w:t>14.1.3 Istinitost podataka</w:t>
      </w:r>
    </w:p>
    <w:p w:rsidR="005A2913" w:rsidRPr="00424DC2" w:rsidRDefault="005A2913" w:rsidP="004D18BD">
      <w:pPr>
        <w:ind w:left="-180"/>
        <w:jc w:val="both"/>
        <w:rPr>
          <w:b/>
        </w:rPr>
      </w:pPr>
    </w:p>
    <w:p w:rsidR="005A2913" w:rsidRPr="00424DC2" w:rsidRDefault="008F22C0" w:rsidP="004D18BD">
      <w:pPr>
        <w:ind w:left="-180"/>
        <w:jc w:val="both"/>
      </w:pPr>
      <w:r>
        <w:t>Središnje tijelo</w:t>
      </w:r>
      <w:r w:rsidRPr="00424DC2">
        <w:t xml:space="preserve"> </w:t>
      </w:r>
      <w:r w:rsidR="005A2913" w:rsidRPr="00424DC2">
        <w:t>će isključiti ponuditelja iz postupka javne nabave ako je dostavio lažne podatke pri dostavi dokumenata sukladno odredbama Zakona o javnoj nabavi.</w:t>
      </w:r>
    </w:p>
    <w:p w:rsidR="005A2913" w:rsidRPr="00424DC2" w:rsidRDefault="005A2913" w:rsidP="004D18BD">
      <w:pPr>
        <w:ind w:left="-180"/>
        <w:jc w:val="both"/>
      </w:pPr>
    </w:p>
    <w:p w:rsidR="005A2913" w:rsidRPr="00424DC2" w:rsidRDefault="008F22C0" w:rsidP="004D18BD">
      <w:pPr>
        <w:ind w:left="-180"/>
        <w:jc w:val="both"/>
        <w:rPr>
          <w:b/>
        </w:rPr>
      </w:pPr>
      <w:r>
        <w:t>Središnje tijelo</w:t>
      </w:r>
      <w:r w:rsidRPr="00424DC2">
        <w:t xml:space="preserve"> </w:t>
      </w:r>
      <w:r w:rsidR="005A2913" w:rsidRPr="00424DC2">
        <w:t>će postupiti u skladu s gore navedenim u odnosu na ponuditelja, člana zajednice ponuditelja ili podizvoditelja.</w:t>
      </w:r>
    </w:p>
    <w:p w:rsidR="005A2913" w:rsidRPr="00424DC2" w:rsidRDefault="005A2913" w:rsidP="00B34144">
      <w:pPr>
        <w:jc w:val="both"/>
        <w:rPr>
          <w:b/>
        </w:rPr>
      </w:pPr>
    </w:p>
    <w:p w:rsidR="005A2913" w:rsidRPr="00424DC2" w:rsidRDefault="005A2913" w:rsidP="004D18BD">
      <w:pPr>
        <w:ind w:left="-180"/>
        <w:jc w:val="both"/>
        <w:rPr>
          <w:b/>
        </w:rPr>
      </w:pPr>
      <w:r w:rsidRPr="00424DC2">
        <w:rPr>
          <w:b/>
        </w:rPr>
        <w:t>14.2. OSTALI RAZLOZI ISKLJUČENJA PONUDITELJA</w:t>
      </w:r>
    </w:p>
    <w:p w:rsidR="005A2913" w:rsidRPr="00424DC2" w:rsidRDefault="005A2913" w:rsidP="004D18BD">
      <w:pPr>
        <w:ind w:left="-180"/>
        <w:jc w:val="both"/>
        <w:rPr>
          <w:b/>
        </w:rPr>
      </w:pPr>
    </w:p>
    <w:p w:rsidR="005A2913" w:rsidRPr="00424DC2" w:rsidRDefault="005A2913" w:rsidP="004D18BD">
      <w:pPr>
        <w:ind w:left="-180"/>
        <w:jc w:val="both"/>
        <w:rPr>
          <w:b/>
          <w:u w:val="single"/>
        </w:rPr>
      </w:pPr>
      <w:r w:rsidRPr="00424DC2">
        <w:rPr>
          <w:b/>
          <w:u w:val="single"/>
        </w:rPr>
        <w:t>14.2.1 Profesionalni propust</w:t>
      </w:r>
    </w:p>
    <w:p w:rsidR="005A2913" w:rsidRPr="00424DC2" w:rsidRDefault="005A2913" w:rsidP="004D18BD">
      <w:pPr>
        <w:ind w:left="-180"/>
        <w:jc w:val="both"/>
      </w:pPr>
    </w:p>
    <w:p w:rsidR="005A2913" w:rsidRPr="00424DC2" w:rsidRDefault="008F22C0" w:rsidP="004D18BD">
      <w:pPr>
        <w:ind w:left="-180"/>
        <w:jc w:val="both"/>
        <w:rPr>
          <w:b/>
        </w:rPr>
      </w:pPr>
      <w:r>
        <w:t>Središnje tijelo</w:t>
      </w:r>
      <w:r w:rsidRPr="00424DC2">
        <w:t xml:space="preserve"> </w:t>
      </w:r>
      <w:r w:rsidR="005A2913" w:rsidRPr="00424DC2">
        <w:t xml:space="preserve">će isključiti ponuditelja ako je gospodarski subjekt u posljednje dvije godine računajući do početka postupka javne nabave učinio težak profesionalni propust koji </w:t>
      </w:r>
      <w:r>
        <w:t>središnje tijelo</w:t>
      </w:r>
      <w:r w:rsidRPr="00424DC2">
        <w:t xml:space="preserve"> </w:t>
      </w:r>
      <w:r w:rsidR="005A2913" w:rsidRPr="00424DC2">
        <w:t>može dokazati na bilo koji način.</w:t>
      </w:r>
    </w:p>
    <w:p w:rsidR="005A2913" w:rsidRPr="00424DC2" w:rsidRDefault="005A2913" w:rsidP="004D18BD">
      <w:pPr>
        <w:ind w:left="-180"/>
        <w:jc w:val="both"/>
      </w:pPr>
    </w:p>
    <w:p w:rsidR="005A2913" w:rsidRPr="00424DC2" w:rsidRDefault="008F22C0" w:rsidP="004D18BD">
      <w:pPr>
        <w:ind w:left="-180"/>
        <w:jc w:val="both"/>
        <w:rPr>
          <w:b/>
        </w:rPr>
      </w:pPr>
      <w:r>
        <w:t>Središnje tijelo</w:t>
      </w:r>
      <w:r w:rsidRPr="00424DC2">
        <w:t xml:space="preserve"> </w:t>
      </w:r>
      <w:r w:rsidR="005A2913" w:rsidRPr="00424DC2">
        <w:t>će postupiti u skladu s gore navedenim u odnosu na ponuditelja, člana zajednice ponuditelja ili podizvoditelja.</w:t>
      </w:r>
    </w:p>
    <w:p w:rsidR="005A2913" w:rsidRPr="00424DC2" w:rsidRDefault="005A2913" w:rsidP="004D18BD">
      <w:pPr>
        <w:ind w:left="-180"/>
        <w:jc w:val="both"/>
        <w:rPr>
          <w:b/>
        </w:rPr>
      </w:pPr>
    </w:p>
    <w:p w:rsidR="005A2913" w:rsidRDefault="005A2913" w:rsidP="00B34144">
      <w:pPr>
        <w:ind w:left="-180" w:right="-22"/>
        <w:jc w:val="both"/>
        <w:rPr>
          <w:b/>
        </w:rPr>
      </w:pPr>
      <w:r w:rsidRPr="00424DC2">
        <w:rPr>
          <w:b/>
        </w:rPr>
        <w:t xml:space="preserve">Prilikom pregleda i ocjene ponuda </w:t>
      </w:r>
      <w:r w:rsidR="008F22C0">
        <w:rPr>
          <w:b/>
        </w:rPr>
        <w:t>središnje tijelo</w:t>
      </w:r>
      <w:r w:rsidR="008F22C0" w:rsidRPr="00424DC2">
        <w:rPr>
          <w:b/>
        </w:rPr>
        <w:t xml:space="preserve"> </w:t>
      </w:r>
      <w:r w:rsidRPr="00424DC2">
        <w:rPr>
          <w:b/>
        </w:rPr>
        <w:t xml:space="preserve">postupa sukladno odredbama članka 94. stavka 1. Zakona. Prvo se isključuju ponuditelji kod kojih su stečeni razlozi za isključenje. Nakon isključenja </w:t>
      </w:r>
      <w:r w:rsidR="008F22C0">
        <w:rPr>
          <w:b/>
        </w:rPr>
        <w:t>središnje tijelo</w:t>
      </w:r>
      <w:r w:rsidR="008F22C0" w:rsidRPr="00424DC2">
        <w:rPr>
          <w:b/>
        </w:rPr>
        <w:t xml:space="preserve"> </w:t>
      </w:r>
      <w:r w:rsidRPr="00424DC2">
        <w:rPr>
          <w:b/>
        </w:rPr>
        <w:t xml:space="preserve">provjerava ponude sukladno odredbama članka 94. stavka 2. i 3. Zakona. </w:t>
      </w:r>
    </w:p>
    <w:p w:rsidR="00950094" w:rsidRDefault="00950094" w:rsidP="00B34144">
      <w:pPr>
        <w:ind w:left="-180" w:right="-22"/>
        <w:jc w:val="both"/>
        <w:rPr>
          <w:b/>
        </w:rPr>
      </w:pPr>
    </w:p>
    <w:p w:rsidR="00950094" w:rsidRDefault="00950094" w:rsidP="00B34144">
      <w:pPr>
        <w:ind w:left="-180" w:right="-22"/>
        <w:jc w:val="both"/>
        <w:rPr>
          <w:b/>
        </w:rPr>
      </w:pPr>
    </w:p>
    <w:p w:rsidR="00950094" w:rsidRDefault="00950094" w:rsidP="00B34144">
      <w:pPr>
        <w:ind w:left="-180" w:right="-22"/>
        <w:jc w:val="both"/>
        <w:rPr>
          <w:b/>
        </w:rPr>
      </w:pPr>
    </w:p>
    <w:p w:rsidR="00950094" w:rsidRDefault="00950094" w:rsidP="00B34144">
      <w:pPr>
        <w:ind w:left="-180" w:right="-22"/>
        <w:jc w:val="both"/>
        <w:rPr>
          <w:b/>
        </w:rPr>
      </w:pPr>
    </w:p>
    <w:p w:rsidR="00950094" w:rsidRDefault="00950094" w:rsidP="00B34144">
      <w:pPr>
        <w:ind w:left="-180" w:right="-22"/>
        <w:jc w:val="both"/>
        <w:rPr>
          <w:b/>
        </w:rPr>
      </w:pPr>
    </w:p>
    <w:p w:rsidR="00950094" w:rsidRDefault="00950094" w:rsidP="00B34144">
      <w:pPr>
        <w:ind w:left="-180" w:right="-22"/>
        <w:jc w:val="both"/>
        <w:rPr>
          <w:b/>
        </w:rPr>
      </w:pPr>
    </w:p>
    <w:p w:rsidR="00950094" w:rsidRDefault="00950094" w:rsidP="00B34144">
      <w:pPr>
        <w:ind w:left="-180" w:right="-22"/>
        <w:jc w:val="both"/>
        <w:rPr>
          <w:b/>
        </w:rPr>
      </w:pPr>
    </w:p>
    <w:p w:rsidR="00900B74" w:rsidRPr="00B34144" w:rsidRDefault="00900B74" w:rsidP="00E844C4">
      <w:pPr>
        <w:ind w:right="-22"/>
        <w:jc w:val="both"/>
        <w:rPr>
          <w:b/>
        </w:rPr>
      </w:pPr>
    </w:p>
    <w:p w:rsidR="005A2913" w:rsidRPr="00424DC2" w:rsidRDefault="005A2913" w:rsidP="008407DC">
      <w:pPr>
        <w:ind w:left="-180"/>
        <w:jc w:val="both"/>
      </w:pPr>
      <w:r w:rsidRPr="00424DC2">
        <w:rPr>
          <w:b/>
        </w:rPr>
        <w:lastRenderedPageBreak/>
        <w:t>15.</w:t>
      </w:r>
      <w:r w:rsidRPr="00424DC2">
        <w:t xml:space="preserve"> </w:t>
      </w:r>
      <w:r w:rsidRPr="00424DC2">
        <w:rPr>
          <w:b/>
        </w:rPr>
        <w:t>ODREDBE O SPOSOBNOSTI PONUDITELJA</w:t>
      </w:r>
    </w:p>
    <w:p w:rsidR="005A2913" w:rsidRPr="00424DC2" w:rsidRDefault="005A2913" w:rsidP="008407DC">
      <w:pPr>
        <w:ind w:left="-180"/>
        <w:jc w:val="both"/>
      </w:pPr>
    </w:p>
    <w:p w:rsidR="005A2913" w:rsidRPr="00424DC2" w:rsidRDefault="005A2913" w:rsidP="008407DC">
      <w:pPr>
        <w:ind w:left="-180"/>
        <w:jc w:val="both"/>
      </w:pPr>
      <w:r w:rsidRPr="00424DC2">
        <w:t>Ponuditelji su dužni dostaviti sljedeće dokaze o sposobnosti:</w:t>
      </w:r>
    </w:p>
    <w:p w:rsidR="005A2913" w:rsidRPr="00424DC2" w:rsidRDefault="005A2913" w:rsidP="008407DC">
      <w:pPr>
        <w:ind w:left="360"/>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3358"/>
        <w:gridCol w:w="5670"/>
      </w:tblGrid>
      <w:tr w:rsidR="005A2913" w:rsidRPr="00424DC2" w:rsidTr="00950094">
        <w:tc>
          <w:tcPr>
            <w:tcW w:w="861" w:type="dxa"/>
            <w:tcBorders>
              <w:top w:val="single" w:sz="4" w:space="0" w:color="auto"/>
              <w:left w:val="single" w:sz="4" w:space="0" w:color="auto"/>
              <w:bottom w:val="single" w:sz="4" w:space="0" w:color="auto"/>
              <w:right w:val="single" w:sz="4" w:space="0" w:color="auto"/>
            </w:tcBorders>
          </w:tcPr>
          <w:p w:rsidR="005A2913" w:rsidRPr="00424DC2" w:rsidRDefault="005A2913" w:rsidP="004B4AC7">
            <w:pPr>
              <w:jc w:val="center"/>
              <w:rPr>
                <w:b/>
                <w:sz w:val="20"/>
                <w:szCs w:val="20"/>
              </w:rPr>
            </w:pPr>
            <w:r w:rsidRPr="00424DC2">
              <w:rPr>
                <w:b/>
                <w:sz w:val="20"/>
                <w:szCs w:val="20"/>
              </w:rPr>
              <w:t>REDNI BROJ</w:t>
            </w:r>
          </w:p>
        </w:tc>
        <w:tc>
          <w:tcPr>
            <w:tcW w:w="9028" w:type="dxa"/>
            <w:gridSpan w:val="2"/>
            <w:tcBorders>
              <w:top w:val="single" w:sz="4" w:space="0" w:color="auto"/>
              <w:left w:val="single" w:sz="4" w:space="0" w:color="auto"/>
              <w:bottom w:val="single" w:sz="4" w:space="0" w:color="auto"/>
              <w:right w:val="single" w:sz="4" w:space="0" w:color="auto"/>
            </w:tcBorders>
          </w:tcPr>
          <w:p w:rsidR="005A2913" w:rsidRPr="00424DC2" w:rsidRDefault="005A2913" w:rsidP="004B4AC7">
            <w:pPr>
              <w:jc w:val="center"/>
              <w:rPr>
                <w:b/>
                <w:sz w:val="20"/>
                <w:szCs w:val="20"/>
              </w:rPr>
            </w:pPr>
          </w:p>
        </w:tc>
      </w:tr>
      <w:tr w:rsidR="005A2913" w:rsidRPr="00424DC2" w:rsidTr="00950094">
        <w:tc>
          <w:tcPr>
            <w:tcW w:w="861" w:type="dxa"/>
            <w:tcBorders>
              <w:top w:val="single" w:sz="4" w:space="0" w:color="auto"/>
              <w:left w:val="single" w:sz="4" w:space="0" w:color="auto"/>
              <w:bottom w:val="single" w:sz="4" w:space="0" w:color="auto"/>
              <w:right w:val="single" w:sz="4" w:space="0" w:color="auto"/>
            </w:tcBorders>
          </w:tcPr>
          <w:p w:rsidR="005A2913" w:rsidRPr="00424DC2" w:rsidRDefault="005A2913" w:rsidP="004B4AC7">
            <w:pPr>
              <w:jc w:val="center"/>
              <w:rPr>
                <w:b/>
              </w:rPr>
            </w:pPr>
            <w:r w:rsidRPr="00424DC2">
              <w:rPr>
                <w:b/>
              </w:rPr>
              <w:t>1.</w:t>
            </w:r>
          </w:p>
        </w:tc>
        <w:tc>
          <w:tcPr>
            <w:tcW w:w="3358" w:type="dxa"/>
            <w:tcBorders>
              <w:top w:val="single" w:sz="4" w:space="0" w:color="auto"/>
              <w:left w:val="single" w:sz="4" w:space="0" w:color="auto"/>
              <w:bottom w:val="single" w:sz="4" w:space="0" w:color="auto"/>
              <w:right w:val="single" w:sz="4" w:space="0" w:color="auto"/>
            </w:tcBorders>
          </w:tcPr>
          <w:p w:rsidR="005A2913" w:rsidRPr="00424DC2" w:rsidRDefault="005A2913" w:rsidP="004B4AC7">
            <w:pPr>
              <w:jc w:val="center"/>
              <w:rPr>
                <w:b/>
              </w:rPr>
            </w:pPr>
            <w:r w:rsidRPr="00424DC2">
              <w:rPr>
                <w:b/>
              </w:rPr>
              <w:t>Pravna i poslovna sposobnost</w:t>
            </w:r>
          </w:p>
        </w:tc>
        <w:tc>
          <w:tcPr>
            <w:tcW w:w="5670" w:type="dxa"/>
            <w:tcBorders>
              <w:top w:val="single" w:sz="4" w:space="0" w:color="auto"/>
              <w:left w:val="single" w:sz="4" w:space="0" w:color="auto"/>
              <w:bottom w:val="single" w:sz="4" w:space="0" w:color="auto"/>
              <w:right w:val="single" w:sz="4" w:space="0" w:color="auto"/>
            </w:tcBorders>
          </w:tcPr>
          <w:p w:rsidR="005A2913" w:rsidRPr="00424DC2" w:rsidRDefault="005A2913" w:rsidP="004B4AC7">
            <w:pPr>
              <w:jc w:val="center"/>
            </w:pPr>
            <w:r w:rsidRPr="00424DC2">
              <w:rPr>
                <w:b/>
              </w:rPr>
              <w:t>Dokumenti kojima se dokazuje pravna i poslovna sposobnost</w:t>
            </w:r>
          </w:p>
        </w:tc>
      </w:tr>
      <w:tr w:rsidR="005A2913" w:rsidRPr="00424DC2" w:rsidTr="00950094">
        <w:tc>
          <w:tcPr>
            <w:tcW w:w="861" w:type="dxa"/>
            <w:tcBorders>
              <w:top w:val="single" w:sz="4" w:space="0" w:color="auto"/>
              <w:left w:val="single" w:sz="4" w:space="0" w:color="auto"/>
              <w:bottom w:val="single" w:sz="4" w:space="0" w:color="auto"/>
              <w:right w:val="single" w:sz="4" w:space="0" w:color="auto"/>
            </w:tcBorders>
          </w:tcPr>
          <w:p w:rsidR="005A2913" w:rsidRPr="00424DC2" w:rsidRDefault="005A2913" w:rsidP="004B4AC7">
            <w:pPr>
              <w:jc w:val="center"/>
            </w:pPr>
            <w:r w:rsidRPr="00424DC2">
              <w:t>1.1.</w:t>
            </w:r>
          </w:p>
        </w:tc>
        <w:tc>
          <w:tcPr>
            <w:tcW w:w="3358" w:type="dxa"/>
            <w:tcBorders>
              <w:top w:val="single" w:sz="4" w:space="0" w:color="auto"/>
              <w:left w:val="single" w:sz="4" w:space="0" w:color="auto"/>
              <w:bottom w:val="single" w:sz="4" w:space="0" w:color="auto"/>
              <w:right w:val="single" w:sz="4" w:space="0" w:color="auto"/>
            </w:tcBorders>
          </w:tcPr>
          <w:p w:rsidR="005A2913" w:rsidRPr="00023FE6" w:rsidRDefault="005A2913" w:rsidP="004B4AC7">
            <w:pPr>
              <w:jc w:val="both"/>
            </w:pPr>
            <w:r w:rsidRPr="00023FE6">
              <w:t xml:space="preserve">Ponuditelj mora u postupku javne nabave dokazati svoj upis u sudski, obrtni, strukovni ili drugi odgovarajući registar države sjedišta gospodarskog subjekta. </w:t>
            </w:r>
          </w:p>
          <w:p w:rsidR="005A2913" w:rsidRPr="00023FE6" w:rsidRDefault="005A2913" w:rsidP="004B4AC7">
            <w:pPr>
              <w:jc w:val="both"/>
            </w:pPr>
          </w:p>
          <w:p w:rsidR="005A2913" w:rsidRPr="00023FE6" w:rsidRDefault="005A2913" w:rsidP="004B4AC7">
            <w:pPr>
              <w:jc w:val="both"/>
            </w:pPr>
          </w:p>
          <w:p w:rsidR="005A2913" w:rsidRPr="00023FE6" w:rsidRDefault="005A2913" w:rsidP="004B4AC7">
            <w:pPr>
              <w:jc w:val="both"/>
            </w:pPr>
          </w:p>
          <w:p w:rsidR="005A2913" w:rsidRPr="00023FE6" w:rsidRDefault="005A2913" w:rsidP="004B4AC7">
            <w:pPr>
              <w:jc w:val="both"/>
            </w:pPr>
          </w:p>
          <w:p w:rsidR="005A2913" w:rsidRPr="00023FE6" w:rsidRDefault="005A2913" w:rsidP="004B4AC7">
            <w:pPr>
              <w:jc w:val="both"/>
            </w:pPr>
          </w:p>
        </w:tc>
        <w:tc>
          <w:tcPr>
            <w:tcW w:w="5670" w:type="dxa"/>
            <w:tcBorders>
              <w:top w:val="single" w:sz="4" w:space="0" w:color="auto"/>
              <w:left w:val="single" w:sz="4" w:space="0" w:color="auto"/>
              <w:bottom w:val="single" w:sz="4" w:space="0" w:color="auto"/>
              <w:right w:val="single" w:sz="4" w:space="0" w:color="auto"/>
            </w:tcBorders>
          </w:tcPr>
          <w:p w:rsidR="005A2913" w:rsidRPr="00023FE6" w:rsidRDefault="005A2913" w:rsidP="004B4AC7">
            <w:pPr>
              <w:jc w:val="both"/>
            </w:pPr>
            <w:r w:rsidRPr="00023FE6">
              <w:t>Upis u registar dokazuje se odgovarajućim izvodom, a ako se oni ne izdaju u državi sjedišta gospodarskog subjekta, gospodarski subjekt može dostaviti izjavu s ovjerom potpisa kod nadležnog tijela.</w:t>
            </w:r>
          </w:p>
          <w:p w:rsidR="005A2913" w:rsidRPr="00023FE6" w:rsidRDefault="005A2913" w:rsidP="004B4AC7">
            <w:pPr>
              <w:jc w:val="both"/>
            </w:pPr>
          </w:p>
          <w:p w:rsidR="005A2913" w:rsidRPr="00023FE6" w:rsidRDefault="005A2913" w:rsidP="004B4AC7">
            <w:pPr>
              <w:jc w:val="both"/>
            </w:pPr>
            <w:r w:rsidRPr="00023FE6">
              <w:t>Navedeni dokaz ne smije biti stariji od tri mjeseca računajući od dana početka postupka javne nabave (dana slanja poziva na nadmetanje).</w:t>
            </w:r>
          </w:p>
          <w:p w:rsidR="005A2913" w:rsidRPr="00023FE6" w:rsidRDefault="005A2913" w:rsidP="004B4AC7">
            <w:pPr>
              <w:jc w:val="both"/>
            </w:pPr>
          </w:p>
          <w:p w:rsidR="005A2913" w:rsidRPr="00023FE6" w:rsidRDefault="005A2913" w:rsidP="000345A8">
            <w:pPr>
              <w:jc w:val="both"/>
            </w:pPr>
            <w:r w:rsidRPr="00023FE6">
              <w:t>U slučaju zajednice ponuditelja svi članovi zajednice ponuditelja obvezni su pojedinačno dokazati postojanje navedene sposobnosti.</w:t>
            </w:r>
          </w:p>
        </w:tc>
      </w:tr>
      <w:tr w:rsidR="005A2913" w:rsidRPr="00424DC2" w:rsidTr="00950094">
        <w:tc>
          <w:tcPr>
            <w:tcW w:w="861" w:type="dxa"/>
            <w:tcBorders>
              <w:top w:val="single" w:sz="4" w:space="0" w:color="auto"/>
              <w:left w:val="single" w:sz="4" w:space="0" w:color="auto"/>
              <w:bottom w:val="single" w:sz="4" w:space="0" w:color="auto"/>
              <w:right w:val="single" w:sz="4" w:space="0" w:color="auto"/>
            </w:tcBorders>
          </w:tcPr>
          <w:p w:rsidR="005A2913" w:rsidRPr="00424DC2" w:rsidRDefault="005A2913" w:rsidP="004B4AC7">
            <w:pPr>
              <w:jc w:val="center"/>
            </w:pPr>
            <w:r w:rsidRPr="00424DC2">
              <w:t>1.2.</w:t>
            </w:r>
          </w:p>
        </w:tc>
        <w:tc>
          <w:tcPr>
            <w:tcW w:w="3358" w:type="dxa"/>
            <w:tcBorders>
              <w:top w:val="single" w:sz="4" w:space="0" w:color="auto"/>
              <w:left w:val="single" w:sz="4" w:space="0" w:color="auto"/>
              <w:bottom w:val="single" w:sz="4" w:space="0" w:color="auto"/>
              <w:right w:val="single" w:sz="4" w:space="0" w:color="auto"/>
            </w:tcBorders>
          </w:tcPr>
          <w:p w:rsidR="005A2913" w:rsidRPr="00023FE6" w:rsidRDefault="005A2913" w:rsidP="00A03923">
            <w:pPr>
              <w:spacing w:beforeLines="30" w:before="72" w:afterLines="30" w:after="72"/>
              <w:jc w:val="both"/>
            </w:pPr>
            <w:r w:rsidRPr="00023FE6">
              <w:t>Ponuditelj mora posjedovati određeno ovlaštenje kako bi mogao izvršiti određeni ugovor u državi njegova sjedišta.</w:t>
            </w:r>
          </w:p>
          <w:p w:rsidR="005A2913" w:rsidRPr="00023FE6" w:rsidRDefault="005A2913" w:rsidP="004B4AC7">
            <w:pPr>
              <w:jc w:val="both"/>
            </w:pPr>
          </w:p>
        </w:tc>
        <w:tc>
          <w:tcPr>
            <w:tcW w:w="5670" w:type="dxa"/>
            <w:tcBorders>
              <w:top w:val="single" w:sz="4" w:space="0" w:color="auto"/>
              <w:left w:val="single" w:sz="4" w:space="0" w:color="auto"/>
              <w:bottom w:val="single" w:sz="4" w:space="0" w:color="auto"/>
              <w:right w:val="single" w:sz="4" w:space="0" w:color="auto"/>
            </w:tcBorders>
          </w:tcPr>
          <w:p w:rsidR="005A2913" w:rsidRPr="00023FE6" w:rsidRDefault="005A2913" w:rsidP="004B4AC7">
            <w:pPr>
              <w:jc w:val="both"/>
            </w:pPr>
            <w:r w:rsidRPr="00023FE6">
              <w:t>Dokaz o posjedovanju određenog ovlaštenja ako je ono potrebno za izvršenje određenog ugovora u državi sjedišta ponuditelja:</w:t>
            </w:r>
          </w:p>
          <w:p w:rsidR="00FF3D82" w:rsidRPr="00023FE6" w:rsidRDefault="00FF3D82" w:rsidP="00FF3D82">
            <w:pPr>
              <w:autoSpaceDE w:val="0"/>
              <w:autoSpaceDN w:val="0"/>
              <w:adjustRightInd w:val="0"/>
              <w:rPr>
                <w:rFonts w:ascii="Arial" w:hAnsi="Arial" w:cs="Arial"/>
                <w:color w:val="000000"/>
              </w:rPr>
            </w:pPr>
          </w:p>
          <w:p w:rsidR="00FF3D82" w:rsidRPr="00023FE6" w:rsidRDefault="00FF3D82" w:rsidP="00FF3D82">
            <w:pPr>
              <w:autoSpaceDE w:val="0"/>
              <w:autoSpaceDN w:val="0"/>
              <w:adjustRightInd w:val="0"/>
              <w:jc w:val="both"/>
              <w:rPr>
                <w:color w:val="000000"/>
              </w:rPr>
            </w:pPr>
            <w:r w:rsidRPr="00023FE6">
              <w:rPr>
                <w:color w:val="000000"/>
              </w:rPr>
              <w:t>Važeća dozvola Hrvatske energetske regulatorne agencije (dalje u tekstu: HERA), za obavljanje energetske djelatnosti trgovine ili opskrbe plinom, koja je izdana sukladno članku 16. stavak 1. i 2. Zakona o energiji NN, 120/12, 14/14</w:t>
            </w:r>
            <w:r w:rsidR="005362C1">
              <w:rPr>
                <w:color w:val="000000"/>
              </w:rPr>
              <w:t>, 102/15</w:t>
            </w:r>
            <w:r w:rsidRPr="00023FE6">
              <w:rPr>
                <w:color w:val="000000"/>
              </w:rPr>
              <w:t xml:space="preserve">). </w:t>
            </w:r>
          </w:p>
          <w:p w:rsidR="00FF3D82" w:rsidRPr="00023FE6" w:rsidRDefault="00FF3D82" w:rsidP="00FF3D82">
            <w:pPr>
              <w:jc w:val="both"/>
              <w:rPr>
                <w:color w:val="000000"/>
              </w:rPr>
            </w:pPr>
            <w:r w:rsidRPr="00023FE6">
              <w:rPr>
                <w:color w:val="000000"/>
              </w:rPr>
              <w:t xml:space="preserve">Dokaz se prilaže u obliku preslike važeće dozvole izdane od Hrvatske energetske regulatorne agencije te navedenim dokazom ponuditelj mora dokazati da je ovlašten za obavljanje energetske djelatnosti trgovine ili opskrbe plinom. </w:t>
            </w:r>
          </w:p>
          <w:p w:rsidR="007A4362" w:rsidRPr="00023FE6" w:rsidRDefault="007A4362" w:rsidP="00FF3D82">
            <w:pPr>
              <w:jc w:val="both"/>
              <w:rPr>
                <w:color w:val="000000"/>
              </w:rPr>
            </w:pPr>
          </w:p>
          <w:p w:rsidR="008B148C" w:rsidRPr="00023FE6" w:rsidRDefault="007A4362" w:rsidP="00FF3D82">
            <w:pPr>
              <w:jc w:val="both"/>
              <w:rPr>
                <w:strike/>
                <w:color w:val="000000"/>
              </w:rPr>
            </w:pPr>
            <w:r w:rsidRPr="00023FE6">
              <w:rPr>
                <w:color w:val="000000"/>
              </w:rPr>
              <w:t>Ugovor mogu izvršiti samo energetski subjekti licencirani u RH zbog načina uređenja tržišta plina.</w:t>
            </w:r>
          </w:p>
          <w:p w:rsidR="005A2913" w:rsidRPr="00023FE6" w:rsidRDefault="005A2913" w:rsidP="00FF3D82">
            <w:pPr>
              <w:jc w:val="both"/>
            </w:pPr>
            <w:r w:rsidRPr="00023FE6">
              <w:t xml:space="preserve">Ako je ova sposobnost potrebna samo za izvršenje dijela predmeta nabave, tada tu sposobnost dokazuje onaj </w:t>
            </w:r>
            <w:r w:rsidRPr="00023FE6">
              <w:rPr>
                <w:b/>
              </w:rPr>
              <w:t>član zajednice ponuditelja i/ili podizvoditelj</w:t>
            </w:r>
            <w:r w:rsidRPr="00023FE6">
              <w:t xml:space="preserve"> koji će izvršavati taj dio predmeta nabave.</w:t>
            </w:r>
          </w:p>
        </w:tc>
      </w:tr>
      <w:tr w:rsidR="005A2913" w:rsidRPr="00424DC2" w:rsidTr="00950094">
        <w:tc>
          <w:tcPr>
            <w:tcW w:w="861" w:type="dxa"/>
            <w:tcBorders>
              <w:top w:val="single" w:sz="4" w:space="0" w:color="auto"/>
              <w:left w:val="single" w:sz="4" w:space="0" w:color="auto"/>
              <w:bottom w:val="single" w:sz="4" w:space="0" w:color="auto"/>
              <w:right w:val="single" w:sz="4" w:space="0" w:color="auto"/>
            </w:tcBorders>
          </w:tcPr>
          <w:p w:rsidR="005A2913" w:rsidRPr="00424DC2" w:rsidRDefault="005A2913" w:rsidP="004B4AC7">
            <w:pPr>
              <w:jc w:val="center"/>
              <w:rPr>
                <w:b/>
              </w:rPr>
            </w:pPr>
            <w:r w:rsidRPr="00424DC2">
              <w:rPr>
                <w:b/>
              </w:rPr>
              <w:t>2.</w:t>
            </w:r>
          </w:p>
        </w:tc>
        <w:tc>
          <w:tcPr>
            <w:tcW w:w="3358" w:type="dxa"/>
            <w:tcBorders>
              <w:top w:val="single" w:sz="4" w:space="0" w:color="auto"/>
              <w:left w:val="single" w:sz="4" w:space="0" w:color="auto"/>
              <w:bottom w:val="single" w:sz="4" w:space="0" w:color="auto"/>
              <w:right w:val="single" w:sz="4" w:space="0" w:color="auto"/>
            </w:tcBorders>
          </w:tcPr>
          <w:p w:rsidR="005A2913" w:rsidRPr="00023FE6" w:rsidRDefault="005A2913" w:rsidP="004B4AC7">
            <w:pPr>
              <w:jc w:val="center"/>
              <w:rPr>
                <w:b/>
              </w:rPr>
            </w:pPr>
            <w:r w:rsidRPr="00023FE6">
              <w:rPr>
                <w:b/>
              </w:rPr>
              <w:t>Financijska sposobnost</w:t>
            </w:r>
          </w:p>
        </w:tc>
        <w:tc>
          <w:tcPr>
            <w:tcW w:w="5670" w:type="dxa"/>
            <w:tcBorders>
              <w:top w:val="single" w:sz="4" w:space="0" w:color="auto"/>
              <w:left w:val="single" w:sz="4" w:space="0" w:color="auto"/>
              <w:bottom w:val="single" w:sz="4" w:space="0" w:color="auto"/>
              <w:right w:val="single" w:sz="4" w:space="0" w:color="auto"/>
            </w:tcBorders>
          </w:tcPr>
          <w:p w:rsidR="005A2913" w:rsidRPr="00023FE6" w:rsidRDefault="005A2913" w:rsidP="004B4AC7">
            <w:pPr>
              <w:jc w:val="center"/>
              <w:rPr>
                <w:b/>
              </w:rPr>
            </w:pPr>
            <w:r w:rsidRPr="00023FE6">
              <w:rPr>
                <w:b/>
              </w:rPr>
              <w:t xml:space="preserve">Dokumenti kojima se dokazuje </w:t>
            </w:r>
          </w:p>
          <w:p w:rsidR="005A2913" w:rsidRPr="00023FE6" w:rsidRDefault="005A2913" w:rsidP="004B4AC7">
            <w:pPr>
              <w:jc w:val="center"/>
            </w:pPr>
            <w:r w:rsidRPr="00023FE6">
              <w:rPr>
                <w:b/>
              </w:rPr>
              <w:t>financijska sposobnost</w:t>
            </w:r>
          </w:p>
        </w:tc>
      </w:tr>
      <w:tr w:rsidR="005A2913" w:rsidRPr="00424DC2" w:rsidTr="00950094">
        <w:tc>
          <w:tcPr>
            <w:tcW w:w="861" w:type="dxa"/>
            <w:tcBorders>
              <w:top w:val="single" w:sz="4" w:space="0" w:color="auto"/>
              <w:left w:val="single" w:sz="4" w:space="0" w:color="auto"/>
              <w:bottom w:val="single" w:sz="4" w:space="0" w:color="auto"/>
              <w:right w:val="single" w:sz="4" w:space="0" w:color="auto"/>
            </w:tcBorders>
          </w:tcPr>
          <w:p w:rsidR="005A2913" w:rsidRPr="00424DC2" w:rsidRDefault="005A2913" w:rsidP="004B4AC7">
            <w:pPr>
              <w:jc w:val="center"/>
            </w:pPr>
            <w:r w:rsidRPr="00424DC2">
              <w:t>2.1.</w:t>
            </w:r>
          </w:p>
          <w:p w:rsidR="005A2913" w:rsidRPr="00424DC2" w:rsidRDefault="005A2913" w:rsidP="004B4AC7">
            <w:pPr>
              <w:jc w:val="both"/>
            </w:pPr>
          </w:p>
          <w:p w:rsidR="005A2913" w:rsidRPr="00424DC2" w:rsidRDefault="005A2913" w:rsidP="004B4AC7">
            <w:pPr>
              <w:jc w:val="both"/>
            </w:pPr>
          </w:p>
          <w:p w:rsidR="005A2913" w:rsidRPr="00424DC2" w:rsidRDefault="005A2913" w:rsidP="004B4AC7">
            <w:pPr>
              <w:jc w:val="both"/>
            </w:pPr>
          </w:p>
          <w:p w:rsidR="005A2913" w:rsidRPr="00424DC2" w:rsidRDefault="005A2913" w:rsidP="004B4AC7">
            <w:pPr>
              <w:jc w:val="both"/>
            </w:pPr>
          </w:p>
          <w:p w:rsidR="005A2913" w:rsidRPr="00424DC2" w:rsidRDefault="005A2913" w:rsidP="004B4AC7">
            <w:pPr>
              <w:jc w:val="both"/>
            </w:pPr>
            <w:r w:rsidRPr="00424DC2">
              <w:t xml:space="preserve"> </w:t>
            </w:r>
          </w:p>
        </w:tc>
        <w:tc>
          <w:tcPr>
            <w:tcW w:w="3358" w:type="dxa"/>
            <w:tcBorders>
              <w:top w:val="single" w:sz="4" w:space="0" w:color="auto"/>
              <w:left w:val="single" w:sz="4" w:space="0" w:color="auto"/>
              <w:bottom w:val="single" w:sz="4" w:space="0" w:color="auto"/>
              <w:right w:val="single" w:sz="4" w:space="0" w:color="auto"/>
            </w:tcBorders>
          </w:tcPr>
          <w:p w:rsidR="005A2913" w:rsidRPr="00023FE6" w:rsidRDefault="005A2913" w:rsidP="004B4AC7">
            <w:pPr>
              <w:jc w:val="both"/>
            </w:pPr>
            <w:r w:rsidRPr="00023FE6">
              <w:t>Ovim dokazom ponuditelj dokazuje da je njegov ukupni prihod za 201</w:t>
            </w:r>
            <w:r w:rsidR="00C97501" w:rsidRPr="00023FE6">
              <w:t>4</w:t>
            </w:r>
            <w:r w:rsidRPr="00023FE6">
              <w:t xml:space="preserve">. godinu ili za prethodno obračunsko razdoblje u </w:t>
            </w:r>
            <w:r w:rsidR="004D3735" w:rsidRPr="00023FE6">
              <w:t>201</w:t>
            </w:r>
            <w:r w:rsidR="00C97501" w:rsidRPr="00023FE6">
              <w:t>5</w:t>
            </w:r>
            <w:r w:rsidR="004D3735" w:rsidRPr="00023FE6">
              <w:t>.</w:t>
            </w:r>
            <w:r w:rsidRPr="00023FE6">
              <w:t xml:space="preserve"> </w:t>
            </w:r>
            <w:r w:rsidR="007A4362" w:rsidRPr="00023FE6">
              <w:t xml:space="preserve">(ili 12 mjeseci koji prethode mjesecu u kojemu se podnosi ponuda) </w:t>
            </w:r>
            <w:r w:rsidRPr="00023FE6">
              <w:t xml:space="preserve">jednak ili veći od ½  iznosa procijenjene vrijednosti predmeta nabave. </w:t>
            </w:r>
          </w:p>
        </w:tc>
        <w:tc>
          <w:tcPr>
            <w:tcW w:w="5670" w:type="dxa"/>
            <w:tcBorders>
              <w:top w:val="single" w:sz="4" w:space="0" w:color="auto"/>
              <w:left w:val="single" w:sz="4" w:space="0" w:color="auto"/>
              <w:bottom w:val="single" w:sz="4" w:space="0" w:color="auto"/>
              <w:right w:val="single" w:sz="4" w:space="0" w:color="auto"/>
            </w:tcBorders>
          </w:tcPr>
          <w:p w:rsidR="005A2913" w:rsidRPr="00023FE6" w:rsidRDefault="005A2913" w:rsidP="00A03923">
            <w:pPr>
              <w:spacing w:beforeLines="30" w:before="72" w:afterLines="30" w:after="72"/>
              <w:jc w:val="both"/>
              <w:rPr>
                <w:i/>
              </w:rPr>
            </w:pPr>
            <w:r w:rsidRPr="00023FE6">
              <w:t>Financijska sposobnost gospodarskog subjekta dokazuje se bilancom, računom dobiti i gubitka, odnosno odgovarajućim financijskim izvještajem, ako je njihovo objavljivanje propisano u državi sjedišta gospodarskog subjekta (BON-1 ili slično).</w:t>
            </w:r>
          </w:p>
        </w:tc>
      </w:tr>
      <w:tr w:rsidR="005A2913" w:rsidRPr="00424DC2" w:rsidTr="00950094">
        <w:tblPrEx>
          <w:tblLook w:val="00A0" w:firstRow="1" w:lastRow="0" w:firstColumn="1" w:lastColumn="0" w:noHBand="0" w:noVBand="0"/>
        </w:tblPrEx>
        <w:tc>
          <w:tcPr>
            <w:tcW w:w="861" w:type="dxa"/>
          </w:tcPr>
          <w:p w:rsidR="005A2913" w:rsidRPr="00424DC2" w:rsidRDefault="005A2913" w:rsidP="004B4AC7">
            <w:pPr>
              <w:jc w:val="center"/>
            </w:pPr>
            <w:r w:rsidRPr="00424DC2">
              <w:rPr>
                <w:b/>
              </w:rPr>
              <w:lastRenderedPageBreak/>
              <w:t>3</w:t>
            </w:r>
            <w:r w:rsidRPr="00424DC2">
              <w:t>.</w:t>
            </w:r>
          </w:p>
        </w:tc>
        <w:tc>
          <w:tcPr>
            <w:tcW w:w="3358" w:type="dxa"/>
          </w:tcPr>
          <w:p w:rsidR="005A2913" w:rsidRPr="00023FE6" w:rsidRDefault="005A2913" w:rsidP="004B4AC7">
            <w:pPr>
              <w:jc w:val="center"/>
              <w:rPr>
                <w:b/>
              </w:rPr>
            </w:pPr>
            <w:r w:rsidRPr="00023FE6">
              <w:rPr>
                <w:b/>
              </w:rPr>
              <w:t>Tehnička i stručna sposobnost</w:t>
            </w:r>
          </w:p>
        </w:tc>
        <w:tc>
          <w:tcPr>
            <w:tcW w:w="5670" w:type="dxa"/>
          </w:tcPr>
          <w:p w:rsidR="005A2913" w:rsidRPr="00023FE6" w:rsidRDefault="005A2913" w:rsidP="004B4AC7">
            <w:pPr>
              <w:jc w:val="center"/>
            </w:pPr>
            <w:r w:rsidRPr="00023FE6">
              <w:rPr>
                <w:b/>
              </w:rPr>
              <w:t>Dokumenti kojima se dokazuje tehnička i stručna sposobnost</w:t>
            </w:r>
          </w:p>
        </w:tc>
      </w:tr>
      <w:tr w:rsidR="005A2913" w:rsidRPr="00424DC2" w:rsidTr="00950094">
        <w:tblPrEx>
          <w:tblLook w:val="00A0" w:firstRow="1" w:lastRow="0" w:firstColumn="1" w:lastColumn="0" w:noHBand="0" w:noVBand="0"/>
        </w:tblPrEx>
        <w:trPr>
          <w:trHeight w:val="1408"/>
        </w:trPr>
        <w:tc>
          <w:tcPr>
            <w:tcW w:w="861" w:type="dxa"/>
            <w:tcBorders>
              <w:bottom w:val="single" w:sz="4" w:space="0" w:color="auto"/>
            </w:tcBorders>
          </w:tcPr>
          <w:p w:rsidR="005A2913" w:rsidRPr="00FF3D82" w:rsidRDefault="005A2913" w:rsidP="00A92E8E">
            <w:pPr>
              <w:jc w:val="center"/>
            </w:pPr>
            <w:r w:rsidRPr="00FF3D82">
              <w:t>3.1.</w:t>
            </w:r>
          </w:p>
        </w:tc>
        <w:tc>
          <w:tcPr>
            <w:tcW w:w="3358" w:type="dxa"/>
            <w:tcBorders>
              <w:bottom w:val="single" w:sz="4" w:space="0" w:color="auto"/>
            </w:tcBorders>
          </w:tcPr>
          <w:p w:rsidR="005A2913" w:rsidRPr="00023FE6" w:rsidRDefault="005A2913" w:rsidP="00E95408">
            <w:pPr>
              <w:jc w:val="both"/>
            </w:pPr>
            <w:r w:rsidRPr="00023FE6">
              <w:t>Popis i potvrde o zadovoljavajućoj isporuci robe.</w:t>
            </w:r>
          </w:p>
          <w:p w:rsidR="005A2913" w:rsidRPr="00023FE6" w:rsidRDefault="005A2913" w:rsidP="00E95408"/>
          <w:p w:rsidR="005A2913" w:rsidRPr="00023FE6" w:rsidRDefault="005A2913" w:rsidP="00FF3D82"/>
        </w:tc>
        <w:tc>
          <w:tcPr>
            <w:tcW w:w="5670" w:type="dxa"/>
            <w:tcBorders>
              <w:bottom w:val="single" w:sz="4" w:space="0" w:color="auto"/>
            </w:tcBorders>
          </w:tcPr>
          <w:p w:rsidR="005A2913" w:rsidRPr="00023FE6" w:rsidRDefault="005A2913" w:rsidP="00E95408">
            <w:pPr>
              <w:ind w:left="72"/>
              <w:jc w:val="both"/>
            </w:pPr>
            <w:r w:rsidRPr="00023FE6">
              <w:t xml:space="preserve">Popis ugovora o izvršenim isporukama robe u godini u kojoj je započeo postupak javne nabave i tijekom 3 godina koje prethode toj godini. Popis ugovora sadrži vrijednost isporuke, datum isporuke i naziv druge ugovorne strane. Popisu se kao dokaz o zadovoljavajućem izvršenju isporuke prilažu potvrde druge ugovorne strane o zadovoljavajućem </w:t>
            </w:r>
            <w:r w:rsidR="00CA66CD">
              <w:t xml:space="preserve">izvršenju ugovora </w:t>
            </w:r>
            <w:r w:rsidRPr="00023FE6">
              <w:t xml:space="preserve">s </w:t>
            </w:r>
            <w:r w:rsidRPr="00CA66CD">
              <w:t>istim ili sličnim</w:t>
            </w:r>
            <w:r w:rsidR="007A4362" w:rsidRPr="00CA66CD">
              <w:t xml:space="preserve"> </w:t>
            </w:r>
            <w:r w:rsidRPr="00CA66CD">
              <w:t xml:space="preserve"> predmetom ugovora</w:t>
            </w:r>
            <w:r w:rsidRPr="00023FE6">
              <w:t xml:space="preserve"> kao što je predmet nabave, čiji je zbrojeni iznos (bez PDV-a) </w:t>
            </w:r>
            <w:r w:rsidRPr="00023FE6">
              <w:rPr>
                <w:b/>
              </w:rPr>
              <w:t>minimalno u visini ½  procijenjene vrijednosti nabave</w:t>
            </w:r>
            <w:r w:rsidRPr="00023FE6">
              <w:t xml:space="preserve">. Potvrde moraju sadržavati slijedeće podatke: </w:t>
            </w:r>
          </w:p>
          <w:p w:rsidR="005A2913" w:rsidRPr="00023FE6" w:rsidRDefault="005A2913" w:rsidP="00E95408">
            <w:pPr>
              <w:numPr>
                <w:ilvl w:val="0"/>
                <w:numId w:val="8"/>
              </w:numPr>
              <w:jc w:val="both"/>
            </w:pPr>
            <w:r w:rsidRPr="00023FE6">
              <w:t xml:space="preserve">naziv i sjedište ugovornih strana </w:t>
            </w:r>
          </w:p>
          <w:p w:rsidR="005A2913" w:rsidRPr="00023FE6" w:rsidRDefault="005A2913" w:rsidP="00E95408">
            <w:pPr>
              <w:numPr>
                <w:ilvl w:val="0"/>
                <w:numId w:val="8"/>
              </w:numPr>
              <w:jc w:val="both"/>
            </w:pPr>
            <w:r w:rsidRPr="00023FE6">
              <w:t xml:space="preserve">predmet ugovora </w:t>
            </w:r>
          </w:p>
          <w:p w:rsidR="005A2913" w:rsidRPr="00023FE6" w:rsidRDefault="005A2913" w:rsidP="00E95408">
            <w:pPr>
              <w:numPr>
                <w:ilvl w:val="0"/>
                <w:numId w:val="8"/>
              </w:numPr>
              <w:jc w:val="both"/>
            </w:pPr>
            <w:r w:rsidRPr="00023FE6">
              <w:t>vrijednost isporučene robe</w:t>
            </w:r>
          </w:p>
          <w:p w:rsidR="005A2913" w:rsidRPr="00023FE6" w:rsidRDefault="005A2913" w:rsidP="00E95408">
            <w:pPr>
              <w:numPr>
                <w:ilvl w:val="0"/>
                <w:numId w:val="8"/>
              </w:numPr>
              <w:jc w:val="both"/>
            </w:pPr>
            <w:r w:rsidRPr="00023FE6">
              <w:t xml:space="preserve">datum isporuke </w:t>
            </w:r>
          </w:p>
          <w:p w:rsidR="005A2913" w:rsidRPr="00023FE6" w:rsidRDefault="005A2913" w:rsidP="00E95408">
            <w:pPr>
              <w:numPr>
                <w:ilvl w:val="0"/>
                <w:numId w:val="8"/>
              </w:numPr>
              <w:jc w:val="both"/>
            </w:pPr>
            <w:r w:rsidRPr="00023FE6">
              <w:t>navod o uredno izvršenoj isporuci robe.</w:t>
            </w:r>
          </w:p>
          <w:p w:rsidR="005A2913" w:rsidRPr="00023FE6" w:rsidRDefault="005A2913" w:rsidP="008F22C0">
            <w:pPr>
              <w:jc w:val="both"/>
            </w:pPr>
            <w:r w:rsidRPr="00023FE6">
              <w:t xml:space="preserve">Ako je potrebno, </w:t>
            </w:r>
            <w:r w:rsidR="008F22C0" w:rsidRPr="00023FE6">
              <w:t xml:space="preserve">središnje tijelo </w:t>
            </w:r>
            <w:r w:rsidRPr="00023FE6">
              <w:t>može izravno od druge ugovorne strane zatražiti provjeru istinitosti potvrde.</w:t>
            </w:r>
          </w:p>
        </w:tc>
      </w:tr>
    </w:tbl>
    <w:p w:rsidR="005A2913" w:rsidRPr="00424DC2" w:rsidRDefault="005A2913" w:rsidP="008407DC">
      <w:pPr>
        <w:jc w:val="both"/>
        <w:rPr>
          <w:b/>
          <w:sz w:val="20"/>
          <w:szCs w:val="20"/>
        </w:rPr>
      </w:pPr>
    </w:p>
    <w:p w:rsidR="005A2913" w:rsidRPr="00424DC2" w:rsidRDefault="005A2913" w:rsidP="001D51EC">
      <w:pPr>
        <w:ind w:left="-142" w:right="283"/>
        <w:jc w:val="both"/>
      </w:pPr>
      <w:r w:rsidRPr="00424DC2">
        <w:rPr>
          <w:b/>
        </w:rPr>
        <w:t>NAPOMENA: Sve dokaze sposobnosti koji se prilažu uz ponudu ponuditelji mogu dostaviti u neovjerenoj preslici osim ako nije drugačije navedeno.</w:t>
      </w:r>
      <w:r w:rsidRPr="00424DC2">
        <w:t xml:space="preserve"> Neovjerenom preslikom smatra se i neovjereni ispis elektroničke isprave.</w:t>
      </w:r>
    </w:p>
    <w:p w:rsidR="005A2913" w:rsidRPr="00424DC2" w:rsidRDefault="005A2913" w:rsidP="001D51EC">
      <w:pPr>
        <w:ind w:left="-142" w:right="283"/>
        <w:jc w:val="both"/>
      </w:pPr>
    </w:p>
    <w:p w:rsidR="005A2913" w:rsidRPr="00424DC2" w:rsidRDefault="005A2913" w:rsidP="001D51EC">
      <w:pPr>
        <w:ind w:left="-142" w:right="283"/>
        <w:jc w:val="both"/>
      </w:pPr>
      <w:r w:rsidRPr="00424DC2">
        <w:t xml:space="preserve">Gospodarski subjekt može se, po potrebi prilikom dokazivanja financijske, tehničke i stručne sposobnosti osloniti na sposobnost drugih subjekata, bez obzira na pravnu prirodu njihova međusobna odnosa. U tom slučaju gospodarski subjekt mora dokazati </w:t>
      </w:r>
      <w:r w:rsidR="008F22C0">
        <w:t>središnjem tijelu</w:t>
      </w:r>
      <w:r w:rsidR="008F22C0" w:rsidRPr="00424DC2">
        <w:t xml:space="preserve"> </w:t>
      </w:r>
      <w:r w:rsidRPr="00424DC2">
        <w:t xml:space="preserve">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 </w:t>
      </w:r>
    </w:p>
    <w:p w:rsidR="005A2913" w:rsidRPr="00424DC2" w:rsidRDefault="005A2913" w:rsidP="001D51EC">
      <w:pPr>
        <w:ind w:left="-142"/>
      </w:pPr>
    </w:p>
    <w:p w:rsidR="005A2913" w:rsidRPr="00424DC2" w:rsidRDefault="005A2913" w:rsidP="004D18BD">
      <w:pPr>
        <w:ind w:left="-142" w:right="283"/>
        <w:jc w:val="both"/>
      </w:pPr>
      <w:r w:rsidRPr="00424DC2">
        <w:t xml:space="preserve">Prije donošenja Odluke o odabiru </w:t>
      </w:r>
      <w:r w:rsidR="008F22C0">
        <w:t>središnje tijelo</w:t>
      </w:r>
      <w:r w:rsidR="008F22C0" w:rsidRPr="00424DC2">
        <w:t xml:space="preserve"> </w:t>
      </w:r>
      <w:r w:rsidRPr="00424DC2">
        <w:t>će izvršiti pregled i ocjenu ponuda sukladno članku 94. Zakona.</w:t>
      </w:r>
    </w:p>
    <w:p w:rsidR="005A2913" w:rsidRDefault="00CA66CD" w:rsidP="004D18BD">
      <w:pPr>
        <w:ind w:left="-142" w:right="283"/>
        <w:jc w:val="both"/>
      </w:pPr>
      <w:r>
        <w:t>Sr</w:t>
      </w:r>
      <w:r w:rsidR="008F22C0">
        <w:t>edišnje tijelo</w:t>
      </w:r>
      <w:r w:rsidR="008F22C0" w:rsidRPr="00424DC2">
        <w:t xml:space="preserve"> </w:t>
      </w:r>
      <w:r w:rsidR="005A2913" w:rsidRPr="00424DC2">
        <w:t xml:space="preserve">može izvršiti provjeru najpovoljnijeg ponuditelja, s kojim se namjerava sklopiti ugovor o javnoj nabavi, sukladno članku 95. Zakona. </w:t>
      </w:r>
    </w:p>
    <w:p w:rsidR="00950094" w:rsidRPr="00424DC2" w:rsidRDefault="00950094" w:rsidP="004D18BD">
      <w:pPr>
        <w:ind w:left="-142" w:right="283"/>
        <w:jc w:val="both"/>
      </w:pPr>
    </w:p>
    <w:p w:rsidR="005A2913" w:rsidRPr="00424DC2" w:rsidRDefault="005A2913" w:rsidP="004C7627">
      <w:pPr>
        <w:jc w:val="both"/>
        <w:rPr>
          <w:b/>
          <w:caps/>
        </w:rPr>
      </w:pPr>
    </w:p>
    <w:p w:rsidR="005A2913" w:rsidRPr="00424DC2" w:rsidRDefault="005A2913" w:rsidP="000E690E">
      <w:pPr>
        <w:ind w:left="-180"/>
        <w:jc w:val="both"/>
        <w:rPr>
          <w:i/>
        </w:rPr>
      </w:pPr>
      <w:r w:rsidRPr="00424DC2">
        <w:rPr>
          <w:b/>
          <w:caps/>
        </w:rPr>
        <w:t>1</w:t>
      </w:r>
      <w:r w:rsidR="004C7627">
        <w:rPr>
          <w:b/>
          <w:caps/>
        </w:rPr>
        <w:t>6</w:t>
      </w:r>
      <w:r w:rsidRPr="00424DC2">
        <w:rPr>
          <w:b/>
          <w:caps/>
        </w:rPr>
        <w:t>. Zajednica ponuditelja</w:t>
      </w:r>
    </w:p>
    <w:p w:rsidR="005A2913" w:rsidRPr="00424DC2" w:rsidRDefault="005A2913" w:rsidP="005575F0">
      <w:pPr>
        <w:ind w:left="-180"/>
        <w:jc w:val="both"/>
        <w:rPr>
          <w:b/>
        </w:rPr>
      </w:pPr>
    </w:p>
    <w:p w:rsidR="005A2913" w:rsidRPr="00424DC2" w:rsidRDefault="005A2913" w:rsidP="004D18BD">
      <w:pPr>
        <w:ind w:left="-180"/>
        <w:jc w:val="both"/>
      </w:pPr>
      <w:r w:rsidRPr="00424DC2">
        <w:t xml:space="preserve">Zajednica ponuditelja je udruženje više gospodarskih subjekata koje je pravodobno dostavilo zajedničku ponudu ili zahtjev za sudjelovanje. </w:t>
      </w:r>
    </w:p>
    <w:p w:rsidR="005A2913" w:rsidRPr="00424DC2" w:rsidRDefault="005A2913" w:rsidP="004D18BD">
      <w:pPr>
        <w:ind w:left="-180"/>
        <w:jc w:val="both"/>
      </w:pPr>
      <w:r w:rsidRPr="00424DC2">
        <w:t>U zajedničkoj ponudi mora biti navedeno koji će dio ugovora o javnoj nabavi (predmet, količina, vrijednost i postotni dio) izvršavati pojedini član zajednice ponuditelja</w:t>
      </w:r>
      <w:r w:rsidR="00761259">
        <w:t xml:space="preserve"> </w:t>
      </w:r>
      <w:r w:rsidR="00761259" w:rsidRPr="00761259">
        <w:rPr>
          <w:b/>
        </w:rPr>
        <w:t>(DOSTAVLJA SE ZA SVAKOG POJEDINOG ČLANA ZAJEDNICE PONUDITELJA)</w:t>
      </w:r>
      <w:r w:rsidRPr="00424DC2">
        <w:t xml:space="preserve">. </w:t>
      </w:r>
      <w:r w:rsidR="008F22C0">
        <w:t>Naručitelj</w:t>
      </w:r>
      <w:r w:rsidRPr="00424DC2">
        <w:t xml:space="preserve"> neposredno plaća svakom članu zajednice ponuditelja za onaj dio ugovora o javnoj nabavi koji je on izvršio, ako zajednica ponuditelja ne odredi drugačije. </w:t>
      </w:r>
    </w:p>
    <w:p w:rsidR="005A2913" w:rsidRDefault="005A2913" w:rsidP="004D18BD">
      <w:pPr>
        <w:ind w:left="-180"/>
        <w:jc w:val="both"/>
      </w:pPr>
      <w:r w:rsidRPr="00424DC2">
        <w:t>Odgovornost ponuditelja iz zajednice ponuditelja je solidarna.</w:t>
      </w:r>
    </w:p>
    <w:p w:rsidR="00950094" w:rsidRDefault="00950094" w:rsidP="004D18BD">
      <w:pPr>
        <w:ind w:left="-180"/>
        <w:jc w:val="both"/>
      </w:pPr>
    </w:p>
    <w:p w:rsidR="00950094" w:rsidRPr="00424DC2" w:rsidRDefault="00950094" w:rsidP="004D18BD">
      <w:pPr>
        <w:ind w:left="-180"/>
        <w:jc w:val="both"/>
      </w:pPr>
    </w:p>
    <w:p w:rsidR="005A2913" w:rsidRPr="00424DC2" w:rsidRDefault="005A2913" w:rsidP="00FF3D82">
      <w:pPr>
        <w:jc w:val="both"/>
      </w:pPr>
    </w:p>
    <w:p w:rsidR="005A2913" w:rsidRPr="00424DC2" w:rsidRDefault="005A2913" w:rsidP="004D18BD">
      <w:pPr>
        <w:ind w:left="-180"/>
        <w:jc w:val="both"/>
        <w:rPr>
          <w:b/>
        </w:rPr>
      </w:pPr>
      <w:r w:rsidRPr="00424DC2">
        <w:rPr>
          <w:b/>
        </w:rPr>
        <w:lastRenderedPageBreak/>
        <w:t>1</w:t>
      </w:r>
      <w:r w:rsidR="004C7627">
        <w:rPr>
          <w:b/>
        </w:rPr>
        <w:t>7</w:t>
      </w:r>
      <w:r w:rsidRPr="00424DC2">
        <w:rPr>
          <w:b/>
        </w:rPr>
        <w:t>. PODIZVODITELJI</w:t>
      </w:r>
    </w:p>
    <w:p w:rsidR="005A2913" w:rsidRPr="00424DC2" w:rsidRDefault="005A2913" w:rsidP="004D18BD">
      <w:pPr>
        <w:ind w:left="-180"/>
        <w:jc w:val="both"/>
        <w:rPr>
          <w:b/>
        </w:rPr>
      </w:pPr>
    </w:p>
    <w:p w:rsidR="005A2913" w:rsidRPr="00424DC2" w:rsidRDefault="005A2913" w:rsidP="004D18BD">
      <w:pPr>
        <w:ind w:left="-180"/>
        <w:jc w:val="both"/>
      </w:pPr>
      <w:r w:rsidRPr="00424DC2">
        <w:t xml:space="preserve">Podizvoditelj je gospodarski subjekt koji za odabranog ponuditelja s kojim je </w:t>
      </w:r>
      <w:r w:rsidR="008F22C0">
        <w:t>središnje tijelo</w:t>
      </w:r>
      <w:r w:rsidRPr="00424DC2">
        <w:t xml:space="preserve"> sklopi</w:t>
      </w:r>
      <w:r w:rsidR="008F22C0">
        <w:t>l</w:t>
      </w:r>
      <w:r w:rsidRPr="00424DC2">
        <w:t xml:space="preserve">o ugovor o javnoj nabavi, isporučuje robu, pruža usluge ili izvodi radove koji su neposredno povezani s predmetom nabave. </w:t>
      </w:r>
    </w:p>
    <w:p w:rsidR="005A2913" w:rsidRPr="00424DC2" w:rsidRDefault="005A2913" w:rsidP="004D18BD">
      <w:pPr>
        <w:ind w:left="-180"/>
        <w:jc w:val="both"/>
      </w:pPr>
    </w:p>
    <w:p w:rsidR="005A2913" w:rsidRPr="00424DC2" w:rsidRDefault="005A2913" w:rsidP="004D18BD">
      <w:pPr>
        <w:ind w:left="-180"/>
        <w:jc w:val="both"/>
      </w:pPr>
      <w:r w:rsidRPr="00424DC2">
        <w:t xml:space="preserve">Ukoliko gospodarski subjekt namjerava dio ugovora o javnoj nabavi dati u podugovor jednom ili više podizvoditelja, tada u ponudi mora navesti podatke o dijelu ugovora o javnoj nabavi koji namjerava dati u podugovor te podatke iz članka 86. stavka 2. Zakona o javnoj nabavi (NN </w:t>
      </w:r>
      <w:r w:rsidR="00B76F6A">
        <w:t xml:space="preserve">90/11, 83/13, 143/13 i </w:t>
      </w:r>
      <w:r w:rsidR="00980F18">
        <w:t>13/14 - Odluka USRH</w:t>
      </w:r>
      <w:r w:rsidRPr="00424DC2">
        <w:t xml:space="preserve">) o svim predloženim podizvoditeljima. Ti podaci čine sastavni dio ugovora o javnoj nabavi. </w:t>
      </w:r>
    </w:p>
    <w:p w:rsidR="005A2913" w:rsidRPr="00424DC2" w:rsidRDefault="005A2913" w:rsidP="004D18BD">
      <w:pPr>
        <w:ind w:left="-180"/>
        <w:jc w:val="both"/>
      </w:pPr>
      <w:r w:rsidRPr="00424DC2">
        <w:t xml:space="preserve">Navedene podatke ponuditelj dostavlja u Ponudbenom listu i u Prilogu II ponudbenog lista. </w:t>
      </w:r>
    </w:p>
    <w:p w:rsidR="005A2913" w:rsidRPr="00424DC2" w:rsidRDefault="005A2913" w:rsidP="004D18BD">
      <w:pPr>
        <w:ind w:left="-180"/>
        <w:jc w:val="both"/>
      </w:pPr>
      <w:r w:rsidRPr="00424DC2">
        <w:t xml:space="preserve">Ako se dio ugovora o javnoj nabavi daje u podugovor, tada za radove, robu ili usluge koje će izvesti, isporučiti ili pružiti podizvoditelj </w:t>
      </w:r>
      <w:r w:rsidR="008F22C0" w:rsidRPr="008F22C0">
        <w:t xml:space="preserve">Naručitelj </w:t>
      </w:r>
      <w:r w:rsidRPr="00424DC2">
        <w:t xml:space="preserve">neposredno plaća podizvoditelju. </w:t>
      </w:r>
    </w:p>
    <w:p w:rsidR="005A2913" w:rsidRPr="00424DC2" w:rsidRDefault="005A2913" w:rsidP="004D18BD">
      <w:pPr>
        <w:ind w:left="-180"/>
        <w:jc w:val="both"/>
      </w:pPr>
      <w:r w:rsidRPr="00424DC2">
        <w:t>U slučaju promjene podizvoditelja, preuzimanja izvršenja dijela ugovora o javnoj nabavi koji je prethodno dan u podugovor, uvođenje jednog ili više novih podizvoditelja primjenjuju se odredbe članka 86. stavka 6., 7., 8. i 9. Zakona o javnoj nabavi.</w:t>
      </w:r>
    </w:p>
    <w:p w:rsidR="005A2913" w:rsidRPr="00424DC2" w:rsidRDefault="005A2913" w:rsidP="004D18BD">
      <w:pPr>
        <w:ind w:left="-180"/>
        <w:jc w:val="both"/>
      </w:pPr>
    </w:p>
    <w:p w:rsidR="00FF3D82" w:rsidRDefault="005A2913" w:rsidP="008B148C">
      <w:pPr>
        <w:ind w:left="-180"/>
        <w:jc w:val="both"/>
      </w:pPr>
      <w:r w:rsidRPr="00424DC2">
        <w:t xml:space="preserve">Sudjelovanje podizvoditelja ne utječe na odgovornost ponuditelja na izvršenje ugovora o javnoj nabavi. </w:t>
      </w:r>
    </w:p>
    <w:p w:rsidR="008B148C" w:rsidRPr="008B148C" w:rsidRDefault="008B148C" w:rsidP="008B148C">
      <w:pPr>
        <w:ind w:left="-180"/>
        <w:jc w:val="both"/>
      </w:pPr>
    </w:p>
    <w:p w:rsidR="005A2913" w:rsidRPr="00424DC2" w:rsidRDefault="005A2913" w:rsidP="0063249D">
      <w:pPr>
        <w:ind w:left="-180"/>
        <w:jc w:val="both"/>
        <w:outlineLvl w:val="0"/>
        <w:rPr>
          <w:b/>
        </w:rPr>
      </w:pPr>
      <w:r w:rsidRPr="00424DC2">
        <w:rPr>
          <w:b/>
          <w:caps/>
        </w:rPr>
        <w:t>1</w:t>
      </w:r>
      <w:r w:rsidR="004C7627">
        <w:rPr>
          <w:b/>
          <w:caps/>
        </w:rPr>
        <w:t>8</w:t>
      </w:r>
      <w:r w:rsidRPr="00424DC2">
        <w:rPr>
          <w:b/>
          <w:caps/>
        </w:rPr>
        <w:t>. Sadržaj, NAČIN IZRADE, oblik I NAČIN DOSTAVE PONUDE</w:t>
      </w:r>
    </w:p>
    <w:p w:rsidR="005A2913" w:rsidRPr="00424DC2" w:rsidRDefault="005A2913" w:rsidP="0063249D">
      <w:pPr>
        <w:ind w:left="-180"/>
        <w:jc w:val="both"/>
        <w:rPr>
          <w:b/>
        </w:rPr>
      </w:pPr>
    </w:p>
    <w:p w:rsidR="005A2913" w:rsidRPr="00424DC2" w:rsidRDefault="005A2913" w:rsidP="0063249D">
      <w:pPr>
        <w:ind w:left="-180"/>
        <w:jc w:val="both"/>
      </w:pPr>
      <w:r w:rsidRPr="00424DC2">
        <w:t>Ponuditelj se pri izradi ponude mora pridržavati zahtjeva i uvjeta iz ove dokumentacije za nadmetanje. Propisani tekst dokumentacije za nadmetanje ne smije se mijenjati i nadopunjavati.</w:t>
      </w:r>
    </w:p>
    <w:p w:rsidR="005A2913" w:rsidRPr="00424DC2" w:rsidRDefault="005A2913" w:rsidP="0063249D">
      <w:pPr>
        <w:ind w:left="-180"/>
        <w:jc w:val="both"/>
      </w:pPr>
      <w:r w:rsidRPr="00424DC2">
        <w:rPr>
          <w:b/>
        </w:rPr>
        <w:t>Dokumentaciju za nadmetanje</w:t>
      </w:r>
      <w:r w:rsidR="007D3F9A">
        <w:rPr>
          <w:b/>
        </w:rPr>
        <w:t xml:space="preserve"> </w:t>
      </w:r>
      <w:r w:rsidRPr="00424DC2">
        <w:rPr>
          <w:b/>
        </w:rPr>
        <w:t xml:space="preserve">ponuditelj može preuzeti s internetskih stranica Narodnih novina </w:t>
      </w:r>
      <w:r w:rsidRPr="00424DC2">
        <w:t>(</w:t>
      </w:r>
      <w:hyperlink r:id="rId13" w:history="1">
        <w:r w:rsidRPr="00424DC2">
          <w:rPr>
            <w:rStyle w:val="Hyperlink"/>
            <w:color w:val="auto"/>
          </w:rPr>
          <w:t>https://eojn.nn.hr/Oglasnik/</w:t>
        </w:r>
      </w:hyperlink>
      <w:r w:rsidRPr="00424DC2">
        <w:t xml:space="preserve">) </w:t>
      </w:r>
      <w:r w:rsidRPr="00424DC2">
        <w:rPr>
          <w:b/>
        </w:rPr>
        <w:t xml:space="preserve">budući da </w:t>
      </w:r>
      <w:r w:rsidR="008F22C0">
        <w:rPr>
          <w:b/>
        </w:rPr>
        <w:t>središnje tijelo</w:t>
      </w:r>
      <w:r w:rsidR="008F22C0" w:rsidRPr="00424DC2">
        <w:rPr>
          <w:b/>
        </w:rPr>
        <w:t xml:space="preserve"> </w:t>
      </w:r>
      <w:r w:rsidRPr="00424DC2">
        <w:rPr>
          <w:b/>
        </w:rPr>
        <w:t>stavlja dokumentaciju za nadmetanje na raspolaganje elektroničkim putem.</w:t>
      </w:r>
    </w:p>
    <w:p w:rsidR="005A2913" w:rsidRDefault="005A2913" w:rsidP="0063249D">
      <w:pPr>
        <w:ind w:left="-180"/>
        <w:jc w:val="both"/>
        <w:rPr>
          <w:b/>
        </w:rPr>
      </w:pPr>
      <w:r w:rsidRPr="00424DC2">
        <w:rPr>
          <w:b/>
        </w:rPr>
        <w:t xml:space="preserve">Ponuda treba biti popunjena prema uputama iz dokumentacije za nadmetanje </w:t>
      </w:r>
      <w:r w:rsidR="008F22C0">
        <w:rPr>
          <w:b/>
        </w:rPr>
        <w:t>središnjeg tijela</w:t>
      </w:r>
      <w:r w:rsidR="008F22C0" w:rsidRPr="00424DC2">
        <w:rPr>
          <w:b/>
        </w:rPr>
        <w:t xml:space="preserve"> </w:t>
      </w:r>
      <w:r w:rsidRPr="00424DC2">
        <w:rPr>
          <w:b/>
        </w:rPr>
        <w:t xml:space="preserve">te predana sa svim predlošcima (obrascima) navedenima u dokumentaciji. </w:t>
      </w:r>
    </w:p>
    <w:p w:rsidR="005A2913" w:rsidRPr="00424DC2" w:rsidRDefault="005A2913" w:rsidP="00352306">
      <w:pPr>
        <w:jc w:val="both"/>
        <w:rPr>
          <w:b/>
        </w:rPr>
      </w:pPr>
    </w:p>
    <w:p w:rsidR="00023FE6" w:rsidRDefault="00023FE6" w:rsidP="00287BE4">
      <w:pPr>
        <w:ind w:left="-180"/>
        <w:jc w:val="both"/>
        <w:rPr>
          <w:b/>
          <w:sz w:val="22"/>
          <w:szCs w:val="22"/>
          <w:u w:val="single"/>
        </w:rPr>
      </w:pPr>
    </w:p>
    <w:p w:rsidR="00023FE6" w:rsidRDefault="00023FE6" w:rsidP="00287BE4">
      <w:pPr>
        <w:ind w:left="-180"/>
        <w:jc w:val="both"/>
        <w:rPr>
          <w:b/>
          <w:sz w:val="22"/>
          <w:szCs w:val="22"/>
          <w:u w:val="single"/>
        </w:rPr>
      </w:pPr>
    </w:p>
    <w:p w:rsidR="005A2913" w:rsidRPr="00424DC2" w:rsidRDefault="005A2913" w:rsidP="00287BE4">
      <w:pPr>
        <w:ind w:left="-180"/>
        <w:jc w:val="both"/>
        <w:rPr>
          <w:b/>
          <w:u w:val="single"/>
        </w:rPr>
      </w:pPr>
      <w:r w:rsidRPr="00424DC2">
        <w:rPr>
          <w:b/>
          <w:sz w:val="22"/>
          <w:szCs w:val="22"/>
          <w:u w:val="single"/>
        </w:rPr>
        <w:t>Ponudu obavezno sačinjavaju:</w:t>
      </w:r>
    </w:p>
    <w:p w:rsidR="005A2913" w:rsidRPr="00424DC2" w:rsidRDefault="005A2913" w:rsidP="00287BE4">
      <w:pPr>
        <w:jc w:val="both"/>
        <w:rPr>
          <w:b/>
          <w:sz w:val="22"/>
          <w:szCs w:val="22"/>
        </w:rPr>
      </w:pPr>
      <w:r w:rsidRPr="00424DC2">
        <w:rPr>
          <w:b/>
          <w:sz w:val="22"/>
          <w:szCs w:val="22"/>
        </w:rPr>
        <w:t>1. popunjeni ponudbeni list (obrazac u dokumentaciji za nadmetanje)</w:t>
      </w:r>
    </w:p>
    <w:p w:rsidR="005A2913" w:rsidRPr="00424DC2" w:rsidRDefault="005A2913" w:rsidP="00287BE4">
      <w:pPr>
        <w:jc w:val="both"/>
        <w:rPr>
          <w:b/>
          <w:sz w:val="22"/>
          <w:szCs w:val="22"/>
        </w:rPr>
      </w:pPr>
      <w:r w:rsidRPr="00424DC2">
        <w:rPr>
          <w:b/>
          <w:sz w:val="22"/>
          <w:szCs w:val="22"/>
        </w:rPr>
        <w:t>2. jamstvo za ozbiljnost ponude</w:t>
      </w:r>
    </w:p>
    <w:p w:rsidR="005A2913" w:rsidRPr="00424DC2" w:rsidRDefault="005A2913" w:rsidP="00287BE4">
      <w:pPr>
        <w:jc w:val="both"/>
        <w:rPr>
          <w:b/>
          <w:sz w:val="22"/>
          <w:szCs w:val="22"/>
        </w:rPr>
      </w:pPr>
      <w:r w:rsidRPr="00424DC2">
        <w:rPr>
          <w:b/>
          <w:sz w:val="22"/>
          <w:szCs w:val="22"/>
        </w:rPr>
        <w:t>3. dokumenti kojima ponuditelj dokazuje da ne postoje razlozi isključenja</w:t>
      </w:r>
    </w:p>
    <w:p w:rsidR="005A2913" w:rsidRPr="00424DC2" w:rsidRDefault="005A2913" w:rsidP="00F6765C">
      <w:pPr>
        <w:jc w:val="both"/>
        <w:rPr>
          <w:sz w:val="22"/>
          <w:szCs w:val="22"/>
        </w:rPr>
      </w:pPr>
      <w:r w:rsidRPr="00424DC2">
        <w:rPr>
          <w:b/>
          <w:sz w:val="22"/>
          <w:szCs w:val="22"/>
        </w:rPr>
        <w:t xml:space="preserve">4. traženi dokazi sposobnosti </w:t>
      </w:r>
      <w:r w:rsidRPr="00424DC2">
        <w:rPr>
          <w:sz w:val="22"/>
          <w:szCs w:val="22"/>
        </w:rPr>
        <w:t>(prema naznačenom u dokumentaciji za nadmetanje)</w:t>
      </w:r>
    </w:p>
    <w:p w:rsidR="00E844C4" w:rsidRDefault="005A2913" w:rsidP="00287BE4">
      <w:pPr>
        <w:jc w:val="both"/>
        <w:rPr>
          <w:sz w:val="22"/>
          <w:szCs w:val="22"/>
        </w:rPr>
      </w:pPr>
      <w:r w:rsidRPr="00424DC2">
        <w:rPr>
          <w:b/>
          <w:sz w:val="22"/>
          <w:szCs w:val="22"/>
        </w:rPr>
        <w:t xml:space="preserve">5. izjave, potvrde i sl.  </w:t>
      </w:r>
      <w:r w:rsidRPr="00424DC2">
        <w:rPr>
          <w:sz w:val="22"/>
          <w:szCs w:val="22"/>
        </w:rPr>
        <w:t xml:space="preserve">(prema naznačenom u dokumentaciji za nadmetanje – koristiti obrasce iz </w:t>
      </w:r>
      <w:r w:rsidR="00E844C4">
        <w:rPr>
          <w:sz w:val="22"/>
          <w:szCs w:val="22"/>
        </w:rPr>
        <w:t xml:space="preserve"> </w:t>
      </w:r>
    </w:p>
    <w:p w:rsidR="005A2913" w:rsidRPr="00424DC2" w:rsidRDefault="00E844C4" w:rsidP="00287BE4">
      <w:pPr>
        <w:jc w:val="both"/>
        <w:rPr>
          <w:sz w:val="22"/>
          <w:szCs w:val="22"/>
        </w:rPr>
      </w:pPr>
      <w:r>
        <w:rPr>
          <w:sz w:val="22"/>
          <w:szCs w:val="22"/>
        </w:rPr>
        <w:t xml:space="preserve">    </w:t>
      </w:r>
      <w:r w:rsidR="005A2913" w:rsidRPr="00424DC2">
        <w:rPr>
          <w:sz w:val="22"/>
          <w:szCs w:val="22"/>
        </w:rPr>
        <w:t>dokumentacije za nadmetanje ili istovjetne, a sukladne Zakonu o javnoj nabavi )</w:t>
      </w:r>
    </w:p>
    <w:p w:rsidR="005A2913" w:rsidRPr="00424DC2" w:rsidRDefault="005A2913" w:rsidP="000908E7">
      <w:pPr>
        <w:ind w:left="3"/>
        <w:jc w:val="both"/>
        <w:rPr>
          <w:b/>
          <w:sz w:val="22"/>
          <w:szCs w:val="22"/>
        </w:rPr>
      </w:pPr>
      <w:r w:rsidRPr="00424DC2">
        <w:rPr>
          <w:b/>
          <w:sz w:val="22"/>
          <w:szCs w:val="22"/>
        </w:rPr>
        <w:t>6. popunjeni troškovnik (obrasci u dokumentaciji za nadmetanje)</w:t>
      </w:r>
    </w:p>
    <w:p w:rsidR="00352306" w:rsidRDefault="005A2913" w:rsidP="00352306">
      <w:pPr>
        <w:ind w:left="3"/>
        <w:rPr>
          <w:b/>
          <w:sz w:val="22"/>
          <w:szCs w:val="22"/>
        </w:rPr>
      </w:pPr>
      <w:r w:rsidRPr="00950094">
        <w:rPr>
          <w:b/>
          <w:sz w:val="22"/>
          <w:szCs w:val="22"/>
        </w:rPr>
        <w:t xml:space="preserve">7. </w:t>
      </w:r>
      <w:r w:rsidRPr="00950094">
        <w:rPr>
          <w:b/>
        </w:rPr>
        <w:t xml:space="preserve">potpisani prijedlog okvirnog sporazuma </w:t>
      </w:r>
      <w:r w:rsidR="00352306" w:rsidRPr="00950094">
        <w:t>(obrasci u dokumentaciji za nadmetanje)</w:t>
      </w:r>
    </w:p>
    <w:p w:rsidR="005A2913" w:rsidRDefault="00352306" w:rsidP="00352306">
      <w:pPr>
        <w:ind w:left="3"/>
        <w:rPr>
          <w:sz w:val="22"/>
          <w:szCs w:val="22"/>
        </w:rPr>
      </w:pPr>
      <w:r>
        <w:rPr>
          <w:b/>
          <w:sz w:val="22"/>
          <w:szCs w:val="22"/>
        </w:rPr>
        <w:t>8</w:t>
      </w:r>
      <w:r w:rsidR="005A2913" w:rsidRPr="00424DC2">
        <w:rPr>
          <w:b/>
          <w:sz w:val="22"/>
          <w:szCs w:val="22"/>
        </w:rPr>
        <w:t>. popis svih sastavnih dijelova i/ili priloga ponude</w:t>
      </w:r>
      <w:r w:rsidR="005A2913" w:rsidRPr="00424DC2">
        <w:rPr>
          <w:sz w:val="22"/>
          <w:szCs w:val="22"/>
        </w:rPr>
        <w:t xml:space="preserve"> (ukoliko ih ima)</w:t>
      </w:r>
    </w:p>
    <w:p w:rsidR="00C75103" w:rsidRPr="00424DC2" w:rsidRDefault="00C75103" w:rsidP="00352306">
      <w:pPr>
        <w:jc w:val="both"/>
        <w:rPr>
          <w:b/>
          <w:sz w:val="22"/>
          <w:szCs w:val="22"/>
        </w:rPr>
      </w:pPr>
    </w:p>
    <w:p w:rsidR="005A2913" w:rsidRPr="00424DC2" w:rsidRDefault="005A2913" w:rsidP="0063249D">
      <w:pPr>
        <w:ind w:left="-180"/>
        <w:jc w:val="both"/>
      </w:pPr>
      <w:r w:rsidRPr="00424DC2">
        <w:t xml:space="preserve">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Ako je ponuda izrađena u dva ili više dijelova, svaki dio se uvezuje na način da se onemogući naknadno vađenje ili umetanje listova. Dijelove ponude kao što su uzorci, katalozi, mediji za pohranjivanje podataka i sl. koji ne mogu biti uvezani ponuditelj obilježava nazivom i navodi u sadržaju ponude kao dio ponude. Ako je ponuda izrađena od više dijelova ponuditelj mora u sadržaju ponude navesti od koliko se dijelova ponuda sastoji. </w:t>
      </w:r>
    </w:p>
    <w:p w:rsidR="005A2913" w:rsidRPr="00424DC2" w:rsidRDefault="005A2913" w:rsidP="0063249D">
      <w:pPr>
        <w:ind w:left="-180"/>
        <w:jc w:val="both"/>
      </w:pPr>
      <w:r w:rsidRPr="00424DC2">
        <w:lastRenderedPageBreak/>
        <w:t xml:space="preserve">Stranice ponude se označavaju brojem na način da je vidljiv redni broj stranice i ukupan broj stranica ponude npr. 24/1 ili obrnuto 1/24.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w:t>
      </w:r>
    </w:p>
    <w:p w:rsidR="005A2913" w:rsidRPr="00424DC2" w:rsidRDefault="005A2913" w:rsidP="0063249D">
      <w:pPr>
        <w:ind w:left="-180"/>
        <w:jc w:val="both"/>
      </w:pPr>
    </w:p>
    <w:p w:rsidR="005A2913" w:rsidRPr="00424DC2" w:rsidRDefault="005A2913" w:rsidP="0063249D">
      <w:pPr>
        <w:ind w:left="-180"/>
        <w:jc w:val="both"/>
      </w:pPr>
      <w:r w:rsidRPr="00424DC2">
        <w:t>Ponuda se predaje u izvorniku.</w:t>
      </w:r>
    </w:p>
    <w:p w:rsidR="005A2913" w:rsidRPr="00424DC2" w:rsidRDefault="005A2913" w:rsidP="0063249D">
      <w:pPr>
        <w:ind w:left="-180"/>
        <w:jc w:val="both"/>
      </w:pPr>
      <w:r w:rsidRPr="00424DC2">
        <w:t>Ponuda se piše neizbrisivom tintom.</w:t>
      </w:r>
    </w:p>
    <w:p w:rsidR="005A2913" w:rsidRPr="00424DC2" w:rsidRDefault="005A2913" w:rsidP="00EA40CE">
      <w:pPr>
        <w:ind w:left="-180"/>
        <w:jc w:val="both"/>
      </w:pPr>
      <w:r w:rsidRPr="00424DC2">
        <w:t xml:space="preserve">Ispravci u ponudi u papirnatom obliku moraju biti izrađeni na način da su vidljivi. </w:t>
      </w:r>
    </w:p>
    <w:p w:rsidR="005A2913" w:rsidRPr="00424DC2" w:rsidRDefault="005A2913" w:rsidP="0063249D">
      <w:pPr>
        <w:ind w:left="-180"/>
        <w:jc w:val="both"/>
      </w:pPr>
      <w:r w:rsidRPr="00424DC2">
        <w:t>Ispravci moraju uz navod datuma ispravka biti potvrđeni potpisom ponuditelja.</w:t>
      </w:r>
    </w:p>
    <w:p w:rsidR="005A2913" w:rsidRPr="00424DC2" w:rsidRDefault="005A2913" w:rsidP="00352306">
      <w:pPr>
        <w:jc w:val="both"/>
        <w:rPr>
          <w:b/>
          <w:sz w:val="16"/>
          <w:szCs w:val="16"/>
        </w:rPr>
      </w:pPr>
    </w:p>
    <w:p w:rsidR="005A2913" w:rsidRPr="00424DC2" w:rsidRDefault="005A2913" w:rsidP="0063249D">
      <w:pPr>
        <w:ind w:left="-180"/>
        <w:jc w:val="both"/>
        <w:rPr>
          <w:b/>
          <w:u w:val="single"/>
        </w:rPr>
      </w:pPr>
      <w:r w:rsidRPr="00424DC2">
        <w:rPr>
          <w:b/>
          <w:u w:val="single"/>
        </w:rPr>
        <w:t>Ponuda treba biti uvezana jamstvenikom u nerastavljivu cjelinu. Uvezanu ponudu potrebno je zapečatiti stavljanjem naljepnice na krajeve jamstvenika te utisnuti pečat ponuditelja. Ako je ponuda izrađena u dva ili više dijelova svaki dio se uvezuje na prethodno navedeni način.</w:t>
      </w:r>
    </w:p>
    <w:p w:rsidR="005A2913" w:rsidRPr="00424DC2" w:rsidRDefault="005A2913" w:rsidP="00585C41">
      <w:pPr>
        <w:ind w:left="-180"/>
        <w:jc w:val="both"/>
        <w:rPr>
          <w:b/>
        </w:rPr>
      </w:pPr>
    </w:p>
    <w:p w:rsidR="003D6ED3" w:rsidRDefault="007D3F9A" w:rsidP="003D6ED3">
      <w:pPr>
        <w:spacing w:after="60"/>
        <w:ind w:left="-181"/>
        <w:jc w:val="both"/>
        <w:outlineLvl w:val="0"/>
        <w:rPr>
          <w:b/>
        </w:rPr>
      </w:pPr>
      <w:r>
        <w:rPr>
          <w:b/>
        </w:rPr>
        <w:t xml:space="preserve">Ponuda se dostavlja u zatvorenoj omotnici </w:t>
      </w:r>
      <w:r w:rsidR="00C97501">
        <w:rPr>
          <w:b/>
        </w:rPr>
        <w:t xml:space="preserve">na </w:t>
      </w:r>
      <w:r>
        <w:rPr>
          <w:b/>
        </w:rPr>
        <w:t>adresu</w:t>
      </w:r>
      <w:r w:rsidR="00C97501">
        <w:rPr>
          <w:b/>
        </w:rPr>
        <w:t xml:space="preserve">: </w:t>
      </w:r>
      <w:r w:rsidR="00C97501" w:rsidRPr="00C97501">
        <w:rPr>
          <w:rFonts w:eastAsia="Arial Unicode MS"/>
          <w:b/>
          <w:lang w:val="es-ES"/>
        </w:rPr>
        <w:t>Klinika za infektivne bolesti “Dr. Fran Mihaljević”, Mirogojska cesta 8, 10000 Zagreb</w:t>
      </w:r>
      <w:r w:rsidR="00C97501">
        <w:rPr>
          <w:b/>
        </w:rPr>
        <w:t>.</w:t>
      </w:r>
    </w:p>
    <w:p w:rsidR="003D6ED3" w:rsidRPr="003D6ED3" w:rsidRDefault="003D6ED3" w:rsidP="003D6ED3">
      <w:pPr>
        <w:spacing w:after="60"/>
        <w:ind w:left="-181"/>
        <w:jc w:val="both"/>
        <w:outlineLvl w:val="0"/>
        <w:rPr>
          <w:b/>
        </w:rPr>
      </w:pPr>
      <w:r w:rsidRPr="007D701D">
        <w:rPr>
          <w:rFonts w:eastAsia="Arial Unicode MS"/>
          <w:lang w:val="pl-PL"/>
        </w:rPr>
        <w:t>Na omotnici ponude mora biti naznačeno: naziv i adresa naručitelja, naziv i adresa ponud</w:t>
      </w:r>
      <w:r>
        <w:rPr>
          <w:rFonts w:eastAsia="Arial Unicode MS"/>
          <w:lang w:val="pl-PL"/>
        </w:rPr>
        <w:t>itelja, evidencijski broj nabave</w:t>
      </w:r>
      <w:r w:rsidRPr="007D701D">
        <w:rPr>
          <w:rFonts w:eastAsia="Arial Unicode MS"/>
          <w:lang w:val="pl-PL"/>
        </w:rPr>
        <w:t>, naziv predmeta nabave, naznaka „ne otvaraj“.</w:t>
      </w:r>
    </w:p>
    <w:p w:rsidR="00C97501" w:rsidRPr="00424DC2" w:rsidRDefault="00C97501" w:rsidP="00352306">
      <w:pPr>
        <w:spacing w:after="60"/>
        <w:ind w:left="-181"/>
        <w:jc w:val="both"/>
        <w:outlineLvl w:val="0"/>
        <w:rPr>
          <w:b/>
        </w:rPr>
      </w:pPr>
    </w:p>
    <w:p w:rsidR="003D6ED3" w:rsidRDefault="004C7627" w:rsidP="003D6ED3">
      <w:pPr>
        <w:spacing w:after="60"/>
        <w:ind w:left="-181"/>
        <w:jc w:val="both"/>
        <w:rPr>
          <w:b/>
        </w:rPr>
      </w:pPr>
      <w:r>
        <w:rPr>
          <w:b/>
        </w:rPr>
        <w:t>19</w:t>
      </w:r>
      <w:r w:rsidR="005A2913" w:rsidRPr="00424DC2">
        <w:rPr>
          <w:b/>
        </w:rPr>
        <w:t>. IZMJENA I/ILI DOPUNA PONUDE I ODUSTAJANJE OD PONUDE</w:t>
      </w:r>
    </w:p>
    <w:p w:rsidR="005A2913" w:rsidRPr="00424DC2" w:rsidRDefault="005A2913" w:rsidP="003D6ED3">
      <w:pPr>
        <w:spacing w:after="60"/>
        <w:jc w:val="both"/>
        <w:rPr>
          <w:b/>
        </w:rPr>
      </w:pPr>
    </w:p>
    <w:p w:rsidR="005A2913" w:rsidRPr="00424DC2" w:rsidRDefault="005A2913" w:rsidP="00B837C6">
      <w:pPr>
        <w:spacing w:after="60"/>
        <w:ind w:left="-181"/>
        <w:jc w:val="both"/>
      </w:pPr>
      <w:r w:rsidRPr="00424DC2">
        <w:t>Ponuditelj može do isteka roka za dostavu ponuda dostaviti izmjenu i/ili dopunu ponude.</w:t>
      </w:r>
    </w:p>
    <w:p w:rsidR="005A2913" w:rsidRPr="00424DC2" w:rsidRDefault="005A2913" w:rsidP="00B837C6">
      <w:pPr>
        <w:spacing w:after="60"/>
        <w:ind w:left="-181"/>
        <w:jc w:val="both"/>
      </w:pPr>
      <w:r w:rsidRPr="00424DC2">
        <w:t>Izmjena i/ili dopuna ponude dostavlja se na isti način kao i osnovna ponuda s obveznom naznakom da se radi o izmjeni i/ili dopuni ponude.</w:t>
      </w:r>
    </w:p>
    <w:p w:rsidR="005A2913" w:rsidRPr="00424DC2" w:rsidRDefault="005A2913" w:rsidP="00B837C6">
      <w:pPr>
        <w:spacing w:after="60"/>
        <w:ind w:left="-181"/>
        <w:jc w:val="both"/>
      </w:pPr>
      <w:r w:rsidRPr="00424DC2">
        <w:t>Ponuditelj može do isteka roka za dostavu ponude pisanom izjavom odustati od svoje dostavljene ponude. Pisana izjava dostavlja se na isti način kao i ponuda s obveznom naznakom da se radi o odustajanju od ponude. U tom slučaju neotvorena ponuda se vraća ponuditelju.</w:t>
      </w:r>
    </w:p>
    <w:p w:rsidR="005A2913" w:rsidRDefault="005A2913" w:rsidP="005575F0">
      <w:pPr>
        <w:ind w:left="-180"/>
        <w:jc w:val="both"/>
        <w:rPr>
          <w:b/>
        </w:rPr>
      </w:pPr>
    </w:p>
    <w:p w:rsidR="003D6ED3" w:rsidRDefault="005A2913" w:rsidP="003D6ED3">
      <w:pPr>
        <w:ind w:left="-180"/>
        <w:jc w:val="both"/>
        <w:outlineLvl w:val="0"/>
        <w:rPr>
          <w:b/>
        </w:rPr>
      </w:pPr>
      <w:r w:rsidRPr="00424DC2">
        <w:rPr>
          <w:b/>
        </w:rPr>
        <w:t>2</w:t>
      </w:r>
      <w:r w:rsidR="004C7627">
        <w:rPr>
          <w:b/>
        </w:rPr>
        <w:t>0</w:t>
      </w:r>
      <w:r w:rsidRPr="00424DC2">
        <w:rPr>
          <w:b/>
        </w:rPr>
        <w:t>. DOPUSTIVOST DOSTAVE PONUDA ELEKTRONIČKIM PUTEM</w:t>
      </w:r>
    </w:p>
    <w:p w:rsidR="003D6ED3" w:rsidRDefault="003D6ED3" w:rsidP="003D6ED3">
      <w:pPr>
        <w:ind w:left="-180"/>
        <w:jc w:val="both"/>
        <w:outlineLvl w:val="0"/>
        <w:rPr>
          <w:b/>
        </w:rPr>
      </w:pPr>
    </w:p>
    <w:p w:rsidR="003D6ED3" w:rsidRDefault="003D6ED3" w:rsidP="003D6ED3">
      <w:pPr>
        <w:ind w:left="-180"/>
        <w:jc w:val="both"/>
        <w:outlineLvl w:val="0"/>
        <w:rPr>
          <w:b/>
        </w:rPr>
      </w:pPr>
      <w:r w:rsidRPr="007D701D">
        <w:t>Sukladno čl. 42. Zakona o izmjenama i dopunama Zakona o javnoj nabavi (</w:t>
      </w:r>
      <w:r>
        <w:t>NN</w:t>
      </w:r>
      <w:r w:rsidRPr="007D701D">
        <w:t xml:space="preserve"> 83/2013) u ovom postupku javne nabave dopuštena je elektronička dostava ponuda.</w:t>
      </w:r>
    </w:p>
    <w:p w:rsidR="003D6ED3" w:rsidRDefault="003D6ED3" w:rsidP="003D6ED3">
      <w:pPr>
        <w:ind w:left="-180"/>
        <w:jc w:val="both"/>
        <w:outlineLvl w:val="0"/>
        <w:rPr>
          <w:b/>
        </w:rPr>
      </w:pPr>
    </w:p>
    <w:p w:rsidR="003D6ED3" w:rsidRDefault="003D6ED3" w:rsidP="003D6ED3">
      <w:pPr>
        <w:ind w:left="-180"/>
        <w:jc w:val="both"/>
        <w:outlineLvl w:val="0"/>
        <w:rPr>
          <w:b/>
        </w:rPr>
      </w:pPr>
      <w:r w:rsidRPr="007D701D">
        <w:t>U postupku javnog otvaranja ponuda, elektronički dostavljene ponude otvaraju se prije ponuda koje su dostavljene u papirnom obliku.</w:t>
      </w:r>
    </w:p>
    <w:p w:rsidR="003D6ED3" w:rsidRDefault="003D6ED3" w:rsidP="003D6ED3">
      <w:pPr>
        <w:ind w:left="-180"/>
        <w:jc w:val="both"/>
        <w:outlineLvl w:val="0"/>
        <w:rPr>
          <w:b/>
        </w:rPr>
      </w:pPr>
    </w:p>
    <w:p w:rsidR="003D6ED3" w:rsidRDefault="003D6ED3" w:rsidP="003D6ED3">
      <w:pPr>
        <w:ind w:left="-180"/>
        <w:jc w:val="both"/>
        <w:outlineLvl w:val="0"/>
        <w:rPr>
          <w:b/>
        </w:rPr>
      </w:pPr>
      <w:r w:rsidRPr="007D701D">
        <w:t xml:space="preserve">Elektronička dostava ponuda provodi se putem Oglasnika, vezujući se na elektroničku objavu poziva na nadmetanje te na elektronički pristup dokumentaciji za nadmetanje.  </w:t>
      </w:r>
    </w:p>
    <w:p w:rsidR="003D6ED3" w:rsidRDefault="003D6ED3" w:rsidP="003D6ED3">
      <w:pPr>
        <w:ind w:left="-180"/>
        <w:jc w:val="both"/>
        <w:outlineLvl w:val="0"/>
        <w:rPr>
          <w:b/>
        </w:rPr>
      </w:pPr>
    </w:p>
    <w:p w:rsidR="003D6ED3" w:rsidRDefault="003D6ED3" w:rsidP="003D6ED3">
      <w:pPr>
        <w:ind w:left="-180"/>
        <w:jc w:val="both"/>
        <w:outlineLvl w:val="0"/>
        <w:rPr>
          <w:b/>
        </w:rPr>
      </w:pPr>
      <w:r w:rsidRPr="007D701D">
        <w:t>Sukladno odredbama Zakona o elektroničkom potpisu (</w:t>
      </w:r>
      <w:r>
        <w:t>NN 10/02,</w:t>
      </w:r>
      <w:r w:rsidRPr="007D701D">
        <w:t xml:space="preserve"> 80/08, 30/14) i pripadnih podzakonskih propisa, prije dostave svoje ponude, ponuditelj je obvezan ponudu potpisati uporabom naprednog elektroničkog potpisa koji u toj prilici ima istovjetnu pravnu snagu kao vlastoručni potpis ovlaštene osobe i otisak službenoga pečata na papiru zajedno.</w:t>
      </w:r>
    </w:p>
    <w:p w:rsidR="003D6ED3" w:rsidRDefault="003D6ED3" w:rsidP="003D6ED3">
      <w:pPr>
        <w:ind w:left="-180"/>
        <w:jc w:val="both"/>
        <w:outlineLvl w:val="0"/>
        <w:rPr>
          <w:b/>
        </w:rPr>
      </w:pPr>
    </w:p>
    <w:p w:rsidR="003D6ED3" w:rsidRDefault="003D6ED3" w:rsidP="003D6ED3">
      <w:pPr>
        <w:ind w:left="-180"/>
        <w:jc w:val="both"/>
        <w:outlineLvl w:val="0"/>
        <w:rPr>
          <w:b/>
        </w:rPr>
      </w:pPr>
      <w:r w:rsidRPr="007D701D">
        <w:t>Ako se elektronički dostavljena ponuda sastoji od više dijelova, ponuditelj osigurava sigurno povezivanje svih dijelova ponude uz primjenu naprednog elektroničkog potpisa. S tim u vezi, troškovnik koji je priložen uz dokumentaciju za nadmetanje ponuditelj ne mora dodatno ovjeravati elektroničkim potpisom.</w:t>
      </w:r>
    </w:p>
    <w:p w:rsidR="003D6ED3" w:rsidRDefault="003D6ED3" w:rsidP="003D6ED3">
      <w:pPr>
        <w:ind w:left="-180"/>
        <w:jc w:val="both"/>
        <w:outlineLvl w:val="0"/>
        <w:rPr>
          <w:b/>
        </w:rPr>
      </w:pPr>
    </w:p>
    <w:p w:rsidR="003D6ED3" w:rsidRDefault="003D6ED3" w:rsidP="003D6ED3">
      <w:pPr>
        <w:ind w:left="-180"/>
        <w:jc w:val="both"/>
        <w:outlineLvl w:val="0"/>
        <w:rPr>
          <w:b/>
        </w:rPr>
      </w:pPr>
      <w:r w:rsidRPr="007D701D">
        <w:lastRenderedPageBreak/>
        <w:t>Ukoliko ponuditelj dostavlja ponudu u elektroničkom obliku, 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rsidR="003D6ED3" w:rsidRDefault="003D6ED3" w:rsidP="003D6ED3">
      <w:pPr>
        <w:ind w:left="-180"/>
        <w:jc w:val="both"/>
        <w:outlineLvl w:val="0"/>
        <w:rPr>
          <w:b/>
        </w:rPr>
      </w:pPr>
    </w:p>
    <w:p w:rsidR="003D6ED3" w:rsidRDefault="003D6ED3" w:rsidP="003D6ED3">
      <w:pPr>
        <w:ind w:left="-180"/>
        <w:jc w:val="both"/>
        <w:outlineLvl w:val="0"/>
        <w:rPr>
          <w:b/>
        </w:rPr>
      </w:pPr>
      <w:r w:rsidRPr="007D701D">
        <w:t>Traženo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w:t>
      </w:r>
      <w:r w:rsidRPr="007D701D">
        <w:rPr>
          <w:i/>
          <w:iCs/>
        </w:rPr>
        <w:t>dio/dijelovi ponude koji se dostavlja/ju odvojeno</w:t>
      </w:r>
      <w:r w:rsidRPr="007D701D">
        <w:t xml:space="preserve">“. </w:t>
      </w:r>
    </w:p>
    <w:p w:rsidR="003D6ED3" w:rsidRDefault="003D6ED3" w:rsidP="003D6ED3">
      <w:pPr>
        <w:ind w:left="-180"/>
        <w:jc w:val="both"/>
        <w:outlineLvl w:val="0"/>
        <w:rPr>
          <w:b/>
        </w:rPr>
      </w:pPr>
    </w:p>
    <w:p w:rsidR="003D6ED3" w:rsidRDefault="003D6ED3" w:rsidP="003D6ED3">
      <w:pPr>
        <w:ind w:left="-180"/>
        <w:jc w:val="both"/>
        <w:outlineLvl w:val="0"/>
        <w:rPr>
          <w:b/>
        </w:rPr>
      </w:pPr>
      <w:r w:rsidRPr="007D701D">
        <w:t>U tom slučaju će se kao vrijeme dostave ponude uzeti vrijeme zaprimanja ponude putem Oglasnika.</w:t>
      </w:r>
    </w:p>
    <w:p w:rsidR="003D6ED3" w:rsidRDefault="003D6ED3" w:rsidP="003D6ED3">
      <w:pPr>
        <w:ind w:left="-180"/>
        <w:jc w:val="both"/>
        <w:outlineLvl w:val="0"/>
        <w:rPr>
          <w:b/>
        </w:rPr>
      </w:pPr>
    </w:p>
    <w:p w:rsidR="003D6ED3" w:rsidRDefault="003D6ED3" w:rsidP="003D6ED3">
      <w:pPr>
        <w:ind w:left="-180"/>
        <w:jc w:val="both"/>
        <w:outlineLvl w:val="0"/>
        <w:rPr>
          <w:b/>
        </w:rPr>
      </w:pPr>
      <w:r w:rsidRPr="007D701D">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3D6ED3" w:rsidRDefault="003D6ED3" w:rsidP="003D6ED3">
      <w:pPr>
        <w:ind w:left="-180"/>
        <w:jc w:val="both"/>
        <w:outlineLvl w:val="0"/>
        <w:rPr>
          <w:b/>
        </w:rPr>
      </w:pPr>
    </w:p>
    <w:p w:rsidR="003D6ED3" w:rsidRDefault="003D6ED3" w:rsidP="003D6ED3">
      <w:pPr>
        <w:ind w:left="-180"/>
        <w:jc w:val="both"/>
        <w:outlineLvl w:val="0"/>
        <w:rPr>
          <w:b/>
        </w:rPr>
      </w:pPr>
      <w:r w:rsidRPr="007D701D">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ponovno dostaviti svoje ponude.</w:t>
      </w:r>
    </w:p>
    <w:p w:rsidR="003D6ED3" w:rsidRDefault="003D6ED3" w:rsidP="003D6ED3">
      <w:pPr>
        <w:ind w:left="-180"/>
        <w:jc w:val="both"/>
        <w:outlineLvl w:val="0"/>
        <w:rPr>
          <w:b/>
        </w:rPr>
      </w:pPr>
    </w:p>
    <w:p w:rsidR="00B9678A" w:rsidRDefault="003D6ED3" w:rsidP="00B9678A">
      <w:pPr>
        <w:ind w:left="-180"/>
        <w:jc w:val="both"/>
        <w:outlineLvl w:val="0"/>
        <w:rPr>
          <w:b/>
        </w:rPr>
      </w:pPr>
      <w:r w:rsidRPr="007D701D">
        <w:t>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w:t>
      </w:r>
    </w:p>
    <w:p w:rsidR="00B9678A" w:rsidRDefault="00B9678A" w:rsidP="00B9678A">
      <w:pPr>
        <w:ind w:left="-180"/>
        <w:jc w:val="both"/>
        <w:outlineLvl w:val="0"/>
        <w:rPr>
          <w:b/>
        </w:rPr>
      </w:pPr>
    </w:p>
    <w:p w:rsidR="00B9678A" w:rsidRDefault="003D6ED3" w:rsidP="00B9678A">
      <w:pPr>
        <w:ind w:left="-180"/>
        <w:jc w:val="both"/>
        <w:outlineLvl w:val="0"/>
        <w:rPr>
          <w:b/>
        </w:rPr>
      </w:pPr>
      <w:r w:rsidRPr="007D701D">
        <w:t>U svrhu pohrane dokumentacije postupka javne nabave, Oglasnik će elektronički dostavljene ponude pohraniti na način koji omogućava čuvanje integriteta podataka i pristup integralnim verzijama dokumenata uz istovremenu mogućnost pohrane kopije dokumenata u vlastitim arhivima Naručitelja.</w:t>
      </w:r>
    </w:p>
    <w:p w:rsidR="00B9678A" w:rsidRDefault="00B9678A" w:rsidP="00B9678A">
      <w:pPr>
        <w:ind w:left="-180"/>
        <w:jc w:val="both"/>
        <w:outlineLvl w:val="0"/>
        <w:rPr>
          <w:b/>
        </w:rPr>
      </w:pPr>
    </w:p>
    <w:p w:rsidR="00B9678A" w:rsidRDefault="003D6ED3" w:rsidP="00B9678A">
      <w:pPr>
        <w:ind w:left="-180"/>
        <w:jc w:val="both"/>
        <w:outlineLvl w:val="0"/>
      </w:pPr>
      <w:r w:rsidRPr="007D701D">
        <w:t xml:space="preserve">Smatrat će se da je ponuda dostavljena Naručitelju kao elektronička ponuda, ako </w:t>
      </w:r>
      <w:r>
        <w:t>su prilikom predaje ispunjeni/</w:t>
      </w:r>
      <w:r w:rsidR="00B9678A">
        <w:t>zadovoljeni sljedeći uvjeti:</w:t>
      </w:r>
    </w:p>
    <w:p w:rsidR="00B9678A" w:rsidRDefault="00B9678A" w:rsidP="00B9678A">
      <w:pPr>
        <w:ind w:left="-180"/>
        <w:jc w:val="both"/>
        <w:outlineLvl w:val="0"/>
      </w:pPr>
    </w:p>
    <w:p w:rsidR="00B9678A" w:rsidRDefault="003D6ED3" w:rsidP="00B9678A">
      <w:pPr>
        <w:ind w:left="-180"/>
        <w:jc w:val="both"/>
        <w:outlineLvl w:val="0"/>
      </w:pPr>
      <w:r>
        <w:t xml:space="preserve">• </w:t>
      </w:r>
      <w:r w:rsidRPr="007D701D">
        <w:t xml:space="preserve">Gospodarski subjekt se u roku za dostavu ponuda u ovom postupku javne nabave, prijavio </w:t>
      </w:r>
      <w:r w:rsidR="00B9678A">
        <w:rPr>
          <w:b/>
        </w:rPr>
        <w:t xml:space="preserve">  </w:t>
      </w:r>
      <w:r>
        <w:t xml:space="preserve"> </w:t>
      </w:r>
      <w:r w:rsidR="00B9678A">
        <w:t xml:space="preserve"> </w:t>
      </w:r>
    </w:p>
    <w:p w:rsidR="00B9678A" w:rsidRDefault="00B9678A" w:rsidP="00B9678A">
      <w:pPr>
        <w:ind w:left="-180"/>
        <w:jc w:val="both"/>
        <w:outlineLvl w:val="0"/>
      </w:pPr>
      <w:r>
        <w:t xml:space="preserve">   </w:t>
      </w:r>
      <w:r w:rsidR="003D6ED3" w:rsidRPr="007D701D">
        <w:t>u Oglasnik kao zainteresirani gospodarski subjekt pri čemu je upisao važeću adresu e</w:t>
      </w:r>
      <w:r w:rsidR="003D6ED3" w:rsidRPr="007D701D">
        <w:noBreakHyphen/>
        <w:t xml:space="preserve">pošte za </w:t>
      </w:r>
      <w:r>
        <w:t xml:space="preserve">   </w:t>
      </w:r>
    </w:p>
    <w:p w:rsidR="00B9678A" w:rsidRDefault="00B9678A" w:rsidP="00B9678A">
      <w:pPr>
        <w:ind w:left="-180"/>
        <w:jc w:val="both"/>
        <w:outlineLvl w:val="0"/>
        <w:rPr>
          <w:b/>
        </w:rPr>
      </w:pPr>
      <w:r>
        <w:t xml:space="preserve">   </w:t>
      </w:r>
      <w:r w:rsidR="003D6ED3" w:rsidRPr="007D701D">
        <w:t>razmjenu informacija</w:t>
      </w:r>
      <w:r>
        <w:t xml:space="preserve"> s Naručiteljem putem Oglasnika</w:t>
      </w:r>
    </w:p>
    <w:p w:rsidR="00B9678A" w:rsidRDefault="003D6ED3" w:rsidP="00B9678A">
      <w:pPr>
        <w:ind w:left="-180"/>
        <w:jc w:val="both"/>
        <w:outlineLvl w:val="0"/>
      </w:pPr>
      <w:r>
        <w:t xml:space="preserve">• </w:t>
      </w:r>
      <w:r w:rsidRPr="007D701D">
        <w:t xml:space="preserve">Iz Oglasnika je na prijavljenu adresu e-pošte za sebe i zamjenika primio dva para asimetričnih </w:t>
      </w:r>
      <w:r>
        <w:t xml:space="preserve"> </w:t>
      </w:r>
      <w:r w:rsidR="00B9678A">
        <w:t xml:space="preserve"> </w:t>
      </w:r>
    </w:p>
    <w:p w:rsidR="00B9678A" w:rsidRDefault="00B9678A" w:rsidP="00B9678A">
      <w:pPr>
        <w:ind w:left="-180"/>
        <w:jc w:val="both"/>
        <w:outlineLvl w:val="0"/>
        <w:rPr>
          <w:b/>
        </w:rPr>
      </w:pPr>
      <w:r>
        <w:t xml:space="preserve">   </w:t>
      </w:r>
      <w:r w:rsidR="003D6ED3" w:rsidRPr="007D701D">
        <w:t>ključeva (svoj javni i privatni ključ) za kriptiranje ponude;</w:t>
      </w:r>
    </w:p>
    <w:p w:rsidR="00B9678A" w:rsidRDefault="003D6ED3" w:rsidP="00B9678A">
      <w:pPr>
        <w:ind w:left="-180"/>
        <w:jc w:val="both"/>
        <w:outlineLvl w:val="0"/>
      </w:pPr>
      <w:r>
        <w:t xml:space="preserve">• </w:t>
      </w:r>
      <w:r w:rsidRPr="007D701D">
        <w:t xml:space="preserve">Da posjeduje ovjerenu važeću elektroničku karticu koju je izdala FINA za napredni </w:t>
      </w:r>
    </w:p>
    <w:p w:rsidR="00B9678A" w:rsidRDefault="00B9678A" w:rsidP="00B9678A">
      <w:pPr>
        <w:ind w:left="-180"/>
        <w:jc w:val="both"/>
        <w:outlineLvl w:val="0"/>
        <w:rPr>
          <w:b/>
        </w:rPr>
      </w:pPr>
      <w:r>
        <w:t xml:space="preserve">   </w:t>
      </w:r>
      <w:r w:rsidR="003D6ED3" w:rsidRPr="007D701D">
        <w:t xml:space="preserve">elektronički </w:t>
      </w:r>
      <w:r w:rsidR="003D6ED3">
        <w:t xml:space="preserve"> </w:t>
      </w:r>
      <w:r w:rsidR="003D6ED3" w:rsidRPr="007D701D">
        <w:t>potpis;</w:t>
      </w:r>
    </w:p>
    <w:p w:rsidR="00B9678A" w:rsidRDefault="003D6ED3" w:rsidP="00B9678A">
      <w:pPr>
        <w:ind w:left="-180"/>
        <w:jc w:val="both"/>
        <w:outlineLvl w:val="0"/>
        <w:rPr>
          <w:b/>
        </w:rPr>
      </w:pPr>
      <w:r>
        <w:t xml:space="preserve">• </w:t>
      </w:r>
      <w:r w:rsidRPr="007D701D">
        <w:t>Da je svoju ponudu ispravno elektronički potpisao uporabom FININE elektroničke kartice;</w:t>
      </w:r>
    </w:p>
    <w:p w:rsidR="00B9678A" w:rsidRDefault="003D6ED3" w:rsidP="00B9678A">
      <w:pPr>
        <w:ind w:left="-180"/>
        <w:jc w:val="both"/>
        <w:outlineLvl w:val="0"/>
        <w:rPr>
          <w:b/>
        </w:rPr>
      </w:pPr>
      <w:r>
        <w:t xml:space="preserve">• </w:t>
      </w:r>
      <w:r w:rsidRPr="007D701D">
        <w:t>Da je svoju ponudu kriptirao svojim privatnim ključem i javnim ključem Oglasnika;</w:t>
      </w:r>
    </w:p>
    <w:p w:rsidR="00B9678A" w:rsidRDefault="003D6ED3" w:rsidP="00B9678A">
      <w:pPr>
        <w:ind w:left="-180"/>
        <w:jc w:val="both"/>
        <w:outlineLvl w:val="0"/>
        <w:rPr>
          <w:b/>
        </w:rPr>
      </w:pPr>
      <w:r>
        <w:t xml:space="preserve">• </w:t>
      </w:r>
      <w:r w:rsidRPr="007D701D">
        <w:t>Da je u roku za predaju ponuda putem Oglasnika dostavio ponudu;</w:t>
      </w:r>
    </w:p>
    <w:p w:rsidR="00B9678A" w:rsidRDefault="003D6ED3" w:rsidP="00B9678A">
      <w:pPr>
        <w:ind w:left="-180"/>
        <w:jc w:val="both"/>
        <w:outlineLvl w:val="0"/>
      </w:pPr>
      <w:r>
        <w:t xml:space="preserve">• </w:t>
      </w:r>
      <w:r w:rsidRPr="007D701D">
        <w:t>Da je Oglasnik tako primljenu ponudu pohranio bez ikakvih izmj</w:t>
      </w:r>
      <w:r w:rsidR="00B9678A">
        <w:t xml:space="preserve">ena u izvorno primljenom </w:t>
      </w:r>
    </w:p>
    <w:p w:rsidR="00B9678A" w:rsidRDefault="00B9678A" w:rsidP="00B9678A">
      <w:pPr>
        <w:ind w:left="-180"/>
        <w:jc w:val="both"/>
        <w:outlineLvl w:val="0"/>
        <w:rPr>
          <w:b/>
        </w:rPr>
      </w:pPr>
      <w:r>
        <w:t xml:space="preserve">   obliku</w:t>
      </w:r>
      <w:r w:rsidR="003D6ED3">
        <w:t xml:space="preserve"> </w:t>
      </w:r>
      <w:r w:rsidR="003D6ED3" w:rsidRPr="007D701D">
        <w:t>na medij za pohranu podataka pod svojim nadzorom;</w:t>
      </w:r>
    </w:p>
    <w:p w:rsidR="00B9678A" w:rsidRDefault="003D6ED3" w:rsidP="00B9678A">
      <w:pPr>
        <w:ind w:left="-180"/>
        <w:jc w:val="both"/>
        <w:outlineLvl w:val="0"/>
        <w:rPr>
          <w:b/>
        </w:rPr>
      </w:pPr>
      <w:r>
        <w:t xml:space="preserve">• </w:t>
      </w:r>
      <w:r w:rsidRPr="007D701D">
        <w:t>Da je Oglasnik u roku za dostavu ponuda u odgovarajući upisnik zaprimljenih ponuda u ov</w:t>
      </w:r>
      <w:r>
        <w:t xml:space="preserve">om </w:t>
      </w:r>
      <w:r w:rsidR="00B9678A">
        <w:rPr>
          <w:b/>
        </w:rPr>
        <w:t xml:space="preserve"> </w:t>
      </w:r>
    </w:p>
    <w:p w:rsidR="00B9678A" w:rsidRDefault="00B9678A" w:rsidP="00B9678A">
      <w:pPr>
        <w:ind w:left="-180"/>
        <w:jc w:val="both"/>
        <w:outlineLvl w:val="0"/>
      </w:pPr>
      <w:r>
        <w:rPr>
          <w:b/>
        </w:rPr>
        <w:t xml:space="preserve">   </w:t>
      </w:r>
      <w:r w:rsidR="003D6ED3">
        <w:t>postupku javne nabave upisao</w:t>
      </w:r>
      <w:r w:rsidR="003D6ED3" w:rsidRPr="007D701D">
        <w:t xml:space="preserve">/zabilježio nadnevak primitka (GGGGMMDD), vrijeme </w:t>
      </w:r>
    </w:p>
    <w:p w:rsidR="00B9678A" w:rsidRDefault="00B9678A" w:rsidP="00B9678A">
      <w:pPr>
        <w:ind w:left="-180"/>
        <w:jc w:val="both"/>
        <w:outlineLvl w:val="0"/>
      </w:pPr>
      <w:r>
        <w:t xml:space="preserve">   primitka </w:t>
      </w:r>
      <w:r w:rsidR="003D6ED3" w:rsidRPr="007D701D">
        <w:t xml:space="preserve">(HH:MM:SS,mmm UTC+1), veličinu primljenoga sadržaja (u byteima </w:t>
      </w:r>
      <w:r>
        <w:t xml:space="preserve"> </w:t>
      </w:r>
    </w:p>
    <w:p w:rsidR="00B9678A" w:rsidRDefault="00B9678A" w:rsidP="00B9678A">
      <w:pPr>
        <w:ind w:left="-180"/>
        <w:jc w:val="both"/>
        <w:outlineLvl w:val="0"/>
        <w:rPr>
          <w:b/>
        </w:rPr>
      </w:pPr>
      <w:r>
        <w:lastRenderedPageBreak/>
        <w:t xml:space="preserve">   BBBBBBBBBB) kao i sve</w:t>
      </w:r>
      <w:r w:rsidR="003D6ED3">
        <w:t xml:space="preserve">  </w:t>
      </w:r>
      <w:r w:rsidR="003D6ED3" w:rsidRPr="007D701D">
        <w:t>kontrolne informacije o primitku ponude u elektroničkom obliku</w:t>
      </w:r>
      <w:r w:rsidR="003D6ED3">
        <w:t>.</w:t>
      </w:r>
    </w:p>
    <w:p w:rsidR="00B9678A" w:rsidRDefault="00B9678A" w:rsidP="00B9678A">
      <w:pPr>
        <w:ind w:left="-180"/>
        <w:jc w:val="both"/>
        <w:outlineLvl w:val="0"/>
        <w:rPr>
          <w:b/>
        </w:rPr>
      </w:pPr>
    </w:p>
    <w:p w:rsidR="003D6ED3" w:rsidRPr="00E844C4" w:rsidRDefault="003D6ED3" w:rsidP="00E844C4">
      <w:pPr>
        <w:ind w:left="-180"/>
        <w:jc w:val="both"/>
        <w:outlineLvl w:val="0"/>
        <w:rPr>
          <w:b/>
        </w:rPr>
      </w:pPr>
      <w:r w:rsidRPr="007D701D">
        <w:t xml:space="preserve">Detaljne upute vezano za elektroničku dostavu ponuda dostupne su na stranicama Elektroničkog oglasnika javne nabave, na adresi </w:t>
      </w:r>
      <w:hyperlink r:id="rId14" w:history="1">
        <w:r w:rsidRPr="007D701D">
          <w:rPr>
            <w:rStyle w:val="Hyperlink"/>
          </w:rPr>
          <w:t>https://eojn.nn.hr/Oglasnik/</w:t>
        </w:r>
      </w:hyperlink>
      <w:r w:rsidRPr="007D701D">
        <w:t>.</w:t>
      </w:r>
    </w:p>
    <w:p w:rsidR="005A2913" w:rsidRPr="00424DC2" w:rsidRDefault="003D6ED3" w:rsidP="00084EC4">
      <w:pPr>
        <w:ind w:left="-180"/>
        <w:jc w:val="both"/>
        <w:outlineLvl w:val="0"/>
        <w:rPr>
          <w:b/>
        </w:rPr>
      </w:pPr>
      <w:r>
        <w:rPr>
          <w:b/>
        </w:rPr>
        <w:t xml:space="preserve"> </w:t>
      </w:r>
    </w:p>
    <w:p w:rsidR="005A2913" w:rsidRPr="00424DC2" w:rsidRDefault="005A2913" w:rsidP="00084EC4">
      <w:pPr>
        <w:ind w:left="-180"/>
        <w:jc w:val="both"/>
        <w:outlineLvl w:val="0"/>
        <w:rPr>
          <w:b/>
        </w:rPr>
      </w:pPr>
      <w:r w:rsidRPr="00424DC2">
        <w:rPr>
          <w:b/>
        </w:rPr>
        <w:t>2</w:t>
      </w:r>
      <w:r w:rsidR="004C7627">
        <w:rPr>
          <w:b/>
        </w:rPr>
        <w:t>1</w:t>
      </w:r>
      <w:r w:rsidRPr="00424DC2">
        <w:rPr>
          <w:b/>
        </w:rPr>
        <w:t>. ALTERNATIVNE PONUDE</w:t>
      </w:r>
    </w:p>
    <w:p w:rsidR="005A2913" w:rsidRPr="00424DC2" w:rsidRDefault="005A2913" w:rsidP="005575F0">
      <w:pPr>
        <w:ind w:left="-180"/>
        <w:jc w:val="both"/>
        <w:rPr>
          <w:b/>
        </w:rPr>
      </w:pPr>
    </w:p>
    <w:p w:rsidR="005A2913" w:rsidRPr="00424DC2" w:rsidRDefault="005A2913" w:rsidP="00084EC4">
      <w:pPr>
        <w:ind w:left="-180"/>
        <w:jc w:val="both"/>
        <w:outlineLvl w:val="0"/>
      </w:pPr>
      <w:r w:rsidRPr="00424DC2">
        <w:t>Alternativne ponude nisu dopuštene.</w:t>
      </w:r>
    </w:p>
    <w:p w:rsidR="00B27962" w:rsidRPr="00424DC2" w:rsidRDefault="00B27962" w:rsidP="00E844C4">
      <w:pPr>
        <w:jc w:val="both"/>
        <w:rPr>
          <w:b/>
        </w:rPr>
      </w:pPr>
    </w:p>
    <w:p w:rsidR="004C7627" w:rsidRPr="00950094" w:rsidRDefault="005A2913" w:rsidP="004C7627">
      <w:pPr>
        <w:ind w:left="-180"/>
        <w:jc w:val="both"/>
        <w:outlineLvl w:val="0"/>
        <w:rPr>
          <w:b/>
        </w:rPr>
      </w:pPr>
      <w:r w:rsidRPr="00950094">
        <w:rPr>
          <w:b/>
        </w:rPr>
        <w:t>2</w:t>
      </w:r>
      <w:r w:rsidR="004C7627" w:rsidRPr="00950094">
        <w:rPr>
          <w:b/>
        </w:rPr>
        <w:t>2</w:t>
      </w:r>
      <w:r w:rsidRPr="00950094">
        <w:rPr>
          <w:b/>
        </w:rPr>
        <w:t xml:space="preserve">. CIJENA PREDMETA NABAVE </w:t>
      </w:r>
    </w:p>
    <w:p w:rsidR="004C7627" w:rsidRPr="00950094" w:rsidRDefault="004C7627" w:rsidP="004C7627">
      <w:pPr>
        <w:ind w:left="-180"/>
        <w:jc w:val="both"/>
        <w:outlineLvl w:val="0"/>
        <w:rPr>
          <w:b/>
        </w:rPr>
      </w:pPr>
    </w:p>
    <w:p w:rsidR="002E4C9C" w:rsidRDefault="002E4C9C" w:rsidP="002E4C9C">
      <w:pPr>
        <w:spacing w:before="100" w:beforeAutospacing="1" w:after="100" w:afterAutospacing="1"/>
        <w:ind w:left="-180"/>
        <w:jc w:val="both"/>
        <w:outlineLvl w:val="0"/>
      </w:pPr>
      <w:r>
        <w:rPr>
          <w:spacing w:val="1"/>
          <w:lang w:eastAsia="en-US"/>
        </w:rPr>
        <w:t>P</w:t>
      </w:r>
      <w:r>
        <w:rPr>
          <w:lang w:eastAsia="en-US"/>
        </w:rPr>
        <w:t>onud</w:t>
      </w:r>
      <w:r>
        <w:rPr>
          <w:spacing w:val="1"/>
          <w:lang w:eastAsia="en-US"/>
        </w:rPr>
        <w:t>it</w:t>
      </w:r>
      <w:r>
        <w:rPr>
          <w:spacing w:val="-1"/>
          <w:lang w:eastAsia="en-US"/>
        </w:rPr>
        <w:t>e</w:t>
      </w:r>
      <w:r>
        <w:rPr>
          <w:spacing w:val="1"/>
          <w:lang w:eastAsia="en-US"/>
        </w:rPr>
        <w:t>lj</w:t>
      </w:r>
      <w:r>
        <w:rPr>
          <w:lang w:eastAsia="en-US"/>
        </w:rPr>
        <w:t>i</w:t>
      </w:r>
      <w:r>
        <w:rPr>
          <w:spacing w:val="16"/>
          <w:lang w:eastAsia="en-US"/>
        </w:rPr>
        <w:t xml:space="preserve"> </w:t>
      </w:r>
      <w:r>
        <w:rPr>
          <w:lang w:eastAsia="en-US"/>
        </w:rPr>
        <w:t>su</w:t>
      </w:r>
      <w:r>
        <w:rPr>
          <w:spacing w:val="17"/>
          <w:lang w:eastAsia="en-US"/>
        </w:rPr>
        <w:t xml:space="preserve"> </w:t>
      </w:r>
      <w:r>
        <w:rPr>
          <w:lang w:eastAsia="en-US"/>
        </w:rPr>
        <w:t>du</w:t>
      </w:r>
      <w:r>
        <w:rPr>
          <w:spacing w:val="2"/>
          <w:lang w:eastAsia="en-US"/>
        </w:rPr>
        <w:t>ž</w:t>
      </w:r>
      <w:r>
        <w:rPr>
          <w:spacing w:val="-2"/>
          <w:lang w:eastAsia="en-US"/>
        </w:rPr>
        <w:t>n</w:t>
      </w:r>
      <w:r>
        <w:rPr>
          <w:lang w:eastAsia="en-US"/>
        </w:rPr>
        <w:t>i</w:t>
      </w:r>
      <w:r>
        <w:rPr>
          <w:spacing w:val="18"/>
          <w:lang w:eastAsia="en-US"/>
        </w:rPr>
        <w:t xml:space="preserve"> </w:t>
      </w:r>
      <w:r>
        <w:rPr>
          <w:lang w:eastAsia="en-US"/>
        </w:rPr>
        <w:t>dos</w:t>
      </w:r>
      <w:r>
        <w:rPr>
          <w:spacing w:val="-2"/>
          <w:lang w:eastAsia="en-US"/>
        </w:rPr>
        <w:t>t</w:t>
      </w:r>
      <w:r>
        <w:rPr>
          <w:spacing w:val="-1"/>
          <w:lang w:eastAsia="en-US"/>
        </w:rPr>
        <w:t>a</w:t>
      </w:r>
      <w:r>
        <w:rPr>
          <w:lang w:eastAsia="en-US"/>
        </w:rPr>
        <w:t>v</w:t>
      </w:r>
      <w:r>
        <w:rPr>
          <w:spacing w:val="1"/>
          <w:lang w:eastAsia="en-US"/>
        </w:rPr>
        <w:t>it</w:t>
      </w:r>
      <w:r>
        <w:rPr>
          <w:lang w:eastAsia="en-US"/>
        </w:rPr>
        <w:t>i</w:t>
      </w:r>
      <w:r>
        <w:rPr>
          <w:spacing w:val="17"/>
          <w:lang w:eastAsia="en-US"/>
        </w:rPr>
        <w:t xml:space="preserve"> </w:t>
      </w:r>
      <w:r>
        <w:rPr>
          <w:lang w:eastAsia="en-US"/>
        </w:rPr>
        <w:t>ponudu</w:t>
      </w:r>
      <w:r>
        <w:rPr>
          <w:spacing w:val="15"/>
          <w:lang w:eastAsia="en-US"/>
        </w:rPr>
        <w:t xml:space="preserve"> </w:t>
      </w:r>
      <w:r>
        <w:rPr>
          <w:lang w:eastAsia="en-US"/>
        </w:rPr>
        <w:t>s</w:t>
      </w:r>
      <w:r>
        <w:rPr>
          <w:spacing w:val="21"/>
          <w:lang w:eastAsia="en-US"/>
        </w:rPr>
        <w:t xml:space="preserve"> </w:t>
      </w:r>
      <w:r>
        <w:rPr>
          <w:spacing w:val="-1"/>
          <w:lang w:eastAsia="en-US"/>
        </w:rPr>
        <w:t>c</w:t>
      </w:r>
      <w:r>
        <w:rPr>
          <w:spacing w:val="1"/>
          <w:lang w:eastAsia="en-US"/>
        </w:rPr>
        <w:t>ij</w:t>
      </w:r>
      <w:r>
        <w:rPr>
          <w:spacing w:val="-1"/>
          <w:lang w:eastAsia="en-US"/>
        </w:rPr>
        <w:t>e</w:t>
      </w:r>
      <w:r>
        <w:rPr>
          <w:lang w:eastAsia="en-US"/>
        </w:rPr>
        <w:t>nom</w:t>
      </w:r>
      <w:r>
        <w:rPr>
          <w:spacing w:val="18"/>
          <w:lang w:eastAsia="en-US"/>
        </w:rPr>
        <w:t xml:space="preserve"> </w:t>
      </w:r>
      <w:r>
        <w:rPr>
          <w:lang w:eastAsia="en-US"/>
        </w:rPr>
        <w:t>u</w:t>
      </w:r>
      <w:r>
        <w:rPr>
          <w:spacing w:val="21"/>
          <w:lang w:eastAsia="en-US"/>
        </w:rPr>
        <w:t xml:space="preserve"> </w:t>
      </w:r>
      <w:r>
        <w:rPr>
          <w:lang w:eastAsia="en-US"/>
        </w:rPr>
        <w:t>kun</w:t>
      </w:r>
      <w:r>
        <w:rPr>
          <w:spacing w:val="-1"/>
          <w:lang w:eastAsia="en-US"/>
        </w:rPr>
        <w:t>a</w:t>
      </w:r>
      <w:r>
        <w:rPr>
          <w:spacing w:val="1"/>
          <w:lang w:eastAsia="en-US"/>
        </w:rPr>
        <w:t>m</w:t>
      </w:r>
      <w:r>
        <w:rPr>
          <w:lang w:eastAsia="en-US"/>
        </w:rPr>
        <w:t>a</w:t>
      </w:r>
      <w:r>
        <w:rPr>
          <w:spacing w:val="17"/>
          <w:lang w:eastAsia="en-US"/>
        </w:rPr>
        <w:t xml:space="preserve"> </w:t>
      </w:r>
      <w:r>
        <w:rPr>
          <w:spacing w:val="1"/>
          <w:lang w:eastAsia="en-US"/>
        </w:rPr>
        <w:t>Cij</w:t>
      </w:r>
      <w:r>
        <w:rPr>
          <w:spacing w:val="-1"/>
          <w:lang w:eastAsia="en-US"/>
        </w:rPr>
        <w:t>e</w:t>
      </w:r>
      <w:r>
        <w:rPr>
          <w:lang w:eastAsia="en-US"/>
        </w:rPr>
        <w:t>na</w:t>
      </w:r>
      <w:r>
        <w:rPr>
          <w:spacing w:val="20"/>
          <w:lang w:eastAsia="en-US"/>
        </w:rPr>
        <w:t xml:space="preserve"> </w:t>
      </w:r>
      <w:r>
        <w:rPr>
          <w:lang w:eastAsia="en-US"/>
        </w:rPr>
        <w:t>se</w:t>
      </w:r>
      <w:r>
        <w:rPr>
          <w:spacing w:val="20"/>
          <w:lang w:eastAsia="en-US"/>
        </w:rPr>
        <w:t xml:space="preserve"> </w:t>
      </w:r>
      <w:r>
        <w:rPr>
          <w:lang w:eastAsia="en-US"/>
        </w:rPr>
        <w:t>p</w:t>
      </w:r>
      <w:r>
        <w:rPr>
          <w:spacing w:val="1"/>
          <w:lang w:eastAsia="en-US"/>
        </w:rPr>
        <w:t>i</w:t>
      </w:r>
      <w:r>
        <w:rPr>
          <w:lang w:eastAsia="en-US"/>
        </w:rPr>
        <w:t>še</w:t>
      </w:r>
      <w:r>
        <w:rPr>
          <w:spacing w:val="19"/>
          <w:lang w:eastAsia="en-US"/>
        </w:rPr>
        <w:t xml:space="preserve"> </w:t>
      </w:r>
      <w:r>
        <w:rPr>
          <w:lang w:eastAsia="en-US"/>
        </w:rPr>
        <w:t>b</w:t>
      </w:r>
      <w:r>
        <w:rPr>
          <w:spacing w:val="-1"/>
          <w:lang w:eastAsia="en-US"/>
        </w:rPr>
        <w:t>r</w:t>
      </w:r>
      <w:r>
        <w:rPr>
          <w:lang w:eastAsia="en-US"/>
        </w:rPr>
        <w:t>o</w:t>
      </w:r>
      <w:r>
        <w:rPr>
          <w:spacing w:val="1"/>
          <w:lang w:eastAsia="en-US"/>
        </w:rPr>
        <w:t>j</w:t>
      </w:r>
      <w:r>
        <w:rPr>
          <w:lang w:eastAsia="en-US"/>
        </w:rPr>
        <w:t>k</w:t>
      </w:r>
      <w:r>
        <w:rPr>
          <w:spacing w:val="-1"/>
          <w:lang w:eastAsia="en-US"/>
        </w:rPr>
        <w:t>a</w:t>
      </w:r>
      <w:r>
        <w:rPr>
          <w:spacing w:val="1"/>
          <w:lang w:eastAsia="en-US"/>
        </w:rPr>
        <w:t>m</w:t>
      </w:r>
      <w:r>
        <w:rPr>
          <w:lang w:eastAsia="en-US"/>
        </w:rPr>
        <w:t xml:space="preserve">a. </w:t>
      </w:r>
      <w:r>
        <w:rPr>
          <w:spacing w:val="1"/>
          <w:lang w:eastAsia="en-US"/>
        </w:rPr>
        <w:t>Cij</w:t>
      </w:r>
      <w:r>
        <w:rPr>
          <w:spacing w:val="-1"/>
          <w:lang w:eastAsia="en-US"/>
        </w:rPr>
        <w:t>e</w:t>
      </w:r>
      <w:r>
        <w:rPr>
          <w:lang w:eastAsia="en-US"/>
        </w:rPr>
        <w:t>na</w:t>
      </w:r>
      <w:r>
        <w:rPr>
          <w:spacing w:val="-2"/>
          <w:lang w:eastAsia="en-US"/>
        </w:rPr>
        <w:t xml:space="preserve"> </w:t>
      </w:r>
      <w:r>
        <w:rPr>
          <w:lang w:eastAsia="en-US"/>
        </w:rPr>
        <w:t>ponude</w:t>
      </w:r>
      <w:r>
        <w:rPr>
          <w:spacing w:val="-7"/>
          <w:lang w:eastAsia="en-US"/>
        </w:rPr>
        <w:t xml:space="preserve"> </w:t>
      </w:r>
      <w:r>
        <w:rPr>
          <w:spacing w:val="1"/>
          <w:lang w:eastAsia="en-US"/>
        </w:rPr>
        <w:t>i</w:t>
      </w:r>
      <w:r>
        <w:rPr>
          <w:spacing w:val="2"/>
          <w:lang w:eastAsia="en-US"/>
        </w:rPr>
        <w:t>z</w:t>
      </w:r>
      <w:r>
        <w:rPr>
          <w:spacing w:val="-1"/>
          <w:lang w:eastAsia="en-US"/>
        </w:rPr>
        <w:t>ra</w:t>
      </w:r>
      <w:r>
        <w:rPr>
          <w:spacing w:val="2"/>
          <w:lang w:eastAsia="en-US"/>
        </w:rPr>
        <w:t>ž</w:t>
      </w:r>
      <w:r>
        <w:rPr>
          <w:spacing w:val="-1"/>
          <w:lang w:eastAsia="en-US"/>
        </w:rPr>
        <w:t>a</w:t>
      </w:r>
      <w:r>
        <w:rPr>
          <w:lang w:eastAsia="en-US"/>
        </w:rPr>
        <w:t>va</w:t>
      </w:r>
      <w:r>
        <w:rPr>
          <w:spacing w:val="-3"/>
          <w:lang w:eastAsia="en-US"/>
        </w:rPr>
        <w:t xml:space="preserve"> </w:t>
      </w:r>
      <w:r>
        <w:rPr>
          <w:lang w:eastAsia="en-US"/>
        </w:rPr>
        <w:t>se</w:t>
      </w:r>
      <w:r>
        <w:rPr>
          <w:spacing w:val="-2"/>
          <w:lang w:eastAsia="en-US"/>
        </w:rPr>
        <w:t xml:space="preserve"> </w:t>
      </w:r>
      <w:r>
        <w:rPr>
          <w:spacing w:val="2"/>
          <w:lang w:eastAsia="en-US"/>
        </w:rPr>
        <w:t>z</w:t>
      </w:r>
      <w:r>
        <w:rPr>
          <w:lang w:eastAsia="en-US"/>
        </w:rPr>
        <w:t>a</w:t>
      </w:r>
      <w:r>
        <w:rPr>
          <w:spacing w:val="-1"/>
          <w:lang w:eastAsia="en-US"/>
        </w:rPr>
        <w:t xml:space="preserve"> c</w:t>
      </w:r>
      <w:r>
        <w:rPr>
          <w:spacing w:val="1"/>
          <w:lang w:eastAsia="en-US"/>
        </w:rPr>
        <w:t>j</w:t>
      </w:r>
      <w:r>
        <w:rPr>
          <w:spacing w:val="-1"/>
          <w:lang w:eastAsia="en-US"/>
        </w:rPr>
        <w:t>e</w:t>
      </w:r>
      <w:r>
        <w:rPr>
          <w:spacing w:val="1"/>
          <w:lang w:eastAsia="en-US"/>
        </w:rPr>
        <w:t>l</w:t>
      </w:r>
      <w:r>
        <w:rPr>
          <w:lang w:eastAsia="en-US"/>
        </w:rPr>
        <w:t>okup</w:t>
      </w:r>
      <w:r>
        <w:rPr>
          <w:spacing w:val="-1"/>
          <w:lang w:eastAsia="en-US"/>
        </w:rPr>
        <w:t>a</w:t>
      </w:r>
      <w:r>
        <w:rPr>
          <w:lang w:eastAsia="en-US"/>
        </w:rPr>
        <w:t>n</w:t>
      </w:r>
      <w:r>
        <w:rPr>
          <w:spacing w:val="-6"/>
          <w:lang w:eastAsia="en-US"/>
        </w:rPr>
        <w:t xml:space="preserve"> </w:t>
      </w:r>
      <w:r>
        <w:rPr>
          <w:lang w:eastAsia="en-US"/>
        </w:rPr>
        <w:t>p</w:t>
      </w:r>
      <w:r>
        <w:rPr>
          <w:spacing w:val="2"/>
          <w:lang w:eastAsia="en-US"/>
        </w:rPr>
        <w:t>r</w:t>
      </w:r>
      <w:r>
        <w:rPr>
          <w:spacing w:val="-1"/>
          <w:lang w:eastAsia="en-US"/>
        </w:rPr>
        <w:t>e</w:t>
      </w:r>
      <w:r>
        <w:rPr>
          <w:lang w:eastAsia="en-US"/>
        </w:rPr>
        <w:t>d</w:t>
      </w:r>
      <w:r>
        <w:rPr>
          <w:spacing w:val="1"/>
          <w:lang w:eastAsia="en-US"/>
        </w:rPr>
        <w:t>m</w:t>
      </w:r>
      <w:r>
        <w:rPr>
          <w:spacing w:val="-1"/>
          <w:lang w:eastAsia="en-US"/>
        </w:rPr>
        <w:t>e</w:t>
      </w:r>
      <w:r>
        <w:rPr>
          <w:lang w:eastAsia="en-US"/>
        </w:rPr>
        <w:t>t n</w:t>
      </w:r>
      <w:r>
        <w:rPr>
          <w:spacing w:val="-1"/>
          <w:lang w:eastAsia="en-US"/>
        </w:rPr>
        <w:t>a</w:t>
      </w:r>
      <w:r>
        <w:rPr>
          <w:lang w:eastAsia="en-US"/>
        </w:rPr>
        <w:t>b</w:t>
      </w:r>
      <w:r>
        <w:rPr>
          <w:spacing w:val="-1"/>
          <w:lang w:eastAsia="en-US"/>
        </w:rPr>
        <w:t>a</w:t>
      </w:r>
      <w:r>
        <w:rPr>
          <w:lang w:eastAsia="en-US"/>
        </w:rPr>
        <w:t>v</w:t>
      </w:r>
      <w:r>
        <w:rPr>
          <w:spacing w:val="-1"/>
          <w:lang w:eastAsia="en-US"/>
        </w:rPr>
        <w:t>e</w:t>
      </w:r>
      <w:r>
        <w:rPr>
          <w:lang w:eastAsia="en-US"/>
        </w:rPr>
        <w:t>.</w:t>
      </w:r>
    </w:p>
    <w:p w:rsidR="002E4C9C" w:rsidRDefault="002E4C9C" w:rsidP="002E4C9C">
      <w:pPr>
        <w:spacing w:before="100" w:beforeAutospacing="1" w:after="100" w:afterAutospacing="1"/>
        <w:ind w:left="-180"/>
        <w:jc w:val="both"/>
        <w:outlineLvl w:val="0"/>
      </w:pPr>
      <w:r>
        <w:rPr>
          <w:lang w:eastAsia="en-US"/>
        </w:rPr>
        <w:t>U</w:t>
      </w:r>
      <w:r>
        <w:rPr>
          <w:spacing w:val="-2"/>
          <w:lang w:eastAsia="en-US"/>
        </w:rPr>
        <w:t xml:space="preserve"> </w:t>
      </w:r>
      <w:r>
        <w:rPr>
          <w:spacing w:val="-1"/>
          <w:lang w:eastAsia="en-US"/>
        </w:rPr>
        <w:t>c</w:t>
      </w:r>
      <w:r>
        <w:rPr>
          <w:spacing w:val="1"/>
          <w:lang w:eastAsia="en-US"/>
        </w:rPr>
        <w:t>ij</w:t>
      </w:r>
      <w:r>
        <w:rPr>
          <w:spacing w:val="-1"/>
          <w:lang w:eastAsia="en-US"/>
        </w:rPr>
        <w:t>e</w:t>
      </w:r>
      <w:r>
        <w:rPr>
          <w:lang w:eastAsia="en-US"/>
        </w:rPr>
        <w:t>nu</w:t>
      </w:r>
      <w:r>
        <w:rPr>
          <w:spacing w:val="-2"/>
          <w:lang w:eastAsia="en-US"/>
        </w:rPr>
        <w:t xml:space="preserve"> </w:t>
      </w:r>
      <w:r>
        <w:rPr>
          <w:lang w:eastAsia="en-US"/>
        </w:rPr>
        <w:t>ponude</w:t>
      </w:r>
      <w:r>
        <w:rPr>
          <w:spacing w:val="-7"/>
          <w:lang w:eastAsia="en-US"/>
        </w:rPr>
        <w:t xml:space="preserve"> </w:t>
      </w:r>
      <w:r>
        <w:rPr>
          <w:lang w:eastAsia="en-US"/>
        </w:rPr>
        <w:t>b</w:t>
      </w:r>
      <w:r>
        <w:rPr>
          <w:spacing w:val="-1"/>
          <w:lang w:eastAsia="en-US"/>
        </w:rPr>
        <w:t>e</w:t>
      </w:r>
      <w:r>
        <w:rPr>
          <w:lang w:eastAsia="en-US"/>
        </w:rPr>
        <w:t>z</w:t>
      </w:r>
      <w:r>
        <w:rPr>
          <w:spacing w:val="1"/>
          <w:lang w:eastAsia="en-US"/>
        </w:rPr>
        <w:t xml:space="preserve"> </w:t>
      </w:r>
      <w:r>
        <w:rPr>
          <w:lang w:eastAsia="en-US"/>
        </w:rPr>
        <w:t>po</w:t>
      </w:r>
      <w:r>
        <w:rPr>
          <w:spacing w:val="2"/>
          <w:lang w:eastAsia="en-US"/>
        </w:rPr>
        <w:t>r</w:t>
      </w:r>
      <w:r>
        <w:rPr>
          <w:spacing w:val="-1"/>
          <w:lang w:eastAsia="en-US"/>
        </w:rPr>
        <w:t>e</w:t>
      </w:r>
      <w:r>
        <w:rPr>
          <w:spacing w:val="2"/>
          <w:lang w:eastAsia="en-US"/>
        </w:rPr>
        <w:t>z</w:t>
      </w:r>
      <w:r>
        <w:rPr>
          <w:lang w:eastAsia="en-US"/>
        </w:rPr>
        <w:t>a</w:t>
      </w:r>
      <w:r>
        <w:rPr>
          <w:spacing w:val="-4"/>
          <w:lang w:eastAsia="en-US"/>
        </w:rPr>
        <w:t xml:space="preserve"> </w:t>
      </w:r>
      <w:r>
        <w:rPr>
          <w:lang w:eastAsia="en-US"/>
        </w:rPr>
        <w:t>na</w:t>
      </w:r>
      <w:r>
        <w:rPr>
          <w:spacing w:val="-2"/>
          <w:lang w:eastAsia="en-US"/>
        </w:rPr>
        <w:t xml:space="preserve"> </w:t>
      </w:r>
      <w:r>
        <w:rPr>
          <w:lang w:eastAsia="en-US"/>
        </w:rPr>
        <w:t>dod</w:t>
      </w:r>
      <w:r>
        <w:rPr>
          <w:spacing w:val="-1"/>
          <w:lang w:eastAsia="en-US"/>
        </w:rPr>
        <w:t>a</w:t>
      </w:r>
      <w:r>
        <w:rPr>
          <w:lang w:eastAsia="en-US"/>
        </w:rPr>
        <w:t>nu</w:t>
      </w:r>
      <w:r>
        <w:rPr>
          <w:spacing w:val="-6"/>
          <w:lang w:eastAsia="en-US"/>
        </w:rPr>
        <w:t xml:space="preserve"> </w:t>
      </w:r>
      <w:r>
        <w:rPr>
          <w:lang w:eastAsia="en-US"/>
        </w:rPr>
        <w:t>v</w:t>
      </w:r>
      <w:r>
        <w:rPr>
          <w:spacing w:val="-1"/>
          <w:lang w:eastAsia="en-US"/>
        </w:rPr>
        <w:t>r</w:t>
      </w:r>
      <w:r>
        <w:rPr>
          <w:spacing w:val="1"/>
          <w:lang w:eastAsia="en-US"/>
        </w:rPr>
        <w:t>ij</w:t>
      </w:r>
      <w:r>
        <w:rPr>
          <w:spacing w:val="-1"/>
          <w:lang w:eastAsia="en-US"/>
        </w:rPr>
        <w:t>e</w:t>
      </w:r>
      <w:r>
        <w:rPr>
          <w:lang w:eastAsia="en-US"/>
        </w:rPr>
        <w:t>dnost</w:t>
      </w:r>
      <w:r>
        <w:rPr>
          <w:spacing w:val="-4"/>
          <w:lang w:eastAsia="en-US"/>
        </w:rPr>
        <w:t xml:space="preserve"> </w:t>
      </w:r>
      <w:r>
        <w:rPr>
          <w:spacing w:val="1"/>
          <w:lang w:eastAsia="en-US"/>
        </w:rPr>
        <w:t>m</w:t>
      </w:r>
      <w:r>
        <w:rPr>
          <w:lang w:eastAsia="en-US"/>
        </w:rPr>
        <w:t>o</w:t>
      </w:r>
      <w:r>
        <w:rPr>
          <w:spacing w:val="-1"/>
          <w:lang w:eastAsia="en-US"/>
        </w:rPr>
        <w:t>ra</w:t>
      </w:r>
      <w:r>
        <w:rPr>
          <w:spacing w:val="1"/>
          <w:lang w:eastAsia="en-US"/>
        </w:rPr>
        <w:t>j</w:t>
      </w:r>
      <w:r>
        <w:rPr>
          <w:lang w:eastAsia="en-US"/>
        </w:rPr>
        <w:t>u</w:t>
      </w:r>
      <w:r>
        <w:rPr>
          <w:spacing w:val="-3"/>
          <w:lang w:eastAsia="en-US"/>
        </w:rPr>
        <w:t xml:space="preserve"> </w:t>
      </w:r>
      <w:r>
        <w:rPr>
          <w:lang w:eastAsia="en-US"/>
        </w:rPr>
        <w:t>b</w:t>
      </w:r>
      <w:r>
        <w:rPr>
          <w:spacing w:val="1"/>
          <w:lang w:eastAsia="en-US"/>
        </w:rPr>
        <w:t>it</w:t>
      </w:r>
      <w:r>
        <w:rPr>
          <w:lang w:eastAsia="en-US"/>
        </w:rPr>
        <w:t>i</w:t>
      </w:r>
      <w:r>
        <w:rPr>
          <w:spacing w:val="-1"/>
          <w:lang w:eastAsia="en-US"/>
        </w:rPr>
        <w:t xml:space="preserve"> </w:t>
      </w:r>
      <w:r>
        <w:rPr>
          <w:lang w:eastAsia="en-US"/>
        </w:rPr>
        <w:t>u</w:t>
      </w:r>
      <w:r>
        <w:rPr>
          <w:spacing w:val="-1"/>
          <w:lang w:eastAsia="en-US"/>
        </w:rPr>
        <w:t>rač</w:t>
      </w:r>
      <w:r>
        <w:rPr>
          <w:lang w:eastAsia="en-US"/>
        </w:rPr>
        <w:t>un</w:t>
      </w:r>
      <w:r>
        <w:rPr>
          <w:spacing w:val="-1"/>
          <w:lang w:eastAsia="en-US"/>
        </w:rPr>
        <w:t>a</w:t>
      </w:r>
      <w:r>
        <w:rPr>
          <w:spacing w:val="1"/>
          <w:lang w:eastAsia="en-US"/>
        </w:rPr>
        <w:t>t</w:t>
      </w:r>
      <w:r>
        <w:rPr>
          <w:lang w:eastAsia="en-US"/>
        </w:rPr>
        <w:t>i</w:t>
      </w:r>
      <w:r>
        <w:rPr>
          <w:spacing w:val="-4"/>
          <w:lang w:eastAsia="en-US"/>
        </w:rPr>
        <w:t xml:space="preserve"> </w:t>
      </w:r>
      <w:r>
        <w:rPr>
          <w:lang w:eastAsia="en-US"/>
        </w:rPr>
        <w:t>svi</w:t>
      </w:r>
      <w:r>
        <w:rPr>
          <w:spacing w:val="-2"/>
          <w:lang w:eastAsia="en-US"/>
        </w:rPr>
        <w:t xml:space="preserve"> </w:t>
      </w:r>
      <w:r>
        <w:rPr>
          <w:spacing w:val="1"/>
          <w:lang w:eastAsia="en-US"/>
        </w:rPr>
        <w:t>t</w:t>
      </w:r>
      <w:r>
        <w:rPr>
          <w:spacing w:val="-1"/>
          <w:lang w:eastAsia="en-US"/>
        </w:rPr>
        <w:t>r</w:t>
      </w:r>
      <w:r>
        <w:rPr>
          <w:lang w:eastAsia="en-US"/>
        </w:rPr>
        <w:t>oškovi</w:t>
      </w:r>
      <w:r>
        <w:rPr>
          <w:spacing w:val="-7"/>
          <w:lang w:eastAsia="en-US"/>
        </w:rPr>
        <w:t xml:space="preserve"> </w:t>
      </w:r>
      <w:r>
        <w:rPr>
          <w:lang w:eastAsia="en-US"/>
        </w:rPr>
        <w:t>i popus</w:t>
      </w:r>
      <w:r>
        <w:rPr>
          <w:spacing w:val="1"/>
          <w:lang w:eastAsia="en-US"/>
        </w:rPr>
        <w:t>ti</w:t>
      </w:r>
      <w:r>
        <w:rPr>
          <w:lang w:eastAsia="en-US"/>
        </w:rPr>
        <w:t xml:space="preserve">. </w:t>
      </w:r>
      <w:r>
        <w:rPr>
          <w:spacing w:val="1"/>
          <w:lang w:eastAsia="en-US"/>
        </w:rPr>
        <w:t>P</w:t>
      </w:r>
      <w:r>
        <w:rPr>
          <w:lang w:eastAsia="en-US"/>
        </w:rPr>
        <w:t>onud</w:t>
      </w:r>
      <w:r>
        <w:rPr>
          <w:spacing w:val="1"/>
          <w:lang w:eastAsia="en-US"/>
        </w:rPr>
        <w:t>it</w:t>
      </w:r>
      <w:r>
        <w:rPr>
          <w:spacing w:val="-1"/>
          <w:lang w:eastAsia="en-US"/>
        </w:rPr>
        <w:t>e</w:t>
      </w:r>
      <w:r>
        <w:rPr>
          <w:spacing w:val="1"/>
          <w:lang w:eastAsia="en-US"/>
        </w:rPr>
        <w:t>l</w:t>
      </w:r>
      <w:r>
        <w:rPr>
          <w:lang w:eastAsia="en-US"/>
        </w:rPr>
        <w:t>j</w:t>
      </w:r>
      <w:r>
        <w:rPr>
          <w:spacing w:val="38"/>
          <w:lang w:eastAsia="en-US"/>
        </w:rPr>
        <w:t xml:space="preserve"> </w:t>
      </w:r>
      <w:r>
        <w:rPr>
          <w:spacing w:val="1"/>
          <w:lang w:eastAsia="en-US"/>
        </w:rPr>
        <w:t>t</w:t>
      </w:r>
      <w:r>
        <w:rPr>
          <w:spacing w:val="-1"/>
          <w:lang w:eastAsia="en-US"/>
        </w:rPr>
        <w:t>re</w:t>
      </w:r>
      <w:r>
        <w:rPr>
          <w:lang w:eastAsia="en-US"/>
        </w:rPr>
        <w:t>ba</w:t>
      </w:r>
      <w:r>
        <w:rPr>
          <w:spacing w:val="43"/>
          <w:lang w:eastAsia="en-US"/>
        </w:rPr>
        <w:t xml:space="preserve"> </w:t>
      </w:r>
      <w:r>
        <w:rPr>
          <w:lang w:eastAsia="en-US"/>
        </w:rPr>
        <w:t>popun</w:t>
      </w:r>
      <w:r>
        <w:rPr>
          <w:spacing w:val="1"/>
          <w:lang w:eastAsia="en-US"/>
        </w:rPr>
        <w:t>it</w:t>
      </w:r>
      <w:r>
        <w:rPr>
          <w:lang w:eastAsia="en-US"/>
        </w:rPr>
        <w:t>i</w:t>
      </w:r>
      <w:r>
        <w:rPr>
          <w:spacing w:val="40"/>
          <w:lang w:eastAsia="en-US"/>
        </w:rPr>
        <w:t xml:space="preserve"> </w:t>
      </w:r>
      <w:r>
        <w:rPr>
          <w:lang w:eastAsia="en-US"/>
        </w:rPr>
        <w:t>p</w:t>
      </w:r>
      <w:r>
        <w:rPr>
          <w:spacing w:val="-1"/>
          <w:lang w:eastAsia="en-US"/>
        </w:rPr>
        <w:t>r</w:t>
      </w:r>
      <w:r>
        <w:rPr>
          <w:spacing w:val="1"/>
          <w:lang w:eastAsia="en-US"/>
        </w:rPr>
        <w:t>il</w:t>
      </w:r>
      <w:r>
        <w:rPr>
          <w:lang w:eastAsia="en-US"/>
        </w:rPr>
        <w:t>o</w:t>
      </w:r>
      <w:r>
        <w:rPr>
          <w:spacing w:val="2"/>
          <w:lang w:eastAsia="en-US"/>
        </w:rPr>
        <w:t>ž</w:t>
      </w:r>
      <w:r>
        <w:rPr>
          <w:spacing w:val="-1"/>
          <w:lang w:eastAsia="en-US"/>
        </w:rPr>
        <w:t>e</w:t>
      </w:r>
      <w:r>
        <w:rPr>
          <w:lang w:eastAsia="en-US"/>
        </w:rPr>
        <w:t>ni</w:t>
      </w:r>
      <w:r>
        <w:rPr>
          <w:spacing w:val="40"/>
          <w:lang w:eastAsia="en-US"/>
        </w:rPr>
        <w:t xml:space="preserve"> </w:t>
      </w:r>
      <w:r>
        <w:rPr>
          <w:spacing w:val="1"/>
          <w:lang w:eastAsia="en-US"/>
        </w:rPr>
        <w:t>t</w:t>
      </w:r>
      <w:r>
        <w:rPr>
          <w:spacing w:val="-1"/>
          <w:lang w:eastAsia="en-US"/>
        </w:rPr>
        <w:t>r</w:t>
      </w:r>
      <w:r>
        <w:rPr>
          <w:lang w:eastAsia="en-US"/>
        </w:rPr>
        <w:t>oškovn</w:t>
      </w:r>
      <w:r>
        <w:rPr>
          <w:spacing w:val="1"/>
          <w:lang w:eastAsia="en-US"/>
        </w:rPr>
        <w:t>i</w:t>
      </w:r>
      <w:r>
        <w:rPr>
          <w:lang w:eastAsia="en-US"/>
        </w:rPr>
        <w:t>k</w:t>
      </w:r>
      <w:r>
        <w:rPr>
          <w:spacing w:val="34"/>
          <w:lang w:eastAsia="en-US"/>
        </w:rPr>
        <w:t xml:space="preserve"> </w:t>
      </w:r>
      <w:r>
        <w:rPr>
          <w:lang w:eastAsia="en-US"/>
        </w:rPr>
        <w:t>i</w:t>
      </w:r>
      <w:r>
        <w:rPr>
          <w:spacing w:val="44"/>
          <w:lang w:eastAsia="en-US"/>
        </w:rPr>
        <w:t xml:space="preserve"> </w:t>
      </w:r>
      <w:r>
        <w:rPr>
          <w:lang w:eastAsia="en-US"/>
        </w:rPr>
        <w:t>up</w:t>
      </w:r>
      <w:r>
        <w:rPr>
          <w:spacing w:val="1"/>
          <w:lang w:eastAsia="en-US"/>
        </w:rPr>
        <w:t>i</w:t>
      </w:r>
      <w:r>
        <w:rPr>
          <w:lang w:eastAsia="en-US"/>
        </w:rPr>
        <w:t>s</w:t>
      </w:r>
      <w:r>
        <w:rPr>
          <w:spacing w:val="-1"/>
          <w:lang w:eastAsia="en-US"/>
        </w:rPr>
        <w:t>a</w:t>
      </w:r>
      <w:r>
        <w:rPr>
          <w:spacing w:val="1"/>
          <w:lang w:eastAsia="en-US"/>
        </w:rPr>
        <w:t>t</w:t>
      </w:r>
      <w:r>
        <w:rPr>
          <w:lang w:eastAsia="en-US"/>
        </w:rPr>
        <w:t>i</w:t>
      </w:r>
      <w:r>
        <w:rPr>
          <w:spacing w:val="43"/>
          <w:lang w:eastAsia="en-US"/>
        </w:rPr>
        <w:t xml:space="preserve"> </w:t>
      </w:r>
      <w:r>
        <w:rPr>
          <w:lang w:eastAsia="en-US"/>
        </w:rPr>
        <w:t>sve</w:t>
      </w:r>
      <w:r>
        <w:rPr>
          <w:spacing w:val="43"/>
          <w:lang w:eastAsia="en-US"/>
        </w:rPr>
        <w:t xml:space="preserve"> </w:t>
      </w:r>
      <w:r>
        <w:rPr>
          <w:spacing w:val="1"/>
          <w:lang w:eastAsia="en-US"/>
        </w:rPr>
        <w:t>j</w:t>
      </w:r>
      <w:r>
        <w:rPr>
          <w:spacing w:val="-1"/>
          <w:lang w:eastAsia="en-US"/>
        </w:rPr>
        <w:t>e</w:t>
      </w:r>
      <w:r>
        <w:rPr>
          <w:lang w:eastAsia="en-US"/>
        </w:rPr>
        <w:t>d</w:t>
      </w:r>
      <w:r>
        <w:rPr>
          <w:spacing w:val="1"/>
          <w:lang w:eastAsia="en-US"/>
        </w:rPr>
        <w:t>i</w:t>
      </w:r>
      <w:r>
        <w:rPr>
          <w:lang w:eastAsia="en-US"/>
        </w:rPr>
        <w:t>n</w:t>
      </w:r>
      <w:r>
        <w:rPr>
          <w:spacing w:val="1"/>
          <w:lang w:eastAsia="en-US"/>
        </w:rPr>
        <w:t>i</w:t>
      </w:r>
      <w:r>
        <w:rPr>
          <w:spacing w:val="-1"/>
          <w:lang w:eastAsia="en-US"/>
        </w:rPr>
        <w:t>č</w:t>
      </w:r>
      <w:r>
        <w:rPr>
          <w:lang w:eastAsia="en-US"/>
        </w:rPr>
        <w:t>ne</w:t>
      </w:r>
      <w:r>
        <w:rPr>
          <w:spacing w:val="41"/>
          <w:lang w:eastAsia="en-US"/>
        </w:rPr>
        <w:t xml:space="preserve"> </w:t>
      </w:r>
      <w:r>
        <w:rPr>
          <w:lang w:eastAsia="en-US"/>
        </w:rPr>
        <w:t>i</w:t>
      </w:r>
      <w:r>
        <w:rPr>
          <w:spacing w:val="44"/>
          <w:lang w:eastAsia="en-US"/>
        </w:rPr>
        <w:t xml:space="preserve"> </w:t>
      </w:r>
      <w:r>
        <w:rPr>
          <w:spacing w:val="-2"/>
          <w:lang w:eastAsia="en-US"/>
        </w:rPr>
        <w:t>u</w:t>
      </w:r>
      <w:r>
        <w:rPr>
          <w:lang w:eastAsia="en-US"/>
        </w:rPr>
        <w:t>kupne</w:t>
      </w:r>
      <w:r>
        <w:rPr>
          <w:spacing w:val="39"/>
          <w:lang w:eastAsia="en-US"/>
        </w:rPr>
        <w:t xml:space="preserve"> </w:t>
      </w:r>
      <w:r>
        <w:rPr>
          <w:spacing w:val="-1"/>
          <w:lang w:eastAsia="en-US"/>
        </w:rPr>
        <w:t>c</w:t>
      </w:r>
      <w:r>
        <w:rPr>
          <w:spacing w:val="1"/>
          <w:lang w:eastAsia="en-US"/>
        </w:rPr>
        <w:t>ij</w:t>
      </w:r>
      <w:r>
        <w:rPr>
          <w:spacing w:val="-1"/>
          <w:lang w:eastAsia="en-US"/>
        </w:rPr>
        <w:t>e</w:t>
      </w:r>
      <w:r>
        <w:rPr>
          <w:lang w:eastAsia="en-US"/>
        </w:rPr>
        <w:t>n</w:t>
      </w:r>
      <w:r>
        <w:rPr>
          <w:spacing w:val="-1"/>
          <w:lang w:eastAsia="en-US"/>
        </w:rPr>
        <w:t>e</w:t>
      </w:r>
      <w:r>
        <w:rPr>
          <w:lang w:eastAsia="en-US"/>
        </w:rPr>
        <w:t>,</w:t>
      </w:r>
      <w:r>
        <w:rPr>
          <w:spacing w:val="44"/>
          <w:lang w:eastAsia="en-US"/>
        </w:rPr>
        <w:t xml:space="preserve"> </w:t>
      </w:r>
      <w:r>
        <w:rPr>
          <w:lang w:eastAsia="en-US"/>
        </w:rPr>
        <w:t>k</w:t>
      </w:r>
      <w:r>
        <w:rPr>
          <w:spacing w:val="-1"/>
          <w:lang w:eastAsia="en-US"/>
        </w:rPr>
        <w:t>a</w:t>
      </w:r>
      <w:r>
        <w:rPr>
          <w:lang w:eastAsia="en-US"/>
        </w:rPr>
        <w:t>o</w:t>
      </w:r>
      <w:r>
        <w:rPr>
          <w:spacing w:val="44"/>
          <w:lang w:eastAsia="en-US"/>
        </w:rPr>
        <w:t xml:space="preserve"> </w:t>
      </w:r>
      <w:r>
        <w:rPr>
          <w:lang w:eastAsia="en-US"/>
        </w:rPr>
        <w:t>i sv</w:t>
      </w:r>
      <w:r>
        <w:rPr>
          <w:spacing w:val="-1"/>
          <w:lang w:eastAsia="en-US"/>
        </w:rPr>
        <w:t>e</w:t>
      </w:r>
      <w:r>
        <w:rPr>
          <w:lang w:eastAsia="en-US"/>
        </w:rPr>
        <w:t>ukupni</w:t>
      </w:r>
      <w:r>
        <w:rPr>
          <w:spacing w:val="-8"/>
          <w:lang w:eastAsia="en-US"/>
        </w:rPr>
        <w:t xml:space="preserve"> </w:t>
      </w:r>
      <w:r>
        <w:rPr>
          <w:spacing w:val="1"/>
          <w:lang w:eastAsia="en-US"/>
        </w:rPr>
        <w:t>i</w:t>
      </w:r>
      <w:r>
        <w:rPr>
          <w:spacing w:val="2"/>
          <w:lang w:eastAsia="en-US"/>
        </w:rPr>
        <w:t>z</w:t>
      </w:r>
      <w:r>
        <w:rPr>
          <w:lang w:eastAsia="en-US"/>
        </w:rPr>
        <w:t>nos.</w:t>
      </w:r>
    </w:p>
    <w:p w:rsidR="002E4C9C" w:rsidRDefault="002E4C9C" w:rsidP="002E4C9C">
      <w:pPr>
        <w:spacing w:before="100" w:beforeAutospacing="1" w:after="100" w:afterAutospacing="1"/>
        <w:ind w:left="-180"/>
        <w:jc w:val="both"/>
        <w:outlineLvl w:val="0"/>
      </w:pPr>
      <w:r>
        <w:rPr>
          <w:lang w:eastAsia="en-US"/>
        </w:rPr>
        <w:t xml:space="preserve">Cijena ponude je promjenjiva i utvrđuje se na dan objave Poziva na nadmetanje u Elektroničkom oglasniku javne nabave RH – </w:t>
      </w:r>
      <w:r w:rsidRPr="002E4C9C">
        <w:rPr>
          <w:highlight w:val="yellow"/>
          <w:lang w:eastAsia="en-US"/>
        </w:rPr>
        <w:t>16.11.2015</w:t>
      </w:r>
      <w:r>
        <w:rPr>
          <w:lang w:eastAsia="en-US"/>
        </w:rPr>
        <w:t>. sa svim uračunatim pripadajućim troškovima (nabavna cijena plina, cijena skladištenja, cijena transporta, cijena distribucije) i uračunatim popustima na referentni datum. Izmjena cijene je moguća samo uz prethodnu pisanu obavijest o izmjeni cijene koja sadrži razloge i obrazloženje za izmjenu jedinične cijene u skladu s važećim zakonskim i podzakonskim aktima koji uređuju odnose na tržištu opskrbe prirodnim plinom, a posebno onima koji uređuju odnose Opskrbljivača i Kupaca (Zakon o energiji NN 120/12, 14/14, Zakon o tržištu plina NN 28/13, 14/14, Opći uvjeti za opskrbu prirodnim plinom NN 158/13).</w:t>
      </w:r>
    </w:p>
    <w:p w:rsidR="002E4C9C" w:rsidRDefault="002E4C9C" w:rsidP="002E4C9C">
      <w:pPr>
        <w:tabs>
          <w:tab w:val="left" w:pos="2590"/>
        </w:tabs>
        <w:spacing w:before="100" w:beforeAutospacing="1" w:after="100" w:afterAutospacing="1"/>
        <w:ind w:left="-180"/>
        <w:jc w:val="both"/>
      </w:pPr>
      <w:r>
        <w:rPr>
          <w:lang w:eastAsia="en-US"/>
        </w:rPr>
        <w:t xml:space="preserve">Ts1 se iskazuje na četiri decimale (kolona 7 iz troškovnika), Ts2 se iskazuje na dvije decimale (kolona 6 iz troškovnika), ukupna cijena za kWh (kolona 8 iz troškovnika) i ukupna cijena (kolona 9 iz troškovnika) zaokružuju se na dvije decimale. </w:t>
      </w:r>
    </w:p>
    <w:p w:rsidR="002E4C9C" w:rsidRDefault="002E4C9C" w:rsidP="002E4C9C">
      <w:pPr>
        <w:tabs>
          <w:tab w:val="left" w:pos="2590"/>
        </w:tabs>
        <w:spacing w:before="100" w:beforeAutospacing="1" w:after="100" w:afterAutospacing="1"/>
        <w:ind w:left="-180"/>
        <w:jc w:val="both"/>
      </w:pPr>
      <w:r>
        <w:rPr>
          <w:lang w:eastAsia="en-US"/>
        </w:rPr>
        <w:t>Energija sadržana u obujmu prirodnog plina izražava se u kWh (Pravilnik o organizaciji tržišta prirodnog plina Narodne novine 126/10, 128/11, 88/12, 29/13).</w:t>
      </w:r>
    </w:p>
    <w:p w:rsidR="002E4C9C" w:rsidRDefault="002E4C9C" w:rsidP="002E4C9C">
      <w:pPr>
        <w:tabs>
          <w:tab w:val="left" w:pos="2590"/>
        </w:tabs>
        <w:spacing w:before="100" w:beforeAutospacing="1" w:after="100" w:afterAutospacing="1"/>
        <w:ind w:left="-180"/>
        <w:jc w:val="both"/>
      </w:pPr>
      <w:r>
        <w:rPr>
          <w:lang w:eastAsia="en-US"/>
        </w:rPr>
        <w:t>Ukupna plaćanja bez poreza na dodanu vrijednost na temelju svih ugovora sklopljenih na temelju okvirnog sporazuma ne smiju prelaziti procijenjenu vrijednost nabave.</w:t>
      </w:r>
    </w:p>
    <w:p w:rsidR="00AF3B36" w:rsidRPr="00950094" w:rsidRDefault="002E4C9C" w:rsidP="002E4C9C">
      <w:pPr>
        <w:tabs>
          <w:tab w:val="left" w:pos="2590"/>
        </w:tabs>
        <w:ind w:left="-180"/>
        <w:jc w:val="both"/>
        <w:rPr>
          <w:lang w:eastAsia="en-US"/>
        </w:rPr>
      </w:pPr>
      <w:r>
        <w:rPr>
          <w:lang w:eastAsia="en-US"/>
        </w:rPr>
        <w:t>Odbrani ponuditelj dužan je na zahtjev naručitelja dostavljati izvješća o ukupnoj potrošnji po pojedinom naručitelju u elektronskom obliku, na elektronsku poštu koju će naručitelj dostaviti prilikom sklapanja pojedinačnog ugovora</w:t>
      </w:r>
    </w:p>
    <w:p w:rsidR="002D1687" w:rsidRPr="00950094" w:rsidRDefault="002D1687" w:rsidP="002D1687">
      <w:pPr>
        <w:tabs>
          <w:tab w:val="left" w:pos="2590"/>
        </w:tabs>
        <w:ind w:left="-180"/>
        <w:jc w:val="both"/>
        <w:rPr>
          <w:lang w:eastAsia="en-US"/>
        </w:rPr>
      </w:pPr>
      <w:r w:rsidRPr="00950094">
        <w:rPr>
          <w:lang w:eastAsia="en-US"/>
        </w:rPr>
        <w:t xml:space="preserve">Tarifna stavka za isporučenu količinu plina Ts1 (kolona 6 iz troškovnika) se iskazuje na četiri decimale, fiksna mjesečna naknada Ts2 (kolona 8 iz troškovnika) se iskazuje na dvije decimale, ukupna cijena za isporučenu količinu plina (kolona 7 iz troškovnika), ukupna cijena za fiksnu naknadu (kolona 9 iz troškovnika) i ukupna cijena (kolona 10 iz troškovnika) zaokružuju se na dvije decimale. </w:t>
      </w:r>
    </w:p>
    <w:p w:rsidR="002D1687" w:rsidRPr="00950094" w:rsidRDefault="002D1687" w:rsidP="002D1687">
      <w:pPr>
        <w:tabs>
          <w:tab w:val="left" w:pos="2590"/>
        </w:tabs>
        <w:ind w:left="-180"/>
        <w:jc w:val="both"/>
        <w:rPr>
          <w:lang w:eastAsia="en-US"/>
        </w:rPr>
      </w:pPr>
      <w:r w:rsidRPr="00950094">
        <w:rPr>
          <w:lang w:eastAsia="en-US"/>
        </w:rPr>
        <w:t>Obračunska jedinica za isporučenu količinu plina je kWh.</w:t>
      </w:r>
    </w:p>
    <w:p w:rsidR="002D1687" w:rsidRPr="00950094" w:rsidRDefault="002D1687" w:rsidP="002D1687">
      <w:pPr>
        <w:tabs>
          <w:tab w:val="left" w:pos="2590"/>
        </w:tabs>
        <w:ind w:left="-180"/>
        <w:jc w:val="both"/>
        <w:rPr>
          <w:lang w:eastAsia="en-US"/>
        </w:rPr>
      </w:pPr>
    </w:p>
    <w:p w:rsidR="008B148C" w:rsidRPr="00950094" w:rsidRDefault="008B148C" w:rsidP="00023193">
      <w:pPr>
        <w:tabs>
          <w:tab w:val="left" w:pos="2590"/>
        </w:tabs>
        <w:ind w:left="-180"/>
        <w:jc w:val="both"/>
        <w:rPr>
          <w:lang w:eastAsia="en-US"/>
        </w:rPr>
      </w:pPr>
      <w:r w:rsidRPr="00950094">
        <w:rPr>
          <w:lang w:eastAsia="en-US"/>
        </w:rPr>
        <w:t>Ukupna plaćanja bez poreza na dodanu vrijednost na temelju svih ugovora sklopljenih na temelju okvirnog sporazuma ne smiju prelaziti procijenjenu vrijednost nabave.</w:t>
      </w:r>
    </w:p>
    <w:p w:rsidR="005A2913" w:rsidRDefault="008B148C" w:rsidP="008B148C">
      <w:pPr>
        <w:tabs>
          <w:tab w:val="left" w:pos="2590"/>
        </w:tabs>
        <w:ind w:left="-180"/>
        <w:jc w:val="both"/>
      </w:pPr>
      <w:r w:rsidRPr="00950094">
        <w:rPr>
          <w:lang w:eastAsia="en-US"/>
        </w:rPr>
        <w:lastRenderedPageBreak/>
        <w:t>Odbrani ponuditelj dužan je na zahtjev naručitelja dostavljati</w:t>
      </w:r>
      <w:r w:rsidR="004C7627" w:rsidRPr="00950094">
        <w:rPr>
          <w:lang w:eastAsia="en-US"/>
        </w:rPr>
        <w:t xml:space="preserve"> izvješća o ukupnoj potrošnji po </w:t>
      </w:r>
      <w:r w:rsidRPr="00950094">
        <w:rPr>
          <w:lang w:eastAsia="en-US"/>
        </w:rPr>
        <w:t xml:space="preserve">pojedinom naručitelju u elektronskom obliku, na </w:t>
      </w:r>
      <w:r w:rsidR="00023193" w:rsidRPr="00950094">
        <w:rPr>
          <w:lang w:eastAsia="en-US"/>
        </w:rPr>
        <w:t>elektronsku poštu</w:t>
      </w:r>
      <w:r w:rsidRPr="00950094">
        <w:rPr>
          <w:lang w:eastAsia="en-US"/>
        </w:rPr>
        <w:t xml:space="preserve"> koju će naručitelj dostaviti prilikom sklapanja pojedinačnog ugovora.</w:t>
      </w:r>
      <w:r w:rsidR="005A2913" w:rsidRPr="00424DC2">
        <w:tab/>
      </w:r>
    </w:p>
    <w:p w:rsidR="004C7627" w:rsidRPr="00424DC2" w:rsidRDefault="004C7627" w:rsidP="00361F2C">
      <w:pPr>
        <w:tabs>
          <w:tab w:val="left" w:pos="2590"/>
        </w:tabs>
        <w:jc w:val="both"/>
      </w:pPr>
    </w:p>
    <w:p w:rsidR="005A2913" w:rsidRPr="00424DC2" w:rsidRDefault="005A2913" w:rsidP="00084EC4">
      <w:pPr>
        <w:ind w:left="-180"/>
        <w:jc w:val="both"/>
        <w:outlineLvl w:val="0"/>
        <w:rPr>
          <w:b/>
        </w:rPr>
      </w:pPr>
      <w:r w:rsidRPr="00424DC2">
        <w:rPr>
          <w:b/>
        </w:rPr>
        <w:t>2</w:t>
      </w:r>
      <w:r w:rsidR="004C7627">
        <w:rPr>
          <w:b/>
        </w:rPr>
        <w:t>3</w:t>
      </w:r>
      <w:r w:rsidRPr="00424DC2">
        <w:rPr>
          <w:b/>
        </w:rPr>
        <w:t>. VALUTA U KOJOJ MORA BITI IZRAŽENA CIJENA PONUDE</w:t>
      </w:r>
    </w:p>
    <w:p w:rsidR="005A2913" w:rsidRPr="00424DC2" w:rsidRDefault="005A2913" w:rsidP="005575F0">
      <w:pPr>
        <w:ind w:left="-180"/>
        <w:jc w:val="both"/>
      </w:pPr>
    </w:p>
    <w:p w:rsidR="005A2913" w:rsidRPr="00424DC2" w:rsidRDefault="005A2913" w:rsidP="00084EC4">
      <w:pPr>
        <w:ind w:left="-180"/>
        <w:jc w:val="both"/>
        <w:outlineLvl w:val="0"/>
      </w:pPr>
      <w:r w:rsidRPr="00424DC2">
        <w:t>Cijena ponude mora biti izražena u kunama.</w:t>
      </w:r>
    </w:p>
    <w:p w:rsidR="005A2913" w:rsidRPr="00424DC2" w:rsidRDefault="005A2913" w:rsidP="0023535E">
      <w:pPr>
        <w:jc w:val="both"/>
        <w:outlineLvl w:val="0"/>
        <w:rPr>
          <w:b/>
        </w:rPr>
      </w:pPr>
    </w:p>
    <w:p w:rsidR="004C7627" w:rsidRDefault="005A2913" w:rsidP="004C7627">
      <w:pPr>
        <w:ind w:left="-180"/>
        <w:jc w:val="both"/>
        <w:outlineLvl w:val="0"/>
        <w:rPr>
          <w:b/>
        </w:rPr>
      </w:pPr>
      <w:r w:rsidRPr="00424DC2">
        <w:rPr>
          <w:b/>
        </w:rPr>
        <w:t>2</w:t>
      </w:r>
      <w:r w:rsidR="004C7627">
        <w:rPr>
          <w:b/>
        </w:rPr>
        <w:t>4</w:t>
      </w:r>
      <w:r w:rsidRPr="00424DC2">
        <w:rPr>
          <w:b/>
        </w:rPr>
        <w:t>. ROK, NAČIN I UVJETI PLAĆANJA</w:t>
      </w:r>
    </w:p>
    <w:p w:rsidR="004C7627" w:rsidRDefault="004C7627" w:rsidP="004C7627">
      <w:pPr>
        <w:ind w:left="-180"/>
        <w:jc w:val="both"/>
        <w:outlineLvl w:val="0"/>
        <w:rPr>
          <w:b/>
        </w:rPr>
      </w:pPr>
    </w:p>
    <w:p w:rsidR="004C7627" w:rsidRDefault="004C7627" w:rsidP="004C7627">
      <w:pPr>
        <w:ind w:left="-180"/>
        <w:jc w:val="both"/>
        <w:outlineLvl w:val="0"/>
        <w:rPr>
          <w:b/>
        </w:rPr>
      </w:pPr>
      <w:r w:rsidRPr="004C7627">
        <w:rPr>
          <w:spacing w:val="1"/>
          <w:lang w:eastAsia="en-US"/>
        </w:rPr>
        <w:t>Plaćanje će se vršiti temeljem ispostavljenih računa za obračunsko razdoblje, sa stvarnom potrošnjom prirodnog plina, te potpisom prihvaćenih pravovaljanih računa u roku</w:t>
      </w:r>
      <w:r w:rsidR="00B9678A">
        <w:rPr>
          <w:spacing w:val="1"/>
          <w:lang w:eastAsia="en-US"/>
        </w:rPr>
        <w:t xml:space="preserve"> od                 </w:t>
      </w:r>
      <w:r w:rsidR="00B9678A" w:rsidRPr="00950094">
        <w:rPr>
          <w:spacing w:val="1"/>
          <w:lang w:eastAsia="en-US"/>
        </w:rPr>
        <w:t>šezdeset (60</w:t>
      </w:r>
      <w:r w:rsidRPr="00950094">
        <w:rPr>
          <w:spacing w:val="1"/>
          <w:lang w:eastAsia="en-US"/>
        </w:rPr>
        <w:t>)</w:t>
      </w:r>
      <w:r w:rsidRPr="004C7627">
        <w:rPr>
          <w:spacing w:val="1"/>
          <w:lang w:eastAsia="en-US"/>
        </w:rPr>
        <w:t xml:space="preserve"> dana od dana izdavanja istih. Opskrbljivač izdaje poseban račun za isporučeni prirodni plin za svako OMM, a prema popisu obračunskih mjernih mjesta i popisu naručitelja koji je dio dokumentacije za nadmetanje. </w:t>
      </w:r>
    </w:p>
    <w:p w:rsidR="004C7627" w:rsidRDefault="004C7627" w:rsidP="004C7627">
      <w:pPr>
        <w:ind w:left="-180"/>
        <w:jc w:val="both"/>
        <w:outlineLvl w:val="0"/>
        <w:rPr>
          <w:b/>
        </w:rPr>
      </w:pPr>
      <w:r w:rsidRPr="004C7627">
        <w:rPr>
          <w:spacing w:val="1"/>
          <w:lang w:eastAsia="en-US"/>
        </w:rPr>
        <w:t xml:space="preserve">Ponuditelj mora na svom računu odnosno situaciji obvezno priložiti račune odnosno situacije svojih podizvoditelja koje je prethodno potvrdio. Adresa dostave računa može biti drugačija od adrese OMM-a, a točan popis adresa za dostavu računa </w:t>
      </w:r>
      <w:r w:rsidR="00CA66CD">
        <w:rPr>
          <w:spacing w:val="1"/>
          <w:lang w:eastAsia="en-US"/>
        </w:rPr>
        <w:t>pojedinačni korisnik</w:t>
      </w:r>
      <w:r w:rsidRPr="004C7627">
        <w:rPr>
          <w:spacing w:val="1"/>
          <w:lang w:eastAsia="en-US"/>
        </w:rPr>
        <w:t xml:space="preserve"> će dostaviti prilikom sklapanja pojedinačnog ugovora s odabranim ponuditeljem.</w:t>
      </w:r>
    </w:p>
    <w:p w:rsidR="005A2913" w:rsidRDefault="004C7627" w:rsidP="004C7627">
      <w:pPr>
        <w:ind w:left="-180"/>
        <w:jc w:val="both"/>
        <w:outlineLvl w:val="0"/>
        <w:rPr>
          <w:spacing w:val="1"/>
          <w:lang w:eastAsia="en-US"/>
        </w:rPr>
      </w:pPr>
      <w:r w:rsidRPr="004C7627">
        <w:rPr>
          <w:spacing w:val="1"/>
          <w:lang w:eastAsia="en-US"/>
        </w:rPr>
        <w:t>Broj OMM-a za vrijeme trajanja okvirnog sporazuma je promjenjiv (na više i/ili manje) i prilagođavati će se broju OMM-a u trenutku sklapanja svakog pojedinačnog ugovora. Potrošnja plina za nova OMM-a naplaćuje se pod istim uvjetima iz okvirnog sporazuma.</w:t>
      </w:r>
    </w:p>
    <w:p w:rsidR="004C7627" w:rsidRPr="004C7627" w:rsidRDefault="004C7627" w:rsidP="004C7627">
      <w:pPr>
        <w:ind w:left="-180"/>
        <w:jc w:val="both"/>
        <w:outlineLvl w:val="0"/>
        <w:rPr>
          <w:b/>
        </w:rPr>
      </w:pPr>
    </w:p>
    <w:p w:rsidR="005A2913" w:rsidRPr="00424DC2" w:rsidRDefault="005A2913" w:rsidP="00084EC4">
      <w:pPr>
        <w:ind w:left="-180"/>
        <w:jc w:val="both"/>
        <w:outlineLvl w:val="0"/>
        <w:rPr>
          <w:b/>
        </w:rPr>
      </w:pPr>
      <w:r w:rsidRPr="00424DC2">
        <w:rPr>
          <w:b/>
        </w:rPr>
        <w:t>2</w:t>
      </w:r>
      <w:r w:rsidR="004C7627">
        <w:rPr>
          <w:b/>
        </w:rPr>
        <w:t>5</w:t>
      </w:r>
      <w:r w:rsidRPr="00424DC2">
        <w:rPr>
          <w:b/>
        </w:rPr>
        <w:t>. ROK VALJANOSTI PONUDE</w:t>
      </w:r>
    </w:p>
    <w:p w:rsidR="005A2913" w:rsidRPr="00424DC2" w:rsidRDefault="005A2913" w:rsidP="005575F0">
      <w:pPr>
        <w:ind w:left="-180"/>
        <w:jc w:val="both"/>
      </w:pPr>
    </w:p>
    <w:p w:rsidR="005A2913" w:rsidRPr="00424DC2" w:rsidRDefault="005A2913" w:rsidP="00084EC4">
      <w:pPr>
        <w:ind w:left="-180"/>
        <w:jc w:val="both"/>
        <w:outlineLvl w:val="0"/>
      </w:pPr>
      <w:r w:rsidRPr="00950094">
        <w:t xml:space="preserve">Rok valjanosti ponude je </w:t>
      </w:r>
      <w:r w:rsidR="00023FE6" w:rsidRPr="00950094">
        <w:t>12</w:t>
      </w:r>
      <w:r w:rsidRPr="00950094">
        <w:t>0 dana od dana određenog za dostavu ponude.</w:t>
      </w:r>
    </w:p>
    <w:p w:rsidR="00361F2C" w:rsidRPr="00424DC2" w:rsidRDefault="00361F2C" w:rsidP="008C3BBD">
      <w:pPr>
        <w:jc w:val="both"/>
      </w:pPr>
    </w:p>
    <w:p w:rsidR="005A2913" w:rsidRPr="00424DC2" w:rsidRDefault="005A2913" w:rsidP="00084EC4">
      <w:pPr>
        <w:ind w:left="-180"/>
        <w:jc w:val="both"/>
        <w:outlineLvl w:val="0"/>
        <w:rPr>
          <w:b/>
        </w:rPr>
      </w:pPr>
      <w:r w:rsidRPr="00424DC2">
        <w:rPr>
          <w:b/>
        </w:rPr>
        <w:t>2</w:t>
      </w:r>
      <w:r w:rsidR="004C7627">
        <w:rPr>
          <w:b/>
        </w:rPr>
        <w:t>6</w:t>
      </w:r>
      <w:r w:rsidRPr="00424DC2">
        <w:rPr>
          <w:b/>
        </w:rPr>
        <w:t>. KRITERIJ ODABIRA PONUDE</w:t>
      </w:r>
    </w:p>
    <w:p w:rsidR="005A2913" w:rsidRPr="00424DC2" w:rsidRDefault="005A2913" w:rsidP="005575F0">
      <w:pPr>
        <w:ind w:left="-180"/>
        <w:jc w:val="both"/>
        <w:rPr>
          <w:b/>
        </w:rPr>
      </w:pPr>
    </w:p>
    <w:p w:rsidR="005A2913" w:rsidRPr="00424DC2" w:rsidRDefault="005A2913" w:rsidP="00084EC4">
      <w:pPr>
        <w:ind w:left="-180"/>
        <w:jc w:val="both"/>
        <w:outlineLvl w:val="0"/>
      </w:pPr>
      <w:r w:rsidRPr="00424DC2">
        <w:t>Kriterij odabira najpovoljnije ponude je najniža cijena ponude.</w:t>
      </w:r>
    </w:p>
    <w:p w:rsidR="005A2913" w:rsidRPr="00424DC2" w:rsidRDefault="005A2913" w:rsidP="005575F0">
      <w:pPr>
        <w:ind w:left="-180"/>
        <w:jc w:val="both"/>
        <w:rPr>
          <w:b/>
        </w:rPr>
      </w:pPr>
    </w:p>
    <w:p w:rsidR="005A2913" w:rsidRPr="00424DC2" w:rsidRDefault="005A2913" w:rsidP="00084EC4">
      <w:pPr>
        <w:ind w:left="-180"/>
        <w:jc w:val="both"/>
        <w:outlineLvl w:val="0"/>
      </w:pPr>
      <w:r w:rsidRPr="00424DC2">
        <w:rPr>
          <w:b/>
        </w:rPr>
        <w:t>2</w:t>
      </w:r>
      <w:r w:rsidR="004C7627">
        <w:rPr>
          <w:b/>
        </w:rPr>
        <w:t>7</w:t>
      </w:r>
      <w:r w:rsidRPr="00424DC2">
        <w:rPr>
          <w:b/>
        </w:rPr>
        <w:t>. JEZIK NA KOJEM SE IZRAĐUJE PONUDA</w:t>
      </w:r>
    </w:p>
    <w:p w:rsidR="005A2913" w:rsidRPr="00424DC2" w:rsidRDefault="005A2913" w:rsidP="009A5C29">
      <w:pPr>
        <w:jc w:val="both"/>
        <w:rPr>
          <w:rFonts w:ascii="Calibri" w:hAnsi="Calibri"/>
          <w:b/>
          <w:bCs/>
          <w:sz w:val="22"/>
          <w:szCs w:val="22"/>
        </w:rPr>
      </w:pPr>
    </w:p>
    <w:p w:rsidR="005A2913" w:rsidRPr="00424DC2" w:rsidRDefault="005A2913" w:rsidP="00B20C8D">
      <w:pPr>
        <w:ind w:left="-240"/>
        <w:jc w:val="both"/>
      </w:pPr>
      <w:r w:rsidRPr="00424DC2">
        <w:t>Ponuda se zajedno s pripadajućom dokumentacijom izrađuje na hrvatskom jeziku i latiničnom pismu.</w:t>
      </w:r>
    </w:p>
    <w:p w:rsidR="005A2913" w:rsidRPr="00424DC2" w:rsidRDefault="005A2913" w:rsidP="003B53A6">
      <w:pPr>
        <w:ind w:left="-240"/>
        <w:jc w:val="both"/>
      </w:pPr>
    </w:p>
    <w:p w:rsidR="005A2913" w:rsidRPr="00424DC2" w:rsidRDefault="005A2913" w:rsidP="003B53A6">
      <w:pPr>
        <w:ind w:left="-240"/>
        <w:jc w:val="both"/>
      </w:pPr>
      <w:r w:rsidRPr="00424DC2">
        <w:t>Ukoliko su neki od dokumenata i dokaza traženih dokumentacijom za nadmetanje na nekom od stranih jezika ponuditelj je dužan dostaviti i prijevod dokumenta/dokaza na hrvatski jezik izvršenog po ovlaštenom prevoditelju.</w:t>
      </w:r>
    </w:p>
    <w:p w:rsidR="005A2913" w:rsidRPr="00424DC2" w:rsidRDefault="005A2913" w:rsidP="009A5C29">
      <w:pPr>
        <w:ind w:left="-180"/>
        <w:jc w:val="both"/>
      </w:pPr>
    </w:p>
    <w:p w:rsidR="005A2913" w:rsidRPr="00424DC2" w:rsidRDefault="005A2913" w:rsidP="00084EC4">
      <w:pPr>
        <w:ind w:left="-180"/>
        <w:jc w:val="both"/>
        <w:outlineLvl w:val="0"/>
        <w:rPr>
          <w:b/>
        </w:rPr>
      </w:pPr>
      <w:r w:rsidRPr="00424DC2">
        <w:rPr>
          <w:b/>
        </w:rPr>
        <w:t>2</w:t>
      </w:r>
      <w:r w:rsidR="004C7627">
        <w:rPr>
          <w:b/>
        </w:rPr>
        <w:t>8</w:t>
      </w:r>
      <w:r w:rsidRPr="00424DC2">
        <w:rPr>
          <w:b/>
        </w:rPr>
        <w:t>. DATUM, MJESTO I VRIJEME DOSTAVE I OTVARANJA PONUDA</w:t>
      </w:r>
    </w:p>
    <w:p w:rsidR="005A2913" w:rsidRPr="00424DC2" w:rsidRDefault="005A2913" w:rsidP="005575F0">
      <w:pPr>
        <w:pStyle w:val="PlainText"/>
        <w:ind w:left="-180"/>
        <w:jc w:val="both"/>
        <w:rPr>
          <w:rFonts w:ascii="Times New Roman" w:hAnsi="Times New Roman"/>
          <w:sz w:val="24"/>
          <w:szCs w:val="24"/>
        </w:rPr>
      </w:pPr>
    </w:p>
    <w:p w:rsidR="008C3BBD" w:rsidRDefault="002C3BB4" w:rsidP="008C3BBD">
      <w:pPr>
        <w:ind w:left="-180"/>
        <w:jc w:val="both"/>
        <w:rPr>
          <w:b/>
        </w:rPr>
      </w:pPr>
      <w:r w:rsidRPr="002C3BB4">
        <w:t xml:space="preserve">Rok za podnošenje ponuda je </w:t>
      </w:r>
      <w:r w:rsidR="002E4C9C">
        <w:rPr>
          <w:b/>
          <w:highlight w:val="yellow"/>
        </w:rPr>
        <w:t>28</w:t>
      </w:r>
      <w:r w:rsidR="008C3BBD" w:rsidRPr="008C3BBD">
        <w:rPr>
          <w:b/>
          <w:highlight w:val="yellow"/>
        </w:rPr>
        <w:t>.</w:t>
      </w:r>
      <w:r w:rsidR="00023FE6">
        <w:rPr>
          <w:b/>
          <w:highlight w:val="yellow"/>
        </w:rPr>
        <w:t>12</w:t>
      </w:r>
      <w:r w:rsidR="008C3BBD" w:rsidRPr="008C3BBD">
        <w:rPr>
          <w:b/>
          <w:highlight w:val="yellow"/>
        </w:rPr>
        <w:t>.2015</w:t>
      </w:r>
      <w:r w:rsidR="00F86EB1">
        <w:rPr>
          <w:b/>
        </w:rPr>
        <w:t>.</w:t>
      </w:r>
      <w:r w:rsidRPr="002C3BB4">
        <w:rPr>
          <w:b/>
        </w:rPr>
        <w:t xml:space="preserve"> do </w:t>
      </w:r>
      <w:r w:rsidR="008C3BBD">
        <w:rPr>
          <w:b/>
        </w:rPr>
        <w:t>12</w:t>
      </w:r>
      <w:r w:rsidR="00F86EB1">
        <w:rPr>
          <w:b/>
        </w:rPr>
        <w:t>:00</w:t>
      </w:r>
      <w:r w:rsidRPr="002C3BB4">
        <w:rPr>
          <w:b/>
        </w:rPr>
        <w:t xml:space="preserve"> sati.</w:t>
      </w:r>
      <w:r w:rsidRPr="002C3BB4">
        <w:t xml:space="preserve"> Ponude se mogu poslati poštom preporučeno na adresu: </w:t>
      </w:r>
      <w:r w:rsidR="008C3BBD" w:rsidRPr="00C97501">
        <w:rPr>
          <w:rFonts w:eastAsia="Arial Unicode MS"/>
          <w:b/>
          <w:lang w:val="es-ES"/>
        </w:rPr>
        <w:t>Klinika za infektivne bolesti “Dr. Fran Mihaljević”, Mirogojska cesta 8, 10000 Zagreb</w:t>
      </w:r>
      <w:r w:rsidRPr="002C3BB4">
        <w:rPr>
          <w:b/>
        </w:rPr>
        <w:t xml:space="preserve"> ili predati neposredno.</w:t>
      </w:r>
    </w:p>
    <w:p w:rsidR="008C3BBD" w:rsidRDefault="008C3BBD" w:rsidP="008C3BBD">
      <w:pPr>
        <w:ind w:left="-180"/>
        <w:jc w:val="both"/>
        <w:rPr>
          <w:b/>
        </w:rPr>
      </w:pPr>
    </w:p>
    <w:p w:rsidR="008C3BBD" w:rsidRPr="008C3BBD" w:rsidRDefault="002C3BB4" w:rsidP="008C3BBD">
      <w:pPr>
        <w:ind w:left="-180"/>
        <w:jc w:val="both"/>
        <w:rPr>
          <w:b/>
        </w:rPr>
      </w:pPr>
      <w:r w:rsidRPr="002C3BB4">
        <w:rPr>
          <w:b/>
        </w:rPr>
        <w:t xml:space="preserve">Javno otvaranje ponuda obavit će se dana </w:t>
      </w:r>
      <w:r w:rsidR="002E4C9C" w:rsidRPr="002E4C9C">
        <w:rPr>
          <w:b/>
          <w:highlight w:val="yellow"/>
        </w:rPr>
        <w:t>28</w:t>
      </w:r>
      <w:r w:rsidR="008C3BBD" w:rsidRPr="002E4C9C">
        <w:rPr>
          <w:b/>
          <w:highlight w:val="yellow"/>
        </w:rPr>
        <w:t>.</w:t>
      </w:r>
      <w:r w:rsidR="00023FE6" w:rsidRPr="002E4C9C">
        <w:rPr>
          <w:b/>
          <w:highlight w:val="yellow"/>
        </w:rPr>
        <w:t>12</w:t>
      </w:r>
      <w:r w:rsidR="00F86EB1" w:rsidRPr="008C3BBD">
        <w:rPr>
          <w:b/>
          <w:highlight w:val="yellow"/>
        </w:rPr>
        <w:t>.</w:t>
      </w:r>
      <w:r w:rsidR="008C3BBD" w:rsidRPr="008C3BBD">
        <w:rPr>
          <w:b/>
          <w:highlight w:val="yellow"/>
        </w:rPr>
        <w:t>2015</w:t>
      </w:r>
      <w:r w:rsidRPr="002C3BB4">
        <w:rPr>
          <w:b/>
        </w:rPr>
        <w:t xml:space="preserve">. godine, u </w:t>
      </w:r>
      <w:r w:rsidR="008C3BBD">
        <w:rPr>
          <w:b/>
        </w:rPr>
        <w:t>12</w:t>
      </w:r>
      <w:r w:rsidR="00F86EB1">
        <w:rPr>
          <w:b/>
        </w:rPr>
        <w:t>:00</w:t>
      </w:r>
      <w:r w:rsidRPr="002C3BB4">
        <w:rPr>
          <w:b/>
        </w:rPr>
        <w:t xml:space="preserve"> sati, </w:t>
      </w:r>
      <w:r w:rsidR="008C3BBD" w:rsidRPr="007D701D">
        <w:rPr>
          <w:color w:val="000000"/>
        </w:rPr>
        <w:t xml:space="preserve">u </w:t>
      </w:r>
      <w:r w:rsidR="002E4C9C">
        <w:rPr>
          <w:color w:val="000000"/>
        </w:rPr>
        <w:t>prostorijama nabavne službe na 1</w:t>
      </w:r>
      <w:r w:rsidR="008C3BBD">
        <w:rPr>
          <w:color w:val="000000"/>
        </w:rPr>
        <w:t xml:space="preserve">. katu upravne zgrade </w:t>
      </w:r>
      <w:r w:rsidR="008C3BBD">
        <w:rPr>
          <w:rFonts w:eastAsia="Arial Unicode MS"/>
          <w:lang w:val="es-ES"/>
        </w:rPr>
        <w:t>Klinike</w:t>
      </w:r>
      <w:r w:rsidR="008C3BBD" w:rsidRPr="00FD7596">
        <w:rPr>
          <w:rFonts w:eastAsia="Arial Unicode MS"/>
          <w:lang w:val="es-ES"/>
        </w:rPr>
        <w:t xml:space="preserve"> za infektivne bolesti “Dr. Fran Mihaljević”</w:t>
      </w:r>
      <w:r w:rsidR="008C3BBD">
        <w:rPr>
          <w:rFonts w:eastAsia="Arial Unicode MS"/>
          <w:lang w:val="es-ES"/>
        </w:rPr>
        <w:t>,</w:t>
      </w:r>
      <w:r w:rsidR="008C3BBD">
        <w:t xml:space="preserve"> </w:t>
      </w:r>
      <w:r w:rsidR="008C3BBD">
        <w:rPr>
          <w:rFonts w:eastAsia="Arial Unicode MS"/>
          <w:lang w:val="es-ES"/>
        </w:rPr>
        <w:t xml:space="preserve">Mirogojska cesta 8, </w:t>
      </w:r>
      <w:r w:rsidR="008C3BBD" w:rsidRPr="007D701D">
        <w:rPr>
          <w:rFonts w:eastAsia="Arial Unicode MS"/>
          <w:lang w:val="es-ES"/>
        </w:rPr>
        <w:t>10000 Zagreb</w:t>
      </w:r>
      <w:r w:rsidR="008C3BBD">
        <w:rPr>
          <w:rFonts w:eastAsia="Arial Unicode MS"/>
          <w:lang w:val="es-ES"/>
        </w:rPr>
        <w:t>.</w:t>
      </w:r>
    </w:p>
    <w:p w:rsidR="005A2913" w:rsidRPr="00424DC2" w:rsidRDefault="005A2913" w:rsidP="0081598A">
      <w:pPr>
        <w:ind w:left="-180"/>
        <w:jc w:val="both"/>
        <w:rPr>
          <w:u w:val="single"/>
        </w:rPr>
      </w:pPr>
    </w:p>
    <w:p w:rsidR="005A2913" w:rsidRPr="00424DC2" w:rsidRDefault="005A2913" w:rsidP="0081598A">
      <w:pPr>
        <w:ind w:left="-180"/>
        <w:jc w:val="both"/>
      </w:pPr>
      <w:r w:rsidRPr="00424DC2">
        <w:t xml:space="preserve">Javnom otvaranju ponuda smiju prisustvovati ovlašteni predstavnici ponuditelja i druge osobe. Pravo aktivnog sudjelovanja u postupku javnog otvaranja ponuda imaju samo ovlašteni predstavnici </w:t>
      </w:r>
      <w:r w:rsidR="008F22C0">
        <w:t>središnjeg tijela</w:t>
      </w:r>
      <w:r w:rsidR="008F22C0" w:rsidRPr="00424DC2">
        <w:t xml:space="preserve"> </w:t>
      </w:r>
      <w:r w:rsidRPr="00424DC2">
        <w:t xml:space="preserve">i ovlašteni predstavnici ponuditelja (čl. 89. stavak 6. Zakona). </w:t>
      </w:r>
    </w:p>
    <w:p w:rsidR="005A2913" w:rsidRPr="00424DC2" w:rsidRDefault="005A2913" w:rsidP="0081598A">
      <w:pPr>
        <w:ind w:left="-180"/>
        <w:jc w:val="both"/>
      </w:pPr>
    </w:p>
    <w:p w:rsidR="005A2913" w:rsidRPr="00424DC2" w:rsidRDefault="005A2913" w:rsidP="0081598A">
      <w:pPr>
        <w:ind w:left="-180"/>
        <w:jc w:val="both"/>
      </w:pPr>
      <w:r w:rsidRPr="00424DC2">
        <w:rPr>
          <w:b/>
        </w:rPr>
        <w:t xml:space="preserve">Ovlašteni predstavnici ponuditelja moraju svoje pisano ovlaštenje predati prije otvaranja ponuda. </w:t>
      </w:r>
    </w:p>
    <w:p w:rsidR="005A2913" w:rsidRPr="00424DC2" w:rsidRDefault="005A2913" w:rsidP="00084EC4">
      <w:pPr>
        <w:ind w:left="-180"/>
        <w:jc w:val="both"/>
        <w:outlineLvl w:val="0"/>
        <w:rPr>
          <w:b/>
        </w:rPr>
      </w:pPr>
    </w:p>
    <w:p w:rsidR="005A2913" w:rsidRPr="00424DC2" w:rsidRDefault="004C7627" w:rsidP="00084EC4">
      <w:pPr>
        <w:ind w:left="-120"/>
        <w:jc w:val="both"/>
        <w:outlineLvl w:val="0"/>
        <w:rPr>
          <w:b/>
        </w:rPr>
      </w:pPr>
      <w:r>
        <w:rPr>
          <w:b/>
        </w:rPr>
        <w:t>29</w:t>
      </w:r>
      <w:r w:rsidR="005A2913" w:rsidRPr="00424DC2">
        <w:rPr>
          <w:b/>
        </w:rPr>
        <w:t>. ROK DONOŠENJA ODLUKE O ODABIRU ILI PONIŠTENJU</w:t>
      </w:r>
    </w:p>
    <w:p w:rsidR="005A2913" w:rsidRPr="00424DC2" w:rsidRDefault="005A2913" w:rsidP="005575F0">
      <w:pPr>
        <w:ind w:left="-180"/>
        <w:jc w:val="both"/>
        <w:rPr>
          <w:b/>
        </w:rPr>
      </w:pPr>
    </w:p>
    <w:p w:rsidR="005A2913" w:rsidRPr="00424DC2" w:rsidRDefault="00D800FA" w:rsidP="006B1D49">
      <w:pPr>
        <w:ind w:left="-180"/>
        <w:jc w:val="both"/>
      </w:pPr>
      <w:r w:rsidRPr="00950094">
        <w:t>60</w:t>
      </w:r>
      <w:r w:rsidR="005A2913" w:rsidRPr="00424DC2">
        <w:t xml:space="preserve"> dana od dana isteka roka za dostavu ponuda.</w:t>
      </w:r>
    </w:p>
    <w:p w:rsidR="005A2913" w:rsidRPr="00424DC2" w:rsidRDefault="005A2913" w:rsidP="006B1D49">
      <w:pPr>
        <w:ind w:left="-180"/>
        <w:jc w:val="both"/>
      </w:pPr>
    </w:p>
    <w:p w:rsidR="005A2913" w:rsidRPr="00424DC2" w:rsidRDefault="005A2913" w:rsidP="006B1D49">
      <w:pPr>
        <w:ind w:left="-180"/>
        <w:jc w:val="both"/>
        <w:rPr>
          <w:b/>
        </w:rPr>
      </w:pPr>
      <w:r w:rsidRPr="00424DC2">
        <w:rPr>
          <w:b/>
        </w:rPr>
        <w:t>3</w:t>
      </w:r>
      <w:r w:rsidR="004C7627">
        <w:rPr>
          <w:b/>
        </w:rPr>
        <w:t>0</w:t>
      </w:r>
      <w:r w:rsidRPr="00424DC2">
        <w:rPr>
          <w:b/>
        </w:rPr>
        <w:t>. URADCI/DOKUMENTI KOJI ĆE SE NAKON ZAVRŠETKA POSTUPKA JAVNE NABAVE VRATITI PONUDITELJIMA</w:t>
      </w:r>
    </w:p>
    <w:p w:rsidR="005A2913" w:rsidRPr="00424DC2" w:rsidRDefault="005A2913" w:rsidP="006B1D49">
      <w:pPr>
        <w:ind w:left="-180"/>
        <w:jc w:val="both"/>
      </w:pPr>
    </w:p>
    <w:p w:rsidR="005A2913" w:rsidRPr="00424DC2" w:rsidRDefault="005A2913" w:rsidP="006B1D49">
      <w:pPr>
        <w:ind w:left="-180"/>
        <w:jc w:val="both"/>
      </w:pPr>
      <w:r w:rsidRPr="00424DC2">
        <w:t xml:space="preserve">Neposredno nakon završetka postupka javne nabave </w:t>
      </w:r>
      <w:r w:rsidR="008F22C0">
        <w:t>središnje tijelo</w:t>
      </w:r>
      <w:r w:rsidR="008F22C0" w:rsidRPr="00424DC2">
        <w:t xml:space="preserve"> </w:t>
      </w:r>
      <w:r w:rsidRPr="00424DC2">
        <w:t>će svim ponuditeljima vratiti jamstvo za ozbiljnost ponude, a u slučaju poništenja postupka iz članka 100. stavka 1. i kompletnu ponudu.</w:t>
      </w:r>
    </w:p>
    <w:p w:rsidR="005A2913" w:rsidRDefault="005A2913" w:rsidP="00264FA2">
      <w:pPr>
        <w:spacing w:after="120"/>
        <w:jc w:val="both"/>
        <w:rPr>
          <w:b/>
        </w:rPr>
      </w:pPr>
    </w:p>
    <w:p w:rsidR="005A2913" w:rsidRPr="00424DC2" w:rsidRDefault="005A2913" w:rsidP="0008084C">
      <w:pPr>
        <w:spacing w:after="120"/>
        <w:ind w:left="-180"/>
        <w:jc w:val="both"/>
        <w:rPr>
          <w:b/>
        </w:rPr>
      </w:pPr>
      <w:r w:rsidRPr="00424DC2">
        <w:rPr>
          <w:b/>
        </w:rPr>
        <w:t>3</w:t>
      </w:r>
      <w:r w:rsidR="004C7627">
        <w:rPr>
          <w:b/>
        </w:rPr>
        <w:t>1</w:t>
      </w:r>
      <w:r w:rsidRPr="00424DC2">
        <w:rPr>
          <w:b/>
        </w:rPr>
        <w:t>. TAJNOST DOKUMENTACIJE</w:t>
      </w:r>
    </w:p>
    <w:p w:rsidR="005A2913" w:rsidRPr="00424DC2" w:rsidRDefault="005A2913" w:rsidP="0008084C">
      <w:pPr>
        <w:spacing w:after="120"/>
        <w:ind w:left="-180"/>
        <w:jc w:val="both"/>
      </w:pPr>
      <w:r w:rsidRPr="00424DC2">
        <w:t>Ponuditelj može označiti tajnom podatke iz ponudbene dokumentacije koji posebice uključuju tehničke ili poslovne tajne i povjerljive aspekte ponude sukladno posebnim propisima.</w:t>
      </w:r>
    </w:p>
    <w:p w:rsidR="005A2913" w:rsidRPr="00424DC2" w:rsidRDefault="005A2913" w:rsidP="0008084C">
      <w:pPr>
        <w:spacing w:after="120"/>
        <w:ind w:left="-180"/>
        <w:jc w:val="both"/>
      </w:pPr>
      <w:r w:rsidRPr="00424DC2">
        <w:t xml:space="preserve">Ako gospodarski subjekt označava određene podatke iz ponude poslovnom tajnom, obvezan je u ponudi navesti pravnu osnovu na temelju kojih su ti podaci tajni. </w:t>
      </w:r>
    </w:p>
    <w:p w:rsidR="005A2913" w:rsidRPr="00424DC2" w:rsidRDefault="008F22C0" w:rsidP="0008084C">
      <w:pPr>
        <w:spacing w:after="120"/>
        <w:ind w:left="-180"/>
        <w:jc w:val="both"/>
      </w:pPr>
      <w:r>
        <w:t>Središnje tijelo</w:t>
      </w:r>
      <w:r w:rsidRPr="00424DC2">
        <w:t xml:space="preserve"> </w:t>
      </w:r>
      <w:r w:rsidR="005A2913" w:rsidRPr="00424DC2">
        <w:t xml:space="preserve">se obvezuje tako označene podatke čuvati. </w:t>
      </w:r>
    </w:p>
    <w:p w:rsidR="005A2913" w:rsidRDefault="005A2913" w:rsidP="00E844C4">
      <w:pPr>
        <w:spacing w:after="120"/>
        <w:ind w:left="-180"/>
        <w:jc w:val="both"/>
        <w:rPr>
          <w:b/>
        </w:rPr>
      </w:pPr>
      <w:r w:rsidRPr="00424DC2">
        <w:t>Gospodarski subjekti ne smiju označiti tajnim podatke o jediničnim cijenama, iznosima pojedine stavke, cijeni ponude te podatke iz ponude u vezi s kriterijima za odabir ekonomski najpovoljnije ponude.</w:t>
      </w:r>
    </w:p>
    <w:p w:rsidR="00E844C4" w:rsidRPr="00424DC2" w:rsidRDefault="00E844C4" w:rsidP="00E844C4">
      <w:pPr>
        <w:spacing w:after="120"/>
        <w:ind w:left="-180"/>
        <w:jc w:val="both"/>
        <w:rPr>
          <w:b/>
        </w:rPr>
      </w:pPr>
    </w:p>
    <w:p w:rsidR="005A2913" w:rsidRPr="00424DC2" w:rsidRDefault="005A2913" w:rsidP="00084EC4">
      <w:pPr>
        <w:ind w:left="-180"/>
        <w:jc w:val="both"/>
        <w:outlineLvl w:val="0"/>
        <w:rPr>
          <w:b/>
        </w:rPr>
      </w:pPr>
      <w:r w:rsidRPr="00424DC2">
        <w:rPr>
          <w:b/>
        </w:rPr>
        <w:t>3</w:t>
      </w:r>
      <w:r w:rsidR="00CA66CD">
        <w:rPr>
          <w:b/>
        </w:rPr>
        <w:t>2</w:t>
      </w:r>
      <w:r w:rsidRPr="00424DC2">
        <w:rPr>
          <w:b/>
        </w:rPr>
        <w:t>. POUKA O PRAVNOM LIJEKU</w:t>
      </w:r>
    </w:p>
    <w:p w:rsidR="005A2913" w:rsidRPr="00424DC2" w:rsidRDefault="005A2913" w:rsidP="005575F0">
      <w:pPr>
        <w:ind w:left="-180"/>
        <w:jc w:val="both"/>
        <w:rPr>
          <w:b/>
        </w:rPr>
      </w:pPr>
    </w:p>
    <w:p w:rsidR="005A2913" w:rsidRPr="00424DC2" w:rsidRDefault="005A2913" w:rsidP="009B0F3C">
      <w:pPr>
        <w:spacing w:after="120"/>
        <w:ind w:left="-180"/>
        <w:jc w:val="both"/>
      </w:pPr>
      <w:r w:rsidRPr="00424DC2">
        <w:t xml:space="preserve">Nezadovoljna strana može izjavljivanjem žalbe tražiti zaštitu svojih prava pred Državnom komisijom za kontrolu postupaka javne nabave. </w:t>
      </w:r>
    </w:p>
    <w:p w:rsidR="00023FE6" w:rsidRDefault="00023FE6" w:rsidP="009B0F3C">
      <w:pPr>
        <w:spacing w:after="120"/>
        <w:ind w:left="-180"/>
        <w:jc w:val="both"/>
      </w:pPr>
    </w:p>
    <w:p w:rsidR="00A04C40" w:rsidRDefault="00A04C40" w:rsidP="00A04C40">
      <w:pPr>
        <w:jc w:val="both"/>
      </w:pPr>
      <w:r>
        <w:t>Žalba se izjavljuje Državnoj komisiji. Žalba se izjavljuje u pisanom obliku. Žalba se dostavlja neposredno, poštom, kao i elektroničkim putem ako su za to ostvareni obostrani uvjeti  dostavljanja elektroničkih isprava u skladu s propisom o elektroničkom potpisu. Istodobno s dostavljanjem žalbe Državnoj komisiji, žalitelj je obvezan primjerak žalbe dostaviti i naručitelju na dokaziv način.</w:t>
      </w:r>
    </w:p>
    <w:p w:rsidR="00A04C40" w:rsidRDefault="00A04C40" w:rsidP="00A04C40">
      <w:pPr>
        <w:jc w:val="both"/>
      </w:pPr>
    </w:p>
    <w:p w:rsidR="00A04C40" w:rsidRDefault="00A04C40" w:rsidP="00A04C40">
      <w:pPr>
        <w:jc w:val="both"/>
      </w:pPr>
      <w:r>
        <w:t>Žalba se izjavljuje u roku 10 (deset) dana, i to od dana:</w:t>
      </w:r>
    </w:p>
    <w:p w:rsidR="00A04C40" w:rsidRDefault="00A04C40" w:rsidP="00A04C40">
      <w:pPr>
        <w:ind w:left="284" w:hanging="284"/>
        <w:jc w:val="both"/>
      </w:pPr>
      <w:r>
        <w:t>1. objave poziva na nadmetanje u odnosu na sadržaj poziva na nadmetanje i dokumentacije za nadmetanje, te dodatne dokumentacije ako postoji,</w:t>
      </w:r>
    </w:p>
    <w:p w:rsidR="00A04C40" w:rsidRDefault="00A04C40" w:rsidP="00A04C40">
      <w:pPr>
        <w:jc w:val="both"/>
      </w:pPr>
      <w:r>
        <w:t>2. objave izmjene dokumentacije za nadmetanje u odnosu na sadržaj izmjene dokumentacije,</w:t>
      </w:r>
    </w:p>
    <w:p w:rsidR="00A04C40" w:rsidRPr="00AA6428" w:rsidRDefault="00A04C40" w:rsidP="00A04C40">
      <w:pPr>
        <w:ind w:left="284" w:hanging="284"/>
        <w:jc w:val="both"/>
      </w:pPr>
      <w:r w:rsidRPr="00AA6428">
        <w:t>3. otvaranja ponuda u odnosu na propuštanje naručitelja da odgovori na pravodobno dostavljen zahtjev za objašnjenjem ili izmjenom vezanom za dokumentaciju za nadmetanje, te na postupak otvaranja ponuda,</w:t>
      </w:r>
    </w:p>
    <w:p w:rsidR="00A04C40" w:rsidRDefault="00A04C40" w:rsidP="00A04C40">
      <w:pPr>
        <w:ind w:left="284" w:hanging="284"/>
        <w:jc w:val="both"/>
      </w:pPr>
      <w:r>
        <w:t>4. primitka odluke o odabiru ili odluke o poništenju u odnosu na postupak pregleda, ocjene i odabira ponuda odnosno razloge poništenja.</w:t>
      </w:r>
    </w:p>
    <w:p w:rsidR="00A04C40" w:rsidRDefault="00A04C40" w:rsidP="00A04C40">
      <w:pPr>
        <w:jc w:val="both"/>
      </w:pPr>
      <w:r w:rsidRPr="00355ED1">
        <w:t xml:space="preserve">Žalitelj koji je propustio izjaviti žalbu u određenoj fazi otvorenog postupka javne nabave sukladno odredbi </w:t>
      </w:r>
      <w:r>
        <w:t>čl. 146.</w:t>
      </w:r>
      <w:r w:rsidRPr="00355ED1">
        <w:t>st</w:t>
      </w:r>
      <w:r>
        <w:t>.</w:t>
      </w:r>
      <w:r w:rsidRPr="00355ED1">
        <w:t xml:space="preserve"> 1.</w:t>
      </w:r>
      <w:r>
        <w:t xml:space="preserve"> ZJN (NN 90/11, 83/13 i 143/13) </w:t>
      </w:r>
      <w:r w:rsidRPr="00355ED1">
        <w:t>nema pravo na žalbu u kasnijoj fazi postupka za prethodnu fazu.</w:t>
      </w:r>
    </w:p>
    <w:p w:rsidR="005A2913" w:rsidRDefault="005A2913" w:rsidP="008518B4">
      <w:pPr>
        <w:spacing w:after="120"/>
        <w:jc w:val="both"/>
      </w:pPr>
    </w:p>
    <w:p w:rsidR="005A2913" w:rsidRDefault="005A2913" w:rsidP="009451D9">
      <w:pPr>
        <w:spacing w:after="120"/>
        <w:ind w:left="-180"/>
        <w:jc w:val="both"/>
        <w:rPr>
          <w:b/>
        </w:rPr>
      </w:pPr>
      <w:r>
        <w:rPr>
          <w:b/>
        </w:rPr>
        <w:lastRenderedPageBreak/>
        <w:t>3</w:t>
      </w:r>
      <w:r w:rsidR="00CA66CD">
        <w:rPr>
          <w:b/>
        </w:rPr>
        <w:t>3</w:t>
      </w:r>
      <w:r>
        <w:rPr>
          <w:b/>
        </w:rPr>
        <w:t>. ZAVRŠNE ODREDBE</w:t>
      </w:r>
    </w:p>
    <w:p w:rsidR="005A2913" w:rsidRDefault="005A2913" w:rsidP="009451D9">
      <w:pPr>
        <w:spacing w:after="120"/>
        <w:ind w:left="-180"/>
        <w:jc w:val="both"/>
      </w:pPr>
      <w:r>
        <w:t xml:space="preserve">Za sve što nije regulirano Dokumentacijom za nadmetanje primjenjuju se odredbe Zakona o javnoj nabavi („Narodne novine“ broj: </w:t>
      </w:r>
      <w:r w:rsidR="00B76F6A">
        <w:t xml:space="preserve">90/11, 83/13, 143/13 i </w:t>
      </w:r>
      <w:r w:rsidR="00980F18">
        <w:t>13/14 - Odluka USRH</w:t>
      </w:r>
      <w:r>
        <w:t>), Uredbe o objavama javne nabave („Narodne novine“ broj: 10/12) i Uredbe o načinu izrade i postupanju s dokumentacijom za nadmetanje i ponudama („Narodne novine“ broj: 10/12).</w:t>
      </w:r>
    </w:p>
    <w:p w:rsidR="005A2913" w:rsidRPr="00424DC2" w:rsidRDefault="005A2913" w:rsidP="009B0F3C">
      <w:pPr>
        <w:spacing w:after="120"/>
        <w:ind w:left="-180"/>
        <w:jc w:val="both"/>
      </w:pPr>
    </w:p>
    <w:p w:rsidR="00CA11B3" w:rsidRPr="00A04C40" w:rsidRDefault="00A04C40" w:rsidP="00264FA2">
      <w:pPr>
        <w:spacing w:after="120"/>
        <w:rPr>
          <w:b/>
        </w:rPr>
      </w:pPr>
      <w:r>
        <w:rPr>
          <w:b/>
        </w:rPr>
        <w:tab/>
      </w:r>
      <w:r>
        <w:rPr>
          <w:b/>
        </w:rPr>
        <w:tab/>
      </w:r>
      <w:r>
        <w:rPr>
          <w:b/>
        </w:rPr>
        <w:tab/>
      </w:r>
      <w:r>
        <w:rPr>
          <w:b/>
        </w:rPr>
        <w:tab/>
      </w:r>
      <w:r>
        <w:rPr>
          <w:b/>
        </w:rPr>
        <w:tab/>
      </w:r>
      <w:r>
        <w:rPr>
          <w:b/>
        </w:rPr>
        <w:tab/>
      </w:r>
      <w:r>
        <w:rPr>
          <w:b/>
        </w:rPr>
        <w:tab/>
      </w:r>
      <w:r>
        <w:rPr>
          <w:b/>
        </w:rPr>
        <w:tab/>
        <w:t xml:space="preserve">                                                                                </w:t>
      </w:r>
      <w:r w:rsidRPr="00A04C40">
        <w:rPr>
          <w:b/>
        </w:rPr>
        <w:t>KLINIKA „DR. FRAN MIHALJEVIĆ“</w:t>
      </w:r>
    </w:p>
    <w:p w:rsidR="00CA11B3" w:rsidRDefault="00CA11B3" w:rsidP="00264FA2">
      <w:pPr>
        <w:spacing w:after="120"/>
        <w:rPr>
          <w:b/>
        </w:rPr>
      </w:pPr>
    </w:p>
    <w:p w:rsidR="00CA66CD" w:rsidRDefault="00CA66CD" w:rsidP="00264FA2">
      <w:pPr>
        <w:spacing w:after="120"/>
        <w:rPr>
          <w:b/>
        </w:rPr>
      </w:pPr>
    </w:p>
    <w:p w:rsidR="00CA66CD" w:rsidRDefault="00CA66CD" w:rsidP="00264FA2">
      <w:pPr>
        <w:spacing w:after="120"/>
        <w:rPr>
          <w:b/>
        </w:rPr>
      </w:pPr>
    </w:p>
    <w:p w:rsidR="00CA66CD" w:rsidRDefault="00CA66CD" w:rsidP="00264FA2">
      <w:pPr>
        <w:spacing w:after="120"/>
        <w:rPr>
          <w:b/>
        </w:rPr>
      </w:pPr>
    </w:p>
    <w:p w:rsidR="00CA66CD" w:rsidRDefault="00CA66CD"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2E4C9C" w:rsidRDefault="002E4C9C" w:rsidP="00264FA2">
      <w:pPr>
        <w:spacing w:after="120"/>
        <w:rPr>
          <w:b/>
        </w:rPr>
      </w:pPr>
    </w:p>
    <w:p w:rsidR="00CA66CD" w:rsidRDefault="00CA66CD" w:rsidP="00264FA2">
      <w:pPr>
        <w:spacing w:after="120"/>
        <w:rPr>
          <w:b/>
        </w:rPr>
      </w:pPr>
    </w:p>
    <w:p w:rsidR="00CA66CD" w:rsidRDefault="00CA66CD" w:rsidP="00264FA2">
      <w:pPr>
        <w:spacing w:after="120"/>
        <w:rPr>
          <w:b/>
        </w:rPr>
      </w:pPr>
    </w:p>
    <w:p w:rsidR="005A2913" w:rsidRDefault="00950094" w:rsidP="00702175">
      <w:pPr>
        <w:spacing w:after="120"/>
        <w:ind w:left="-180"/>
        <w:jc w:val="center"/>
        <w:rPr>
          <w:b/>
          <w:bCs/>
          <w:sz w:val="28"/>
          <w:szCs w:val="28"/>
        </w:rPr>
      </w:pPr>
      <w:r>
        <w:rPr>
          <w:b/>
          <w:bCs/>
          <w:sz w:val="28"/>
          <w:szCs w:val="28"/>
        </w:rPr>
        <w:lastRenderedPageBreak/>
        <w:t>P</w:t>
      </w:r>
      <w:r w:rsidR="005A2913" w:rsidRPr="00424DC2">
        <w:rPr>
          <w:b/>
          <w:bCs/>
          <w:sz w:val="28"/>
          <w:szCs w:val="28"/>
        </w:rPr>
        <w:t>ONUDBENI LIST</w:t>
      </w:r>
    </w:p>
    <w:p w:rsidR="005A2913" w:rsidRPr="004C7627" w:rsidRDefault="005A2913" w:rsidP="00702175">
      <w:pPr>
        <w:ind w:left="-180"/>
        <w:jc w:val="center"/>
        <w:outlineLvl w:val="0"/>
        <w:rPr>
          <w:bCs/>
          <w:sz w:val="28"/>
          <w:szCs w:val="28"/>
        </w:rPr>
      </w:pPr>
      <w:r w:rsidRPr="004C7627">
        <w:rPr>
          <w:b/>
          <w:bCs/>
          <w:sz w:val="28"/>
          <w:szCs w:val="28"/>
        </w:rPr>
        <w:t xml:space="preserve">Predmet nabave: </w:t>
      </w:r>
    </w:p>
    <w:p w:rsidR="005A2913" w:rsidRDefault="00244BB9" w:rsidP="00B34144">
      <w:pPr>
        <w:ind w:left="-180"/>
        <w:jc w:val="center"/>
        <w:rPr>
          <w:b/>
          <w:bCs/>
          <w:sz w:val="28"/>
          <w:szCs w:val="32"/>
        </w:rPr>
      </w:pPr>
      <w:r>
        <w:rPr>
          <w:b/>
          <w:bCs/>
          <w:sz w:val="28"/>
          <w:szCs w:val="32"/>
        </w:rPr>
        <w:t>PRIRODNI</w:t>
      </w:r>
      <w:r w:rsidR="00A8563B" w:rsidRPr="004C7627">
        <w:rPr>
          <w:b/>
          <w:bCs/>
          <w:sz w:val="28"/>
          <w:szCs w:val="32"/>
        </w:rPr>
        <w:t xml:space="preserve"> PLIN</w:t>
      </w:r>
      <w:r>
        <w:rPr>
          <w:b/>
          <w:bCs/>
          <w:sz w:val="28"/>
          <w:szCs w:val="32"/>
        </w:rPr>
        <w:t xml:space="preserve">, </w:t>
      </w:r>
      <w:r w:rsidRPr="0010087A">
        <w:rPr>
          <w:rFonts w:eastAsia="Arial Unicode MS"/>
          <w:b/>
          <w:sz w:val="28"/>
          <w:szCs w:val="28"/>
        </w:rPr>
        <w:t xml:space="preserve">JN </w:t>
      </w:r>
      <w:r w:rsidR="00950094">
        <w:rPr>
          <w:rFonts w:eastAsia="Arial Unicode MS"/>
          <w:b/>
          <w:sz w:val="28"/>
          <w:szCs w:val="28"/>
        </w:rPr>
        <w:t>23</w:t>
      </w:r>
      <w:r>
        <w:rPr>
          <w:rFonts w:eastAsia="Arial Unicode MS"/>
          <w:b/>
          <w:sz w:val="28"/>
          <w:szCs w:val="28"/>
        </w:rPr>
        <w:t xml:space="preserve">/2015 </w:t>
      </w:r>
    </w:p>
    <w:p w:rsidR="00244BB9" w:rsidRDefault="00244BB9" w:rsidP="00B34144">
      <w:pPr>
        <w:ind w:left="-180"/>
        <w:jc w:val="center"/>
        <w:rPr>
          <w:b/>
          <w:bCs/>
          <w:sz w:val="22"/>
        </w:rPr>
      </w:pPr>
    </w:p>
    <w:p w:rsidR="00244BB9" w:rsidRPr="00950094" w:rsidRDefault="00244BB9" w:rsidP="00B34144">
      <w:pPr>
        <w:ind w:left="-180"/>
        <w:jc w:val="center"/>
        <w:rPr>
          <w:b/>
          <w:bCs/>
          <w:sz w:val="4"/>
          <w:szCs w:val="4"/>
        </w:rPr>
      </w:pPr>
    </w:p>
    <w:p w:rsidR="005A2913" w:rsidRPr="00424DC2" w:rsidRDefault="005A2913" w:rsidP="00702175">
      <w:pPr>
        <w:ind w:left="-180"/>
        <w:jc w:val="both"/>
        <w:rPr>
          <w:b/>
          <w:bCs/>
        </w:rPr>
      </w:pPr>
      <w:r w:rsidRPr="00424DC2">
        <w:rPr>
          <w:b/>
          <w:bCs/>
        </w:rPr>
        <w:t xml:space="preserve">Naziv i sjedište </w:t>
      </w:r>
      <w:r w:rsidR="008F22C0">
        <w:rPr>
          <w:b/>
          <w:bCs/>
        </w:rPr>
        <w:t>središnjeg tijela</w:t>
      </w:r>
      <w:r w:rsidRPr="00424DC2">
        <w:rPr>
          <w:b/>
          <w:bCs/>
        </w:rPr>
        <w:t>:</w:t>
      </w:r>
    </w:p>
    <w:p w:rsidR="00B34144" w:rsidRPr="00244BB9" w:rsidRDefault="00244BB9" w:rsidP="00B34144">
      <w:pPr>
        <w:ind w:left="-180"/>
        <w:jc w:val="both"/>
        <w:rPr>
          <w:rFonts w:eastAsia="Arial Unicode MS"/>
          <w:b/>
          <w:sz w:val="26"/>
          <w:szCs w:val="26"/>
          <w:lang w:val="en-US"/>
        </w:rPr>
      </w:pPr>
      <w:r w:rsidRPr="00244BB9">
        <w:rPr>
          <w:rFonts w:eastAsia="Arial Unicode MS"/>
          <w:b/>
          <w:sz w:val="26"/>
          <w:szCs w:val="26"/>
          <w:lang w:val="en-US"/>
        </w:rPr>
        <w:t>Klinika za infektivne bolesti “Dr. Fran Mihaljević” Zagreb, Mirogojska cesta 8</w:t>
      </w:r>
    </w:p>
    <w:p w:rsidR="00244BB9" w:rsidRPr="00B34144" w:rsidRDefault="00244BB9" w:rsidP="00B34144">
      <w:pPr>
        <w:ind w:left="-180"/>
        <w:jc w:val="both"/>
      </w:pPr>
    </w:p>
    <w:p w:rsidR="005A2913" w:rsidRDefault="005A2913" w:rsidP="00702175">
      <w:pPr>
        <w:ind w:left="-179"/>
        <w:jc w:val="both"/>
        <w:outlineLvl w:val="0"/>
        <w:rPr>
          <w:b/>
          <w:bCs/>
        </w:rPr>
      </w:pPr>
      <w:r w:rsidRPr="00424DC2">
        <w:rPr>
          <w:b/>
          <w:bCs/>
        </w:rPr>
        <w:t>Podaci o ponuditelju odnosno članovima zajednice ponuditelja ako se radi o zajednici ponuditelja</w:t>
      </w:r>
    </w:p>
    <w:p w:rsidR="007D4234" w:rsidRPr="00424DC2" w:rsidRDefault="007D4234" w:rsidP="00702175">
      <w:pPr>
        <w:ind w:left="-179"/>
        <w:jc w:val="both"/>
        <w:outlineLvl w:val="0"/>
        <w:rPr>
          <w:b/>
          <w:bCs/>
        </w:rPr>
      </w:pPr>
    </w:p>
    <w:p w:rsidR="005A2913" w:rsidRPr="00424DC2" w:rsidRDefault="005A2913" w:rsidP="00702175">
      <w:pPr>
        <w:numPr>
          <w:ilvl w:val="0"/>
          <w:numId w:val="2"/>
        </w:numPr>
        <w:tabs>
          <w:tab w:val="num" w:pos="0"/>
        </w:tabs>
        <w:ind w:left="0" w:firstLine="0"/>
        <w:rPr>
          <w:b/>
        </w:rPr>
      </w:pPr>
      <w:r w:rsidRPr="00424DC2">
        <w:rPr>
          <w:b/>
        </w:rPr>
        <w:t>Naziv, sjedište i adresa ponuditelja odnosno člana zajednice ponuditelja:</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rPr>
          <w:b/>
        </w:rPr>
        <w:t>________________________________________________________________________</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t>OIB</w:t>
      </w:r>
      <w:r w:rsidRPr="00424DC2">
        <w:rPr>
          <w:sz w:val="16"/>
          <w:szCs w:val="16"/>
        </w:rPr>
        <w:t xml:space="preserve"> </w:t>
      </w:r>
      <w:r w:rsidRPr="00424DC2">
        <w:t>(ili nacionalni identifikacijski broj prema zemlji sjedišta gospodarskog subjekta, ako je primjenjivo):</w:t>
      </w:r>
      <w:r w:rsidRPr="00424DC2">
        <w:rPr>
          <w:b/>
        </w:rPr>
        <w:t xml:space="preserve"> ________________________________________________________________________</w:t>
      </w:r>
    </w:p>
    <w:p w:rsidR="005A2913" w:rsidRPr="00424DC2" w:rsidRDefault="005A2913" w:rsidP="00702175">
      <w:pPr>
        <w:tabs>
          <w:tab w:val="num" w:pos="0"/>
        </w:tabs>
        <w:rPr>
          <w:b/>
        </w:rPr>
      </w:pPr>
    </w:p>
    <w:p w:rsidR="005A2913" w:rsidRPr="00424DC2" w:rsidRDefault="004D3735" w:rsidP="00702175">
      <w:pPr>
        <w:tabs>
          <w:tab w:val="num" w:pos="0"/>
        </w:tabs>
        <w:rPr>
          <w:b/>
        </w:rPr>
      </w:pPr>
      <w:r>
        <w:t>IBAN</w:t>
      </w:r>
      <w:r w:rsidR="005A2913" w:rsidRPr="00424DC2">
        <w:t>:</w:t>
      </w:r>
      <w:r w:rsidR="005A2913" w:rsidRPr="00424DC2">
        <w:rPr>
          <w:b/>
        </w:rPr>
        <w:t xml:space="preserve"> ______________________________________________________________</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t>Ponuditelj je u sustavu PDV-a</w:t>
      </w:r>
      <w:r w:rsidRPr="00424DC2">
        <w:rPr>
          <w:b/>
        </w:rPr>
        <w:t xml:space="preserve"> </w:t>
      </w:r>
      <w:r w:rsidRPr="00424DC2">
        <w:rPr>
          <w:i/>
        </w:rPr>
        <w:t xml:space="preserve">         </w:t>
      </w:r>
      <w:r w:rsidRPr="00424DC2">
        <w:rPr>
          <w:b/>
        </w:rPr>
        <w:t xml:space="preserve">                                                DA                NE</w:t>
      </w:r>
    </w:p>
    <w:p w:rsidR="005A2913" w:rsidRPr="00424DC2" w:rsidRDefault="005A2913" w:rsidP="00702175">
      <w:pPr>
        <w:tabs>
          <w:tab w:val="num" w:pos="0"/>
        </w:tabs>
        <w:rPr>
          <w:sz w:val="16"/>
          <w:szCs w:val="16"/>
        </w:rPr>
      </w:pPr>
      <w:r w:rsidRPr="00424DC2">
        <w:rPr>
          <w:sz w:val="16"/>
          <w:szCs w:val="16"/>
        </w:rPr>
        <w:t>(potrebno je zaokružiti jednu od ponuđenih mogućnosti)</w:t>
      </w:r>
    </w:p>
    <w:p w:rsidR="005A2913" w:rsidRPr="00424DC2" w:rsidRDefault="005A2913" w:rsidP="00702175">
      <w:pPr>
        <w:tabs>
          <w:tab w:val="num" w:pos="0"/>
        </w:tabs>
        <w:rPr>
          <w:b/>
        </w:rPr>
      </w:pPr>
    </w:p>
    <w:p w:rsidR="005A2913" w:rsidRPr="00424DC2" w:rsidRDefault="005A2913" w:rsidP="00702175">
      <w:pPr>
        <w:tabs>
          <w:tab w:val="num" w:pos="0"/>
        </w:tabs>
      </w:pPr>
      <w:r w:rsidRPr="00424DC2">
        <w:t>Adresa za dostavu pošte i adresa e-pošte:</w:t>
      </w:r>
    </w:p>
    <w:p w:rsidR="005A2913" w:rsidRPr="00424DC2" w:rsidRDefault="005A2913" w:rsidP="00702175">
      <w:pPr>
        <w:tabs>
          <w:tab w:val="num" w:pos="0"/>
        </w:tabs>
        <w:rPr>
          <w:b/>
        </w:rPr>
      </w:pPr>
      <w:r w:rsidRPr="00424DC2">
        <w:rPr>
          <w:b/>
        </w:rPr>
        <w:t>________________________________________________________________________</w:t>
      </w:r>
    </w:p>
    <w:p w:rsidR="005A2913" w:rsidRPr="00424DC2" w:rsidRDefault="005A2913" w:rsidP="00702175">
      <w:pPr>
        <w:tabs>
          <w:tab w:val="num" w:pos="0"/>
        </w:tabs>
      </w:pPr>
    </w:p>
    <w:p w:rsidR="005A2913" w:rsidRPr="00424DC2" w:rsidRDefault="005A2913" w:rsidP="00702175">
      <w:pPr>
        <w:tabs>
          <w:tab w:val="num" w:pos="0"/>
        </w:tabs>
        <w:rPr>
          <w:b/>
        </w:rPr>
      </w:pPr>
      <w:r w:rsidRPr="00424DC2">
        <w:t>Kontakt osoba:</w:t>
      </w:r>
      <w:r w:rsidRPr="00424DC2">
        <w:rPr>
          <w:b/>
        </w:rPr>
        <w:t xml:space="preserve"> ___________________________________________________________</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t>Broj telefona:</w:t>
      </w:r>
      <w:r w:rsidRPr="00424DC2">
        <w:rPr>
          <w:b/>
        </w:rPr>
        <w:t xml:space="preserve"> ________________________</w:t>
      </w:r>
      <w:r w:rsidRPr="00424DC2">
        <w:t>Broj faksa</w:t>
      </w:r>
      <w:r w:rsidRPr="00424DC2">
        <w:rPr>
          <w:b/>
        </w:rPr>
        <w:t>:____________________________</w:t>
      </w:r>
    </w:p>
    <w:p w:rsidR="005A2913" w:rsidRPr="00424DC2" w:rsidRDefault="005A2913" w:rsidP="00702175">
      <w:pPr>
        <w:tabs>
          <w:tab w:val="num" w:pos="0"/>
        </w:tabs>
        <w:rPr>
          <w:b/>
        </w:rPr>
      </w:pPr>
    </w:p>
    <w:p w:rsidR="005A2913" w:rsidRPr="00424DC2" w:rsidRDefault="005A2913" w:rsidP="00702175">
      <w:pPr>
        <w:numPr>
          <w:ilvl w:val="0"/>
          <w:numId w:val="2"/>
        </w:numPr>
        <w:tabs>
          <w:tab w:val="num" w:pos="0"/>
        </w:tabs>
        <w:ind w:left="0" w:firstLine="0"/>
        <w:rPr>
          <w:b/>
        </w:rPr>
      </w:pPr>
      <w:r w:rsidRPr="00424DC2">
        <w:rPr>
          <w:b/>
        </w:rPr>
        <w:t>Naziv, sjedište i adresa člana zajednice ponuditelja:</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rPr>
          <w:b/>
        </w:rPr>
        <w:t>________________________________________________________________________</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t>OIB</w:t>
      </w:r>
      <w:r w:rsidRPr="00424DC2">
        <w:rPr>
          <w:sz w:val="16"/>
          <w:szCs w:val="16"/>
        </w:rPr>
        <w:t xml:space="preserve"> </w:t>
      </w:r>
      <w:r w:rsidRPr="00424DC2">
        <w:t>(ili nacionalni identifikacijski broj prema zemlji sjedišta gospodarskog subjekta, ako je primjenjivo):</w:t>
      </w:r>
      <w:r w:rsidRPr="00424DC2">
        <w:rPr>
          <w:b/>
        </w:rPr>
        <w:t xml:space="preserve"> ________________________________________________________________________</w:t>
      </w:r>
    </w:p>
    <w:p w:rsidR="005A2913" w:rsidRPr="00424DC2" w:rsidRDefault="005A2913" w:rsidP="00702175">
      <w:pPr>
        <w:tabs>
          <w:tab w:val="num" w:pos="0"/>
        </w:tabs>
        <w:rPr>
          <w:b/>
        </w:rPr>
      </w:pPr>
    </w:p>
    <w:p w:rsidR="005A2913" w:rsidRPr="00424DC2" w:rsidRDefault="004D3735" w:rsidP="00702175">
      <w:pPr>
        <w:tabs>
          <w:tab w:val="num" w:pos="0"/>
        </w:tabs>
        <w:rPr>
          <w:b/>
        </w:rPr>
      </w:pPr>
      <w:r>
        <w:t>IBAN</w:t>
      </w:r>
      <w:r w:rsidR="005A2913" w:rsidRPr="00424DC2">
        <w:t>:</w:t>
      </w:r>
      <w:r w:rsidR="005A2913" w:rsidRPr="00424DC2">
        <w:rPr>
          <w:b/>
        </w:rPr>
        <w:t xml:space="preserve"> ______________________________________________________________</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t>Ponuditelj je u sustavu PDV-a</w:t>
      </w:r>
      <w:r w:rsidRPr="00424DC2">
        <w:rPr>
          <w:b/>
        </w:rPr>
        <w:t xml:space="preserve"> </w:t>
      </w:r>
      <w:r w:rsidRPr="00424DC2">
        <w:rPr>
          <w:i/>
        </w:rPr>
        <w:t xml:space="preserve">         </w:t>
      </w:r>
      <w:r w:rsidRPr="00424DC2">
        <w:rPr>
          <w:b/>
        </w:rPr>
        <w:t xml:space="preserve">                                                DA                NE</w:t>
      </w:r>
    </w:p>
    <w:p w:rsidR="005A2913" w:rsidRPr="00424DC2" w:rsidRDefault="005A2913" w:rsidP="00702175">
      <w:pPr>
        <w:tabs>
          <w:tab w:val="num" w:pos="0"/>
        </w:tabs>
        <w:rPr>
          <w:sz w:val="16"/>
          <w:szCs w:val="16"/>
        </w:rPr>
      </w:pPr>
      <w:r w:rsidRPr="00424DC2">
        <w:rPr>
          <w:sz w:val="16"/>
          <w:szCs w:val="16"/>
        </w:rPr>
        <w:t>(potrebno je zaokružiti jednu od ponuđenih mogućnosti)</w:t>
      </w:r>
    </w:p>
    <w:p w:rsidR="005A2913" w:rsidRPr="00424DC2" w:rsidRDefault="005A2913" w:rsidP="00702175">
      <w:pPr>
        <w:tabs>
          <w:tab w:val="num" w:pos="0"/>
        </w:tabs>
        <w:rPr>
          <w:b/>
        </w:rPr>
      </w:pPr>
    </w:p>
    <w:p w:rsidR="005A2913" w:rsidRPr="00424DC2" w:rsidRDefault="005A2913" w:rsidP="00702175">
      <w:pPr>
        <w:tabs>
          <w:tab w:val="num" w:pos="0"/>
        </w:tabs>
      </w:pPr>
      <w:r w:rsidRPr="00424DC2">
        <w:t>Adresa za dostavu pošte i adresa e-pošte:</w:t>
      </w:r>
    </w:p>
    <w:p w:rsidR="005A2913" w:rsidRPr="00424DC2" w:rsidRDefault="005A2913" w:rsidP="00702175">
      <w:pPr>
        <w:tabs>
          <w:tab w:val="num" w:pos="0"/>
        </w:tabs>
        <w:rPr>
          <w:b/>
        </w:rPr>
      </w:pPr>
      <w:r w:rsidRPr="00424DC2">
        <w:rPr>
          <w:b/>
        </w:rPr>
        <w:t>________________________________________________________________________</w:t>
      </w:r>
    </w:p>
    <w:p w:rsidR="005A2913" w:rsidRPr="00424DC2" w:rsidRDefault="005A2913" w:rsidP="00702175">
      <w:pPr>
        <w:tabs>
          <w:tab w:val="num" w:pos="0"/>
        </w:tabs>
      </w:pPr>
    </w:p>
    <w:p w:rsidR="005A2913" w:rsidRPr="00424DC2" w:rsidRDefault="005A2913" w:rsidP="00702175">
      <w:pPr>
        <w:tabs>
          <w:tab w:val="num" w:pos="0"/>
        </w:tabs>
        <w:rPr>
          <w:b/>
        </w:rPr>
      </w:pPr>
      <w:r w:rsidRPr="00424DC2">
        <w:t>Kontakt osoba:</w:t>
      </w:r>
      <w:r w:rsidRPr="00424DC2">
        <w:rPr>
          <w:b/>
        </w:rPr>
        <w:t xml:space="preserve"> ___________________________________________________________</w:t>
      </w:r>
    </w:p>
    <w:p w:rsidR="005A2913" w:rsidRPr="00424DC2" w:rsidRDefault="005A2913" w:rsidP="00702175">
      <w:pPr>
        <w:tabs>
          <w:tab w:val="num" w:pos="0"/>
        </w:tabs>
        <w:rPr>
          <w:b/>
        </w:rPr>
      </w:pPr>
    </w:p>
    <w:p w:rsidR="00264FA2" w:rsidRDefault="005A2913" w:rsidP="00702175">
      <w:pPr>
        <w:tabs>
          <w:tab w:val="num" w:pos="0"/>
        </w:tabs>
        <w:rPr>
          <w:b/>
        </w:rPr>
      </w:pPr>
      <w:r w:rsidRPr="00424DC2">
        <w:t>Broj telefona:</w:t>
      </w:r>
      <w:r w:rsidRPr="00424DC2">
        <w:rPr>
          <w:b/>
        </w:rPr>
        <w:t xml:space="preserve"> ________________________</w:t>
      </w:r>
      <w:r w:rsidRPr="00424DC2">
        <w:t>Broj faksa</w:t>
      </w:r>
      <w:r w:rsidRPr="00424DC2">
        <w:rPr>
          <w:b/>
        </w:rPr>
        <w:t>:____________________________</w:t>
      </w:r>
    </w:p>
    <w:p w:rsidR="00CA66CD" w:rsidRDefault="00CA66CD" w:rsidP="00702175">
      <w:pPr>
        <w:tabs>
          <w:tab w:val="num" w:pos="0"/>
        </w:tabs>
        <w:rPr>
          <w:b/>
        </w:rPr>
      </w:pPr>
    </w:p>
    <w:p w:rsidR="00950094" w:rsidRDefault="00950094" w:rsidP="00702175">
      <w:pPr>
        <w:tabs>
          <w:tab w:val="num" w:pos="0"/>
        </w:tabs>
        <w:rPr>
          <w:b/>
        </w:rPr>
      </w:pPr>
    </w:p>
    <w:p w:rsidR="005A2913" w:rsidRPr="00A8563B" w:rsidRDefault="005A2913" w:rsidP="00702175">
      <w:pPr>
        <w:pStyle w:val="ListParagraph1"/>
        <w:numPr>
          <w:ilvl w:val="0"/>
          <w:numId w:val="2"/>
        </w:numPr>
        <w:tabs>
          <w:tab w:val="num" w:pos="0"/>
        </w:tabs>
        <w:spacing w:after="0" w:line="240" w:lineRule="auto"/>
        <w:ind w:left="0" w:firstLine="0"/>
        <w:rPr>
          <w:rFonts w:ascii="Times New Roman" w:hAnsi="Times New Roman"/>
          <w:b/>
          <w:sz w:val="24"/>
          <w:szCs w:val="24"/>
          <w:lang w:val="it-IT"/>
        </w:rPr>
      </w:pPr>
      <w:r w:rsidRPr="00A8563B">
        <w:rPr>
          <w:rFonts w:ascii="Times New Roman" w:hAnsi="Times New Roman"/>
          <w:b/>
          <w:sz w:val="24"/>
          <w:szCs w:val="24"/>
          <w:lang w:val="it-IT"/>
        </w:rPr>
        <w:lastRenderedPageBreak/>
        <w:t>Naziv, sjedište i adresa člana zajednice ponuditelja:</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rPr>
          <w:b/>
        </w:rPr>
        <w:t>________________________________________________________________________</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t>OIB</w:t>
      </w:r>
      <w:r w:rsidRPr="00424DC2">
        <w:rPr>
          <w:sz w:val="16"/>
          <w:szCs w:val="16"/>
        </w:rPr>
        <w:t xml:space="preserve"> </w:t>
      </w:r>
      <w:r w:rsidRPr="00424DC2">
        <w:t>(ili nacionalni identifikacijski broj prema zemlji sjedišta gospodarskog subjekta, ako je primjenjivo):</w:t>
      </w:r>
      <w:r w:rsidRPr="00424DC2">
        <w:rPr>
          <w:b/>
        </w:rPr>
        <w:t xml:space="preserve"> ________________________________________________________________________</w:t>
      </w:r>
    </w:p>
    <w:p w:rsidR="005A2913" w:rsidRPr="00424DC2" w:rsidRDefault="005A2913" w:rsidP="00702175">
      <w:pPr>
        <w:tabs>
          <w:tab w:val="num" w:pos="0"/>
        </w:tabs>
        <w:rPr>
          <w:b/>
        </w:rPr>
      </w:pPr>
    </w:p>
    <w:p w:rsidR="005A2913" w:rsidRPr="00424DC2" w:rsidRDefault="004D3735" w:rsidP="00702175">
      <w:pPr>
        <w:tabs>
          <w:tab w:val="num" w:pos="0"/>
        </w:tabs>
        <w:rPr>
          <w:b/>
        </w:rPr>
      </w:pPr>
      <w:r>
        <w:t>IBAN</w:t>
      </w:r>
      <w:r w:rsidR="005A2913" w:rsidRPr="00424DC2">
        <w:t>:</w:t>
      </w:r>
      <w:r w:rsidR="005A2913" w:rsidRPr="00424DC2">
        <w:rPr>
          <w:b/>
        </w:rPr>
        <w:t xml:space="preserve"> ______________________________________________________________</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t>Ponuditelj je u sustavu PDV-a</w:t>
      </w:r>
      <w:r w:rsidRPr="00424DC2">
        <w:rPr>
          <w:b/>
        </w:rPr>
        <w:t xml:space="preserve"> </w:t>
      </w:r>
      <w:r w:rsidRPr="00424DC2">
        <w:rPr>
          <w:i/>
        </w:rPr>
        <w:t xml:space="preserve">         </w:t>
      </w:r>
      <w:r w:rsidRPr="00424DC2">
        <w:rPr>
          <w:b/>
        </w:rPr>
        <w:t xml:space="preserve">                                                DA                NE</w:t>
      </w:r>
    </w:p>
    <w:p w:rsidR="005A2913" w:rsidRPr="00424DC2" w:rsidRDefault="005A2913" w:rsidP="00702175">
      <w:pPr>
        <w:tabs>
          <w:tab w:val="num" w:pos="0"/>
        </w:tabs>
        <w:rPr>
          <w:sz w:val="16"/>
          <w:szCs w:val="16"/>
        </w:rPr>
      </w:pPr>
      <w:r w:rsidRPr="00424DC2">
        <w:rPr>
          <w:sz w:val="16"/>
          <w:szCs w:val="16"/>
        </w:rPr>
        <w:t>(potrebno je zaokružiti jednu od ponuđenih mogućnosti)</w:t>
      </w:r>
    </w:p>
    <w:p w:rsidR="005A2913" w:rsidRPr="00424DC2" w:rsidRDefault="005A2913" w:rsidP="00702175">
      <w:pPr>
        <w:tabs>
          <w:tab w:val="num" w:pos="0"/>
        </w:tabs>
        <w:rPr>
          <w:b/>
        </w:rPr>
      </w:pPr>
    </w:p>
    <w:p w:rsidR="005A2913" w:rsidRPr="00424DC2" w:rsidRDefault="005A2913" w:rsidP="00702175">
      <w:pPr>
        <w:tabs>
          <w:tab w:val="num" w:pos="0"/>
        </w:tabs>
      </w:pPr>
      <w:r w:rsidRPr="00424DC2">
        <w:t>Adresa za dostavu pošte i adresa e-pošte:</w:t>
      </w:r>
    </w:p>
    <w:p w:rsidR="005A2913" w:rsidRPr="00424DC2" w:rsidRDefault="005A2913" w:rsidP="00702175">
      <w:pPr>
        <w:tabs>
          <w:tab w:val="num" w:pos="0"/>
        </w:tabs>
        <w:rPr>
          <w:b/>
        </w:rPr>
      </w:pPr>
      <w:r w:rsidRPr="00424DC2">
        <w:rPr>
          <w:b/>
        </w:rPr>
        <w:t>________________________________________________________________________</w:t>
      </w:r>
    </w:p>
    <w:p w:rsidR="005A2913" w:rsidRPr="00424DC2" w:rsidRDefault="005A2913" w:rsidP="00702175">
      <w:pPr>
        <w:tabs>
          <w:tab w:val="num" w:pos="0"/>
        </w:tabs>
      </w:pPr>
    </w:p>
    <w:p w:rsidR="005A2913" w:rsidRPr="00424DC2" w:rsidRDefault="005A2913" w:rsidP="00702175">
      <w:pPr>
        <w:tabs>
          <w:tab w:val="num" w:pos="0"/>
        </w:tabs>
        <w:rPr>
          <w:b/>
        </w:rPr>
      </w:pPr>
      <w:r w:rsidRPr="00424DC2">
        <w:t>Kontakt osoba:</w:t>
      </w:r>
      <w:r w:rsidRPr="00424DC2">
        <w:rPr>
          <w:b/>
        </w:rPr>
        <w:t xml:space="preserve"> ___________________________________________________________</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t>Broj telefona:</w:t>
      </w:r>
      <w:r w:rsidRPr="00424DC2">
        <w:rPr>
          <w:b/>
        </w:rPr>
        <w:t xml:space="preserve"> ________________________</w:t>
      </w:r>
      <w:r w:rsidRPr="00424DC2">
        <w:t>Broj faksa</w:t>
      </w:r>
      <w:r w:rsidRPr="00424DC2">
        <w:rPr>
          <w:b/>
        </w:rPr>
        <w:t>:____________________________</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rPr>
          <w:b/>
        </w:rPr>
        <w:t xml:space="preserve">Naziv člana zajednice ponuditelja ovlaštenog za komunikaciju s </w:t>
      </w:r>
      <w:r w:rsidR="008F22C0">
        <w:rPr>
          <w:b/>
        </w:rPr>
        <w:t>središnjim tijelo</w:t>
      </w:r>
      <w:r w:rsidR="008F22C0" w:rsidRPr="00424DC2">
        <w:rPr>
          <w:b/>
        </w:rPr>
        <w:t>m</w:t>
      </w:r>
      <w:r w:rsidRPr="00424DC2">
        <w:rPr>
          <w:b/>
        </w:rPr>
        <w:t>:</w:t>
      </w:r>
    </w:p>
    <w:p w:rsidR="005A2913" w:rsidRPr="00424DC2" w:rsidRDefault="005A2913" w:rsidP="00702175">
      <w:pPr>
        <w:tabs>
          <w:tab w:val="num" w:pos="0"/>
        </w:tabs>
        <w:rPr>
          <w:b/>
        </w:rPr>
      </w:pPr>
    </w:p>
    <w:p w:rsidR="005A2913" w:rsidRPr="00424DC2" w:rsidRDefault="005A2913" w:rsidP="00702175">
      <w:pPr>
        <w:tabs>
          <w:tab w:val="num" w:pos="0"/>
        </w:tabs>
        <w:rPr>
          <w:b/>
        </w:rPr>
      </w:pPr>
      <w:r w:rsidRPr="00424DC2">
        <w:rPr>
          <w:b/>
        </w:rPr>
        <w:t>___________________________________________________________________________</w:t>
      </w:r>
    </w:p>
    <w:p w:rsidR="005A2913" w:rsidRDefault="005A2913" w:rsidP="00AF1D67">
      <w:pPr>
        <w:shd w:val="clear" w:color="auto" w:fill="FFFFFF"/>
        <w:ind w:left="-120" w:hanging="22"/>
        <w:jc w:val="both"/>
        <w:rPr>
          <w:b/>
          <w:bCs/>
        </w:rPr>
      </w:pPr>
      <w:r>
        <w:rPr>
          <w:b/>
        </w:rPr>
        <w:t xml:space="preserve">Napomena: svi članovi zajednice ponuditelja </w:t>
      </w:r>
      <w:r>
        <w:rPr>
          <w:b/>
          <w:u w:val="single"/>
        </w:rPr>
        <w:t>obavezno prilažu popunjeni Prilog ponudbenom listu za člana zajednice ponuditelja (Ponudbeni list – prilog I)</w:t>
      </w:r>
      <w:r>
        <w:rPr>
          <w:b/>
        </w:rPr>
        <w:t>, koji se nalazi u dokumentaciji za nadmetanje</w:t>
      </w:r>
    </w:p>
    <w:p w:rsidR="005A2913" w:rsidRPr="00424DC2" w:rsidRDefault="005A2913" w:rsidP="00702175">
      <w:pPr>
        <w:shd w:val="clear" w:color="auto" w:fill="FFFFFF"/>
        <w:ind w:left="-120" w:hanging="120"/>
        <w:jc w:val="both"/>
        <w:rPr>
          <w:b/>
          <w:bCs/>
        </w:rPr>
      </w:pPr>
    </w:p>
    <w:p w:rsidR="005A2913" w:rsidRPr="00424DC2" w:rsidRDefault="005A2913" w:rsidP="00702175">
      <w:pPr>
        <w:shd w:val="clear" w:color="auto" w:fill="FFFFFF"/>
        <w:jc w:val="both"/>
        <w:rPr>
          <w:b/>
          <w:bCs/>
        </w:rPr>
      </w:pPr>
      <w:r w:rsidRPr="00424DC2">
        <w:rPr>
          <w:b/>
          <w:bCs/>
        </w:rPr>
        <w:t>Podaci o podizvoditeljima:</w:t>
      </w:r>
    </w:p>
    <w:p w:rsidR="005A2913" w:rsidRPr="00424DC2" w:rsidRDefault="005A2913" w:rsidP="00702175">
      <w:pPr>
        <w:shd w:val="clear" w:color="auto" w:fill="FFFFFF"/>
        <w:ind w:left="-120" w:hanging="120"/>
        <w:jc w:val="both"/>
        <w:rPr>
          <w:b/>
          <w:bCs/>
        </w:rPr>
      </w:pPr>
    </w:p>
    <w:p w:rsidR="005A2913" w:rsidRPr="00424DC2" w:rsidRDefault="005A2913" w:rsidP="00702175">
      <w:pPr>
        <w:numPr>
          <w:ilvl w:val="0"/>
          <w:numId w:val="7"/>
        </w:numPr>
        <w:rPr>
          <w:b/>
        </w:rPr>
      </w:pPr>
      <w:r w:rsidRPr="00424DC2">
        <w:rPr>
          <w:b/>
        </w:rPr>
        <w:t>Naziv i sjedište podizvoditelja:</w:t>
      </w:r>
    </w:p>
    <w:p w:rsidR="005A2913" w:rsidRPr="00424DC2" w:rsidRDefault="005A2913" w:rsidP="00702175">
      <w:pPr>
        <w:tabs>
          <w:tab w:val="left" w:pos="1770"/>
        </w:tabs>
        <w:ind w:left="360" w:firstLine="1410"/>
        <w:rPr>
          <w:b/>
        </w:rPr>
      </w:pPr>
    </w:p>
    <w:p w:rsidR="005A2913" w:rsidRPr="00424DC2" w:rsidRDefault="005A2913" w:rsidP="00702175">
      <w:pPr>
        <w:ind w:left="360"/>
        <w:rPr>
          <w:b/>
        </w:rPr>
      </w:pPr>
      <w:r w:rsidRPr="00424DC2">
        <w:rPr>
          <w:b/>
        </w:rPr>
        <w:t>____________________________________________________________________</w:t>
      </w:r>
      <w:r w:rsidRPr="00424DC2">
        <w:rPr>
          <w:b/>
        </w:rPr>
        <w:br/>
      </w:r>
      <w:r w:rsidRPr="00424DC2">
        <w:rPr>
          <w:b/>
        </w:rPr>
        <w:br/>
        <w:t>____________________________________________________________________</w:t>
      </w:r>
    </w:p>
    <w:p w:rsidR="005A2913" w:rsidRPr="00424DC2" w:rsidRDefault="005A2913" w:rsidP="00702175">
      <w:pPr>
        <w:ind w:left="360"/>
      </w:pPr>
    </w:p>
    <w:p w:rsidR="005A2913" w:rsidRPr="00424DC2" w:rsidRDefault="005A2913" w:rsidP="00702175">
      <w:pPr>
        <w:ind w:left="360"/>
        <w:rPr>
          <w:b/>
        </w:rPr>
      </w:pPr>
      <w:r w:rsidRPr="00424DC2">
        <w:t>OIB podizvoditelja:</w:t>
      </w:r>
      <w:r w:rsidRPr="00424DC2">
        <w:rPr>
          <w:b/>
        </w:rPr>
        <w:t xml:space="preserve"> ____________________________________________________</w:t>
      </w:r>
    </w:p>
    <w:p w:rsidR="005A2913" w:rsidRPr="00424DC2" w:rsidRDefault="005A2913" w:rsidP="00702175">
      <w:pPr>
        <w:rPr>
          <w:b/>
        </w:rPr>
      </w:pPr>
    </w:p>
    <w:p w:rsidR="005A2913" w:rsidRPr="00424DC2" w:rsidRDefault="004D3735" w:rsidP="00702175">
      <w:pPr>
        <w:ind w:left="360"/>
        <w:rPr>
          <w:b/>
        </w:rPr>
      </w:pPr>
      <w:r>
        <w:t>IBAN</w:t>
      </w:r>
      <w:r w:rsidR="005A2913" w:rsidRPr="00424DC2">
        <w:t xml:space="preserve"> podizvoditelja:</w:t>
      </w:r>
      <w:r w:rsidR="005A2913" w:rsidRPr="00424DC2">
        <w:rPr>
          <w:b/>
        </w:rPr>
        <w:t xml:space="preserve"> ______________________________________________</w:t>
      </w:r>
    </w:p>
    <w:p w:rsidR="005A2913" w:rsidRPr="00424DC2" w:rsidRDefault="005A2913" w:rsidP="00702175"/>
    <w:p w:rsidR="005A2913" w:rsidRPr="00424DC2" w:rsidRDefault="005A2913" w:rsidP="00702175">
      <w:pPr>
        <w:numPr>
          <w:ilvl w:val="0"/>
          <w:numId w:val="7"/>
        </w:numPr>
        <w:rPr>
          <w:b/>
        </w:rPr>
      </w:pPr>
      <w:r w:rsidRPr="00424DC2">
        <w:rPr>
          <w:b/>
        </w:rPr>
        <w:t>Naziv i sjedište podizvoditelja:</w:t>
      </w:r>
    </w:p>
    <w:p w:rsidR="005A2913" w:rsidRPr="00424DC2" w:rsidRDefault="005A2913" w:rsidP="00702175">
      <w:pPr>
        <w:ind w:left="360"/>
        <w:rPr>
          <w:b/>
        </w:rPr>
      </w:pPr>
    </w:p>
    <w:p w:rsidR="005A2913" w:rsidRPr="00424DC2" w:rsidRDefault="005A2913" w:rsidP="00702175">
      <w:pPr>
        <w:ind w:left="360"/>
        <w:rPr>
          <w:b/>
        </w:rPr>
      </w:pPr>
      <w:r w:rsidRPr="00424DC2">
        <w:rPr>
          <w:b/>
        </w:rPr>
        <w:t>____________________________________________________________________</w:t>
      </w:r>
      <w:r w:rsidRPr="00424DC2">
        <w:rPr>
          <w:b/>
        </w:rPr>
        <w:br/>
      </w:r>
      <w:r w:rsidRPr="00424DC2">
        <w:rPr>
          <w:b/>
        </w:rPr>
        <w:br/>
        <w:t>____________________________________________________________________</w:t>
      </w:r>
    </w:p>
    <w:p w:rsidR="005A2913" w:rsidRPr="00424DC2" w:rsidRDefault="005A2913" w:rsidP="00702175">
      <w:pPr>
        <w:ind w:left="360"/>
      </w:pPr>
    </w:p>
    <w:p w:rsidR="005A2913" w:rsidRPr="00424DC2" w:rsidRDefault="005A2913" w:rsidP="00702175">
      <w:pPr>
        <w:ind w:left="360"/>
        <w:rPr>
          <w:b/>
        </w:rPr>
      </w:pPr>
      <w:r w:rsidRPr="00424DC2">
        <w:t>OIB podizvoditelja:</w:t>
      </w:r>
      <w:r w:rsidRPr="00424DC2">
        <w:rPr>
          <w:b/>
        </w:rPr>
        <w:t xml:space="preserve"> ____________________________________________________</w:t>
      </w:r>
    </w:p>
    <w:p w:rsidR="005A2913" w:rsidRPr="00424DC2" w:rsidRDefault="005A2913" w:rsidP="00702175">
      <w:pPr>
        <w:rPr>
          <w:b/>
        </w:rPr>
      </w:pPr>
    </w:p>
    <w:p w:rsidR="005A2913" w:rsidRPr="00424DC2" w:rsidRDefault="004D3735" w:rsidP="00702175">
      <w:pPr>
        <w:ind w:left="360"/>
        <w:rPr>
          <w:b/>
        </w:rPr>
      </w:pPr>
      <w:r>
        <w:t>IBAN</w:t>
      </w:r>
      <w:r w:rsidR="005A2913" w:rsidRPr="00424DC2">
        <w:t xml:space="preserve"> podizvoditelja:</w:t>
      </w:r>
      <w:r w:rsidR="005A2913" w:rsidRPr="00424DC2">
        <w:rPr>
          <w:b/>
        </w:rPr>
        <w:t xml:space="preserve"> ______________________________________________</w:t>
      </w:r>
    </w:p>
    <w:p w:rsidR="005A2913" w:rsidRPr="00424DC2" w:rsidRDefault="005A2913" w:rsidP="00702175"/>
    <w:p w:rsidR="005A2913" w:rsidRPr="00264FA2" w:rsidRDefault="005A2913" w:rsidP="00264FA2">
      <w:pPr>
        <w:jc w:val="both"/>
      </w:pPr>
      <w:r w:rsidRPr="00424DC2">
        <w:rPr>
          <w:b/>
        </w:rPr>
        <w:t xml:space="preserve">Napomena: </w:t>
      </w:r>
      <w:r w:rsidRPr="00424DC2">
        <w:t xml:space="preserve">ukoliko ponuditelj dio ugovora o javnoj nabavi daje u podugovor podizvoditelju ponudbenom listu </w:t>
      </w:r>
      <w:r w:rsidRPr="00424DC2">
        <w:rPr>
          <w:b/>
          <w:u w:val="single"/>
        </w:rPr>
        <w:t>obavezno prilaže popunjeni Prilog ponudbenom listu za podizvoditelja (Ponudbeni list – prilog I</w:t>
      </w:r>
      <w:r>
        <w:rPr>
          <w:b/>
          <w:u w:val="single"/>
        </w:rPr>
        <w:t>I</w:t>
      </w:r>
      <w:r w:rsidRPr="00424DC2">
        <w:rPr>
          <w:b/>
          <w:u w:val="single"/>
        </w:rPr>
        <w:t>)</w:t>
      </w:r>
      <w:r w:rsidRPr="00424DC2">
        <w:t>, koji se nalazi u dokumentaciji za nadmetanje</w:t>
      </w:r>
    </w:p>
    <w:p w:rsidR="005A2913" w:rsidRPr="00424DC2" w:rsidRDefault="005A2913" w:rsidP="00702175">
      <w:pPr>
        <w:ind w:left="-180"/>
        <w:outlineLvl w:val="0"/>
        <w:rPr>
          <w:b/>
          <w:bCs/>
        </w:rPr>
      </w:pPr>
      <w:r w:rsidRPr="00424DC2">
        <w:rPr>
          <w:b/>
          <w:bCs/>
        </w:rPr>
        <w:lastRenderedPageBreak/>
        <w:t>Cijena ponude bez PDV-a:</w:t>
      </w:r>
    </w:p>
    <w:p w:rsidR="005A2913" w:rsidRPr="00424DC2" w:rsidRDefault="005A2913" w:rsidP="00702175">
      <w:pPr>
        <w:ind w:left="-180"/>
        <w:jc w:val="both"/>
        <w:rPr>
          <w:b/>
          <w:bCs/>
        </w:rPr>
      </w:pPr>
    </w:p>
    <w:p w:rsidR="005A2913" w:rsidRPr="00424DC2" w:rsidRDefault="005A2913" w:rsidP="00702175">
      <w:pPr>
        <w:ind w:left="-180"/>
        <w:jc w:val="both"/>
        <w:rPr>
          <w:b/>
          <w:bCs/>
        </w:rPr>
      </w:pPr>
      <w:r w:rsidRPr="00424DC2">
        <w:rPr>
          <w:b/>
          <w:bCs/>
        </w:rPr>
        <w:t>________________________________________________________________________</w:t>
      </w:r>
    </w:p>
    <w:p w:rsidR="005A2913" w:rsidRPr="00424DC2" w:rsidRDefault="005A2913" w:rsidP="00702175">
      <w:pPr>
        <w:ind w:left="-180"/>
        <w:jc w:val="center"/>
        <w:rPr>
          <w:bCs/>
          <w:sz w:val="22"/>
          <w:szCs w:val="22"/>
        </w:rPr>
      </w:pPr>
      <w:r w:rsidRPr="00424DC2">
        <w:rPr>
          <w:bCs/>
          <w:sz w:val="22"/>
          <w:szCs w:val="22"/>
        </w:rPr>
        <w:t>(cijena ponude u brojkama)</w:t>
      </w:r>
    </w:p>
    <w:p w:rsidR="005A2913" w:rsidRPr="00424DC2" w:rsidRDefault="005A2913" w:rsidP="00B34144">
      <w:pPr>
        <w:jc w:val="both"/>
        <w:rPr>
          <w:sz w:val="22"/>
          <w:szCs w:val="22"/>
          <w:lang w:val="pl-PL"/>
        </w:rPr>
      </w:pPr>
    </w:p>
    <w:p w:rsidR="005A2913" w:rsidRPr="00424DC2" w:rsidRDefault="005A2913" w:rsidP="00702175">
      <w:pPr>
        <w:ind w:left="-180"/>
        <w:jc w:val="both"/>
        <w:outlineLvl w:val="0"/>
        <w:rPr>
          <w:b/>
          <w:lang w:val="pl-PL"/>
        </w:rPr>
      </w:pPr>
      <w:r w:rsidRPr="00424DC2">
        <w:rPr>
          <w:b/>
          <w:lang w:val="pl-PL"/>
        </w:rPr>
        <w:t>Iznos PDV-a: ____________________________________________________________</w:t>
      </w:r>
    </w:p>
    <w:p w:rsidR="005A2913" w:rsidRPr="00424DC2" w:rsidRDefault="005A2913" w:rsidP="00702175">
      <w:pPr>
        <w:ind w:left="-180"/>
        <w:jc w:val="both"/>
        <w:rPr>
          <w:b/>
          <w:lang w:val="pl-PL"/>
        </w:rPr>
      </w:pPr>
    </w:p>
    <w:p w:rsidR="005A2913" w:rsidRPr="00424DC2" w:rsidRDefault="005A2913" w:rsidP="00702175">
      <w:pPr>
        <w:ind w:left="-180"/>
        <w:jc w:val="both"/>
        <w:outlineLvl w:val="0"/>
        <w:rPr>
          <w:b/>
          <w:lang w:val="pl-PL"/>
        </w:rPr>
      </w:pPr>
      <w:r w:rsidRPr="00424DC2">
        <w:rPr>
          <w:b/>
          <w:lang w:val="pl-PL"/>
        </w:rPr>
        <w:t>Cijena ponude s PDV-om:</w:t>
      </w:r>
    </w:p>
    <w:p w:rsidR="005A2913" w:rsidRPr="00424DC2" w:rsidRDefault="005A2913" w:rsidP="00702175">
      <w:pPr>
        <w:ind w:left="-180"/>
        <w:jc w:val="both"/>
        <w:rPr>
          <w:b/>
          <w:lang w:val="pl-PL"/>
        </w:rPr>
      </w:pPr>
    </w:p>
    <w:p w:rsidR="005A2913" w:rsidRPr="00424DC2" w:rsidRDefault="005A2913" w:rsidP="00702175">
      <w:pPr>
        <w:ind w:left="-180"/>
        <w:jc w:val="both"/>
        <w:rPr>
          <w:b/>
          <w:lang w:val="pl-PL"/>
        </w:rPr>
      </w:pPr>
      <w:r w:rsidRPr="00424DC2">
        <w:rPr>
          <w:b/>
          <w:lang w:val="pl-PL"/>
        </w:rPr>
        <w:t>________________________________________________________________________</w:t>
      </w:r>
    </w:p>
    <w:p w:rsidR="005A2913" w:rsidRDefault="005A2913" w:rsidP="00B34144">
      <w:pPr>
        <w:ind w:left="-180"/>
        <w:jc w:val="center"/>
        <w:rPr>
          <w:bCs/>
          <w:sz w:val="22"/>
          <w:szCs w:val="22"/>
        </w:rPr>
      </w:pPr>
      <w:r w:rsidRPr="00424DC2">
        <w:rPr>
          <w:bCs/>
          <w:sz w:val="22"/>
          <w:szCs w:val="22"/>
        </w:rPr>
        <w:t>(ukupna cijena ponude u brojkama)</w:t>
      </w:r>
    </w:p>
    <w:p w:rsidR="00B34144" w:rsidRPr="00B34144" w:rsidRDefault="00B34144" w:rsidP="00B34144">
      <w:pPr>
        <w:ind w:left="-180"/>
        <w:jc w:val="center"/>
        <w:rPr>
          <w:bCs/>
          <w:sz w:val="22"/>
          <w:szCs w:val="22"/>
        </w:rPr>
      </w:pPr>
    </w:p>
    <w:p w:rsidR="005A2913" w:rsidRPr="00424DC2" w:rsidRDefault="005A2913" w:rsidP="00702175">
      <w:pPr>
        <w:ind w:left="-180"/>
        <w:jc w:val="both"/>
        <w:outlineLvl w:val="0"/>
        <w:rPr>
          <w:bCs/>
          <w:sz w:val="20"/>
          <w:szCs w:val="20"/>
        </w:rPr>
      </w:pPr>
      <w:r w:rsidRPr="00424DC2">
        <w:rPr>
          <w:b/>
          <w:bCs/>
          <w:sz w:val="20"/>
          <w:szCs w:val="20"/>
        </w:rPr>
        <w:t xml:space="preserve">NAPOMENA: </w:t>
      </w:r>
      <w:r w:rsidRPr="00424DC2">
        <w:rPr>
          <w:bCs/>
          <w:sz w:val="20"/>
          <w:szCs w:val="20"/>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rsidR="005A2913" w:rsidRPr="00424DC2" w:rsidRDefault="005A2913" w:rsidP="00702175">
      <w:pPr>
        <w:ind w:left="-180"/>
        <w:jc w:val="both"/>
        <w:rPr>
          <w:b/>
          <w:lang w:val="pl-PL"/>
        </w:rPr>
      </w:pPr>
    </w:p>
    <w:p w:rsidR="005A2913" w:rsidRDefault="005A2913" w:rsidP="003D201E">
      <w:pPr>
        <w:ind w:left="-180"/>
        <w:jc w:val="both"/>
        <w:outlineLvl w:val="0"/>
        <w:rPr>
          <w:lang w:val="pl-PL"/>
        </w:rPr>
      </w:pPr>
      <w:r w:rsidRPr="00424DC2">
        <w:rPr>
          <w:b/>
          <w:lang w:val="pl-PL"/>
        </w:rPr>
        <w:t>Rok valjanosti ponude</w:t>
      </w:r>
      <w:r w:rsidRPr="00424DC2">
        <w:rPr>
          <w:lang w:val="pl-PL"/>
        </w:rPr>
        <w:t xml:space="preserve">: </w:t>
      </w:r>
      <w:r w:rsidR="00A04C40">
        <w:rPr>
          <w:lang w:val="pl-PL"/>
        </w:rPr>
        <w:t>120</w:t>
      </w:r>
      <w:r w:rsidRPr="00424DC2">
        <w:rPr>
          <w:lang w:val="pl-PL"/>
        </w:rPr>
        <w:t xml:space="preserve"> dana.</w:t>
      </w:r>
    </w:p>
    <w:p w:rsidR="00FC44DD" w:rsidRPr="00424DC2" w:rsidRDefault="00FC44DD" w:rsidP="003D201E">
      <w:pPr>
        <w:ind w:left="-180"/>
        <w:jc w:val="both"/>
        <w:outlineLvl w:val="0"/>
        <w:rPr>
          <w:lang w:val="pl-PL"/>
        </w:rPr>
      </w:pPr>
    </w:p>
    <w:p w:rsidR="005A2913" w:rsidRPr="00424DC2" w:rsidRDefault="005A2913" w:rsidP="00702175">
      <w:pPr>
        <w:ind w:left="-180"/>
        <w:jc w:val="both"/>
        <w:outlineLvl w:val="0"/>
      </w:pPr>
      <w:r w:rsidRPr="00424DC2">
        <w:rPr>
          <w:b/>
          <w:lang w:val="pl-PL"/>
        </w:rPr>
        <w:t>Način plaćanja:</w:t>
      </w:r>
      <w:r w:rsidRPr="00424DC2">
        <w:t xml:space="preserve"> </w:t>
      </w:r>
    </w:p>
    <w:p w:rsidR="004C7627" w:rsidRDefault="004C7627" w:rsidP="004C7627">
      <w:pPr>
        <w:ind w:left="-180"/>
        <w:jc w:val="both"/>
        <w:outlineLvl w:val="0"/>
        <w:rPr>
          <w:b/>
        </w:rPr>
      </w:pPr>
      <w:r w:rsidRPr="004C7627">
        <w:rPr>
          <w:spacing w:val="1"/>
          <w:lang w:eastAsia="en-US"/>
        </w:rPr>
        <w:t xml:space="preserve">Plaćanje će se vršiti temeljem ispostavljenih računa za obračunsko razdoblje, sa stvarnom potrošnjom prirodnog plina, te potpisom prihvaćenih pravovaljanih računa u roku od                 </w:t>
      </w:r>
      <w:r w:rsidR="003C67C5" w:rsidRPr="00950094">
        <w:rPr>
          <w:spacing w:val="1"/>
          <w:lang w:eastAsia="en-US"/>
        </w:rPr>
        <w:t>šezdeset</w:t>
      </w:r>
      <w:r w:rsidRPr="00950094">
        <w:rPr>
          <w:spacing w:val="1"/>
          <w:lang w:eastAsia="en-US"/>
        </w:rPr>
        <w:t xml:space="preserve"> (</w:t>
      </w:r>
      <w:r w:rsidR="003C67C5" w:rsidRPr="00950094">
        <w:rPr>
          <w:spacing w:val="1"/>
          <w:lang w:eastAsia="en-US"/>
        </w:rPr>
        <w:t>60</w:t>
      </w:r>
      <w:r w:rsidRPr="00950094">
        <w:rPr>
          <w:spacing w:val="1"/>
          <w:lang w:eastAsia="en-US"/>
        </w:rPr>
        <w:t>)</w:t>
      </w:r>
      <w:r w:rsidRPr="004C7627">
        <w:rPr>
          <w:spacing w:val="1"/>
          <w:lang w:eastAsia="en-US"/>
        </w:rPr>
        <w:t xml:space="preserve"> dana od dana izdavanja istih. Opskrbljivač izdaje poseban račun za isporučeni prirodni plin za svako OMM, a prema popisu obračunskih mjernih mjesta i popisu naručitelja koji je dio dokumentacije za nadmetanje. </w:t>
      </w:r>
    </w:p>
    <w:p w:rsidR="004C7627" w:rsidRDefault="004C7627" w:rsidP="004C7627">
      <w:pPr>
        <w:ind w:left="-180"/>
        <w:jc w:val="both"/>
        <w:outlineLvl w:val="0"/>
        <w:rPr>
          <w:b/>
        </w:rPr>
      </w:pPr>
      <w:r w:rsidRPr="004C7627">
        <w:rPr>
          <w:spacing w:val="1"/>
          <w:lang w:eastAsia="en-US"/>
        </w:rPr>
        <w:t xml:space="preserve">Ponuditelj mora na svom računu odnosno situaciji obvezno priložiti račune odnosno situacije svojih podizvoditelja koje je prethodno potvrdio. Adresa dostave računa može biti drugačija od adrese OMM-a, a točan popis adresa za dostavu računa </w:t>
      </w:r>
      <w:r w:rsidR="003C67C5">
        <w:rPr>
          <w:spacing w:val="1"/>
          <w:lang w:eastAsia="en-US"/>
        </w:rPr>
        <w:t>Korisnik</w:t>
      </w:r>
      <w:r w:rsidRPr="004C7627">
        <w:rPr>
          <w:spacing w:val="1"/>
          <w:lang w:eastAsia="en-US"/>
        </w:rPr>
        <w:t xml:space="preserve"> će dostaviti prilikom sklapanja pojedinačnog ugovora s odabranim ponuditeljem.</w:t>
      </w:r>
    </w:p>
    <w:p w:rsidR="004C7627" w:rsidRDefault="004C7627" w:rsidP="004C7627">
      <w:pPr>
        <w:ind w:left="-180"/>
        <w:jc w:val="both"/>
        <w:outlineLvl w:val="0"/>
        <w:rPr>
          <w:spacing w:val="1"/>
          <w:lang w:eastAsia="en-US"/>
        </w:rPr>
      </w:pPr>
      <w:r w:rsidRPr="004C7627">
        <w:rPr>
          <w:spacing w:val="1"/>
          <w:lang w:eastAsia="en-US"/>
        </w:rPr>
        <w:t>Broj OMM-a za vrijeme trajanja okvirnog sporazuma je promjenjiv (na više i/ili manje) i prilagođavati će se broju OMM-a u trenutku sklapanja svakog pojedinačnog ugovora. Potrošnja plina za nova OMM-a naplaćuje se pod istim uvjetima iz okvirnog sporazuma.</w:t>
      </w:r>
    </w:p>
    <w:p w:rsidR="00601C7B" w:rsidRPr="004C7627" w:rsidRDefault="00601C7B" w:rsidP="00601C7B">
      <w:pPr>
        <w:ind w:left="-180"/>
        <w:jc w:val="both"/>
        <w:outlineLvl w:val="0"/>
        <w:rPr>
          <w:spacing w:val="-1"/>
          <w:lang w:eastAsia="en-US"/>
        </w:rPr>
      </w:pPr>
    </w:p>
    <w:p w:rsidR="005A2913" w:rsidRPr="00424DC2" w:rsidRDefault="005A2913" w:rsidP="00601C7B">
      <w:pPr>
        <w:ind w:left="-180"/>
        <w:jc w:val="both"/>
        <w:outlineLvl w:val="0"/>
        <w:rPr>
          <w:lang w:val="pl-PL"/>
        </w:rPr>
      </w:pPr>
      <w:r w:rsidRPr="00424DC2">
        <w:rPr>
          <w:b/>
          <w:lang w:val="pl-PL"/>
        </w:rPr>
        <w:t>Rok izvršenja</w:t>
      </w:r>
      <w:r w:rsidRPr="00424DC2">
        <w:rPr>
          <w:lang w:val="pl-PL"/>
        </w:rPr>
        <w:t xml:space="preserve">: </w:t>
      </w:r>
    </w:p>
    <w:p w:rsidR="005A2913" w:rsidRPr="00424DC2" w:rsidRDefault="005A2913" w:rsidP="00403118">
      <w:pPr>
        <w:spacing w:after="120"/>
        <w:ind w:left="-142"/>
        <w:jc w:val="both"/>
      </w:pPr>
      <w:r w:rsidRPr="00424DC2">
        <w:t xml:space="preserve">Nabava će se obavljati nakon okončanja postupka javne nabave i  obostranog potpisa ugovora o javnoj nabavi sklopljenog na temelju okvirnog sporazuma čije će se trajanje odnosno rok izvršenja ugovora utvrditi prilikom njegova sklapanja ovisno o osiguranim sredstvima </w:t>
      </w:r>
      <w:r w:rsidR="008F22C0" w:rsidRPr="008F22C0">
        <w:t>Naručitelj</w:t>
      </w:r>
      <w:r w:rsidR="008F22C0">
        <w:t>a</w:t>
      </w:r>
      <w:r w:rsidRPr="00424DC2">
        <w:t xml:space="preserve">. </w:t>
      </w:r>
    </w:p>
    <w:p w:rsidR="005A2913" w:rsidRPr="00424DC2" w:rsidRDefault="005A2913" w:rsidP="00702175">
      <w:pPr>
        <w:ind w:left="-180"/>
        <w:jc w:val="both"/>
        <w:outlineLvl w:val="0"/>
        <w:rPr>
          <w:lang w:val="pl-PL"/>
        </w:rPr>
      </w:pPr>
    </w:p>
    <w:p w:rsidR="005A2913" w:rsidRPr="00424DC2" w:rsidRDefault="005A2913" w:rsidP="00702175">
      <w:pPr>
        <w:ind w:left="-180"/>
        <w:jc w:val="both"/>
        <w:outlineLvl w:val="0"/>
        <w:rPr>
          <w:lang w:val="pl-PL"/>
        </w:rPr>
      </w:pPr>
      <w:r w:rsidRPr="00424DC2">
        <w:rPr>
          <w:lang w:val="pl-PL"/>
        </w:rPr>
        <w:t xml:space="preserve">U _______________, ______._______. </w:t>
      </w:r>
      <w:r w:rsidR="003C67C5">
        <w:rPr>
          <w:lang w:val="pl-PL"/>
        </w:rPr>
        <w:t>2015</w:t>
      </w:r>
      <w:r w:rsidR="004D3735">
        <w:rPr>
          <w:lang w:val="pl-PL"/>
        </w:rPr>
        <w:t>.</w:t>
      </w:r>
      <w:r w:rsidRPr="00424DC2">
        <w:rPr>
          <w:lang w:val="pl-PL"/>
        </w:rPr>
        <w:t xml:space="preserve"> godine.</w:t>
      </w:r>
    </w:p>
    <w:p w:rsidR="005A2913" w:rsidRPr="00424DC2" w:rsidRDefault="005A2913" w:rsidP="00702175">
      <w:pPr>
        <w:ind w:left="-180"/>
        <w:jc w:val="both"/>
        <w:rPr>
          <w:lang w:val="pl-PL"/>
        </w:rPr>
      </w:pPr>
      <w:r w:rsidRPr="00424DC2">
        <w:rPr>
          <w:lang w:val="pl-PL"/>
        </w:rPr>
        <w:tab/>
      </w:r>
      <w:r w:rsidRPr="00424DC2">
        <w:rPr>
          <w:lang w:val="pl-PL"/>
        </w:rPr>
        <w:tab/>
      </w:r>
      <w:r w:rsidRPr="00424DC2">
        <w:rPr>
          <w:lang w:val="pl-PL"/>
        </w:rPr>
        <w:tab/>
        <w:t xml:space="preserve">              (mjesto)               (datum)</w:t>
      </w:r>
    </w:p>
    <w:p w:rsidR="005A2913" w:rsidRPr="00DC3D4E" w:rsidRDefault="005A2913" w:rsidP="00702175">
      <w:pPr>
        <w:ind w:left="5472"/>
        <w:jc w:val="both"/>
        <w:outlineLvl w:val="0"/>
        <w:rPr>
          <w:bCs/>
          <w:lang w:val="pl-PL"/>
        </w:rPr>
      </w:pPr>
      <w:r w:rsidRPr="00DC3D4E">
        <w:rPr>
          <w:bCs/>
          <w:lang w:val="pl-PL"/>
        </w:rPr>
        <w:t>ZA PONUDITELJA</w:t>
      </w:r>
    </w:p>
    <w:p w:rsidR="005A2913" w:rsidRPr="00DC3D4E" w:rsidRDefault="005A2913" w:rsidP="00702175">
      <w:pPr>
        <w:ind w:left="5040"/>
        <w:jc w:val="both"/>
        <w:rPr>
          <w:lang w:val="pl-PL"/>
        </w:rPr>
      </w:pPr>
    </w:p>
    <w:p w:rsidR="005A2913" w:rsidRPr="00DC3D4E" w:rsidRDefault="005A2913" w:rsidP="00702175">
      <w:pPr>
        <w:ind w:left="5040"/>
        <w:jc w:val="both"/>
        <w:rPr>
          <w:lang w:val="pl-PL"/>
        </w:rPr>
      </w:pPr>
      <w:r w:rsidRPr="00DC3D4E">
        <w:rPr>
          <w:lang w:val="pl-PL"/>
        </w:rPr>
        <w:tab/>
      </w:r>
      <w:r w:rsidRPr="00DC3D4E">
        <w:rPr>
          <w:lang w:val="pl-PL"/>
        </w:rPr>
        <w:tab/>
      </w:r>
      <w:r w:rsidRPr="00DC3D4E">
        <w:rPr>
          <w:lang w:val="pl-PL"/>
        </w:rPr>
        <w:tab/>
      </w:r>
      <w:r w:rsidRPr="00DC3D4E">
        <w:rPr>
          <w:lang w:val="pl-PL"/>
        </w:rPr>
        <w:tab/>
        <w:t xml:space="preserve"> </w:t>
      </w:r>
      <w:r w:rsidR="00DC3D4E">
        <w:rPr>
          <w:lang w:val="pl-PL"/>
        </w:rPr>
        <w:t>____</w:t>
      </w:r>
      <w:r w:rsidRPr="00DC3D4E">
        <w:rPr>
          <w:lang w:val="pl-PL"/>
        </w:rPr>
        <w:t>____________________</w:t>
      </w:r>
    </w:p>
    <w:p w:rsidR="005A2913" w:rsidRPr="00DC3D4E" w:rsidRDefault="005A2913" w:rsidP="00D43223">
      <w:pPr>
        <w:ind w:left="5040"/>
        <w:jc w:val="both"/>
      </w:pPr>
      <w:r w:rsidRPr="00DC3D4E">
        <w:t xml:space="preserve">(pečat i potpis ovlaštene </w:t>
      </w:r>
      <w:r w:rsidRPr="00DC3D4E">
        <w:tab/>
      </w:r>
      <w:r w:rsidRPr="00DC3D4E">
        <w:tab/>
      </w:r>
      <w:r w:rsidRPr="00DC3D4E">
        <w:tab/>
      </w:r>
      <w:r w:rsidRPr="00DC3D4E">
        <w:tab/>
      </w:r>
      <w:r w:rsidRPr="00DC3D4E">
        <w:tab/>
      </w:r>
      <w:r w:rsidRPr="00DC3D4E">
        <w:tab/>
      </w:r>
      <w:r w:rsidRPr="00DC3D4E">
        <w:tab/>
      </w:r>
      <w:r w:rsidRPr="00DC3D4E">
        <w:tab/>
        <w:t>osobe)</w:t>
      </w:r>
    </w:p>
    <w:p w:rsidR="00264FA2" w:rsidRDefault="00264FA2" w:rsidP="00761259">
      <w:pPr>
        <w:rPr>
          <w:b/>
        </w:rPr>
      </w:pPr>
    </w:p>
    <w:p w:rsidR="00B34144" w:rsidRDefault="00B34144" w:rsidP="00761259">
      <w:pPr>
        <w:rPr>
          <w:b/>
        </w:rPr>
      </w:pPr>
    </w:p>
    <w:p w:rsidR="00B34144" w:rsidRDefault="00B34144" w:rsidP="00761259">
      <w:pPr>
        <w:rPr>
          <w:b/>
        </w:rPr>
      </w:pPr>
    </w:p>
    <w:p w:rsidR="00B34144" w:rsidRDefault="00B34144" w:rsidP="00761259">
      <w:pPr>
        <w:rPr>
          <w:b/>
        </w:rPr>
      </w:pPr>
    </w:p>
    <w:p w:rsidR="00B34144" w:rsidRDefault="00B34144" w:rsidP="00761259">
      <w:pPr>
        <w:rPr>
          <w:b/>
        </w:rPr>
      </w:pPr>
    </w:p>
    <w:p w:rsidR="00B34144" w:rsidRDefault="00B34144" w:rsidP="00761259">
      <w:pPr>
        <w:rPr>
          <w:b/>
        </w:rPr>
      </w:pPr>
    </w:p>
    <w:p w:rsidR="00B34144" w:rsidRDefault="00B34144" w:rsidP="00761259">
      <w:pPr>
        <w:rPr>
          <w:b/>
        </w:rPr>
      </w:pPr>
    </w:p>
    <w:p w:rsidR="00B34144" w:rsidRDefault="00B34144" w:rsidP="00761259">
      <w:pPr>
        <w:rPr>
          <w:b/>
        </w:rPr>
      </w:pPr>
    </w:p>
    <w:p w:rsidR="005A2913" w:rsidRPr="00424DC2" w:rsidRDefault="005A2913" w:rsidP="00761259">
      <w:pPr>
        <w:rPr>
          <w:b/>
        </w:rPr>
      </w:pPr>
      <w:r w:rsidRPr="00424DC2">
        <w:rPr>
          <w:b/>
        </w:rPr>
        <w:lastRenderedPageBreak/>
        <w:t>Ponudbeni list – prilog I</w:t>
      </w:r>
      <w:r w:rsidR="00761259">
        <w:rPr>
          <w:b/>
        </w:rPr>
        <w:t xml:space="preserve"> </w:t>
      </w:r>
      <w:r w:rsidR="00761259" w:rsidRPr="00761259">
        <w:rPr>
          <w:b/>
        </w:rPr>
        <w:t>(DOSTAVLJA SE ZA SVAKOG POJEDINOG ČLANA ZAJEDNICE PONUDITELJA)</w:t>
      </w:r>
    </w:p>
    <w:p w:rsidR="005A2913" w:rsidRPr="00424DC2" w:rsidRDefault="005A2913" w:rsidP="004D18BD">
      <w:pPr>
        <w:jc w:val="center"/>
        <w:rPr>
          <w:b/>
        </w:rPr>
      </w:pPr>
    </w:p>
    <w:p w:rsidR="005A2913" w:rsidRPr="00424DC2" w:rsidRDefault="005A2913" w:rsidP="004D18BD">
      <w:pPr>
        <w:pStyle w:val="ListParagraph1"/>
        <w:numPr>
          <w:ilvl w:val="0"/>
          <w:numId w:val="9"/>
        </w:numPr>
        <w:ind w:hanging="720"/>
        <w:jc w:val="both"/>
        <w:rPr>
          <w:rFonts w:ascii="Times New Roman" w:hAnsi="Times New Roman"/>
          <w:b/>
        </w:rPr>
      </w:pPr>
      <w:r w:rsidRPr="00A8563B">
        <w:rPr>
          <w:rFonts w:ascii="Times New Roman" w:hAnsi="Times New Roman"/>
          <w:b/>
          <w:lang w:val="pl-PL"/>
        </w:rPr>
        <w:t xml:space="preserve"> </w:t>
      </w:r>
      <w:r w:rsidRPr="00424DC2">
        <w:rPr>
          <w:rFonts w:ascii="Times New Roman" w:hAnsi="Times New Roman"/>
          <w:b/>
        </w:rPr>
        <w:t>Naziv člana zajednice ponuditelja:</w:t>
      </w:r>
    </w:p>
    <w:p w:rsidR="005A2913" w:rsidRPr="00424DC2" w:rsidRDefault="005A2913" w:rsidP="004D18BD">
      <w:pPr>
        <w:pStyle w:val="ListParagraph1"/>
        <w:ind w:left="0"/>
        <w:jc w:val="both"/>
        <w:rPr>
          <w:rFonts w:ascii="Times New Roman" w:hAnsi="Times New Roman"/>
          <w:b/>
        </w:rPr>
      </w:pPr>
      <w:r w:rsidRPr="00424DC2">
        <w:rPr>
          <w:rFonts w:ascii="Times New Roman" w:hAnsi="Times New Roman"/>
          <w:b/>
        </w:rPr>
        <w:t>___________________________________________________________________________</w:t>
      </w:r>
    </w:p>
    <w:p w:rsidR="005A2913" w:rsidRPr="00424DC2" w:rsidRDefault="005A2913" w:rsidP="004D18BD">
      <w:pPr>
        <w:pStyle w:val="ListParagraph1"/>
        <w:spacing w:line="360" w:lineRule="auto"/>
        <w:ind w:left="0"/>
        <w:jc w:val="both"/>
        <w:rPr>
          <w:rFonts w:ascii="Times New Roman" w:hAnsi="Times New Roman"/>
          <w:b/>
        </w:rPr>
      </w:pPr>
    </w:p>
    <w:p w:rsidR="005A2913" w:rsidRPr="00A8563B" w:rsidRDefault="005A2913" w:rsidP="004D18BD">
      <w:pPr>
        <w:pStyle w:val="ListParagraph1"/>
        <w:spacing w:line="360" w:lineRule="auto"/>
        <w:ind w:left="0"/>
        <w:jc w:val="both"/>
        <w:rPr>
          <w:rFonts w:ascii="Times New Roman" w:hAnsi="Times New Roman"/>
          <w:b/>
          <w:lang w:val="it-IT"/>
        </w:rPr>
      </w:pPr>
      <w:r w:rsidRPr="00424DC2">
        <w:rPr>
          <w:rFonts w:ascii="Times New Roman" w:hAnsi="Times New Roman"/>
          <w:b/>
          <w:lang w:val="hr-HR"/>
        </w:rPr>
        <w:t>2.</w:t>
      </w:r>
      <w:r w:rsidRPr="00A8563B">
        <w:rPr>
          <w:rFonts w:ascii="Times New Roman" w:hAnsi="Times New Roman"/>
          <w:b/>
          <w:lang w:val="it-IT"/>
        </w:rPr>
        <w:t xml:space="preserve"> Predmet- </w:t>
      </w:r>
      <w:r w:rsidRPr="00424DC2">
        <w:rPr>
          <w:rFonts w:ascii="Times New Roman" w:hAnsi="Times New Roman"/>
          <w:b/>
          <w:lang w:val="hr-HR"/>
        </w:rPr>
        <w:tab/>
        <w:t>isporuka  roba, količina i vrijednost:</w:t>
      </w:r>
    </w:p>
    <w:tbl>
      <w:tblPr>
        <w:tblW w:w="984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42"/>
        <w:gridCol w:w="3871"/>
        <w:gridCol w:w="850"/>
        <w:gridCol w:w="945"/>
        <w:gridCol w:w="2659"/>
      </w:tblGrid>
      <w:tr w:rsidR="005A2913" w:rsidRPr="00424DC2" w:rsidTr="00E95408">
        <w:trPr>
          <w:trHeight w:hRule="exact" w:val="1004"/>
        </w:trPr>
        <w:tc>
          <w:tcPr>
            <w:tcW w:w="675" w:type="dxa"/>
            <w:tcBorders>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rednibroj</w:t>
            </w:r>
          </w:p>
        </w:tc>
        <w:tc>
          <w:tcPr>
            <w:tcW w:w="842" w:type="dxa"/>
            <w:tcBorders>
              <w:left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18"/>
                <w:szCs w:val="18"/>
              </w:rPr>
            </w:pPr>
            <w:proofErr w:type="gramStart"/>
            <w:r w:rsidRPr="00424DC2">
              <w:rPr>
                <w:rFonts w:ascii="Times New Roman" w:hAnsi="Times New Roman"/>
                <w:b/>
                <w:sz w:val="18"/>
                <w:szCs w:val="18"/>
              </w:rPr>
              <w:t>red</w:t>
            </w:r>
            <w:proofErr w:type="gramEnd"/>
            <w:r w:rsidRPr="00424DC2">
              <w:rPr>
                <w:rFonts w:ascii="Times New Roman" w:hAnsi="Times New Roman"/>
                <w:b/>
                <w:sz w:val="18"/>
                <w:szCs w:val="18"/>
              </w:rPr>
              <w:t xml:space="preserve">. </w:t>
            </w:r>
            <w:proofErr w:type="gramStart"/>
            <w:r w:rsidRPr="00424DC2">
              <w:rPr>
                <w:rFonts w:ascii="Times New Roman" w:hAnsi="Times New Roman"/>
                <w:b/>
                <w:sz w:val="18"/>
                <w:szCs w:val="18"/>
              </w:rPr>
              <w:t>br</w:t>
            </w:r>
            <w:proofErr w:type="gramEnd"/>
            <w:r w:rsidRPr="00424DC2">
              <w:rPr>
                <w:rFonts w:ascii="Times New Roman" w:hAnsi="Times New Roman"/>
                <w:b/>
                <w:sz w:val="18"/>
                <w:szCs w:val="18"/>
              </w:rPr>
              <w:t>. stavke u trošk.</w:t>
            </w:r>
            <w:r w:rsidRPr="00424DC2">
              <w:rPr>
                <w:rStyle w:val="FootnoteReference"/>
                <w:rFonts w:ascii="Times New Roman" w:hAnsi="Times New Roman"/>
                <w:b/>
                <w:sz w:val="18"/>
                <w:szCs w:val="18"/>
              </w:rPr>
              <w:footnoteReference w:id="1"/>
            </w:r>
          </w:p>
        </w:tc>
        <w:tc>
          <w:tcPr>
            <w:tcW w:w="3871" w:type="dxa"/>
            <w:tcBorders>
              <w:left w:val="single" w:sz="4" w:space="0" w:color="auto"/>
              <w:bottom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Predmet-isporuka robe</w:t>
            </w:r>
            <w:r w:rsidRPr="00424DC2">
              <w:rPr>
                <w:rStyle w:val="FootnoteReference"/>
                <w:rFonts w:ascii="Times New Roman" w:hAnsi="Times New Roman"/>
                <w:b/>
                <w:sz w:val="20"/>
                <w:szCs w:val="20"/>
              </w:rPr>
              <w:t xml:space="preserve"> </w:t>
            </w:r>
            <w:r w:rsidRPr="00424DC2">
              <w:rPr>
                <w:rStyle w:val="FootnoteReference"/>
                <w:rFonts w:ascii="Times New Roman" w:hAnsi="Times New Roman"/>
                <w:b/>
                <w:sz w:val="20"/>
                <w:szCs w:val="20"/>
              </w:rPr>
              <w:footnoteReference w:id="2"/>
            </w:r>
          </w:p>
        </w:tc>
        <w:tc>
          <w:tcPr>
            <w:tcW w:w="850" w:type="dxa"/>
            <w:tcBorders>
              <w:bottom w:val="single" w:sz="4" w:space="0" w:color="auto"/>
              <w:right w:val="single" w:sz="4" w:space="0" w:color="auto"/>
            </w:tcBorders>
            <w:vAlign w:val="center"/>
          </w:tcPr>
          <w:p w:rsidR="005A2913" w:rsidRPr="00424DC2" w:rsidRDefault="005A2913" w:rsidP="00E95408">
            <w:pPr>
              <w:pStyle w:val="ListParagraph1"/>
              <w:spacing w:line="360" w:lineRule="auto"/>
              <w:ind w:left="0"/>
              <w:jc w:val="center"/>
              <w:rPr>
                <w:rFonts w:ascii="Times New Roman" w:hAnsi="Times New Roman"/>
                <w:b/>
                <w:sz w:val="20"/>
                <w:szCs w:val="20"/>
              </w:rPr>
            </w:pPr>
            <w:proofErr w:type="gramStart"/>
            <w:r w:rsidRPr="00424DC2">
              <w:rPr>
                <w:rFonts w:ascii="Times New Roman" w:hAnsi="Times New Roman"/>
                <w:b/>
                <w:sz w:val="20"/>
                <w:szCs w:val="20"/>
              </w:rPr>
              <w:t>jed</w:t>
            </w:r>
            <w:proofErr w:type="gramEnd"/>
            <w:r w:rsidRPr="00424DC2">
              <w:rPr>
                <w:rFonts w:ascii="Times New Roman" w:hAnsi="Times New Roman"/>
                <w:b/>
                <w:sz w:val="20"/>
                <w:szCs w:val="20"/>
              </w:rPr>
              <w:t xml:space="preserve">. </w:t>
            </w:r>
            <w:proofErr w:type="gramStart"/>
            <w:r w:rsidRPr="00424DC2">
              <w:rPr>
                <w:rFonts w:ascii="Times New Roman" w:hAnsi="Times New Roman"/>
                <w:b/>
                <w:sz w:val="20"/>
                <w:szCs w:val="20"/>
              </w:rPr>
              <w:t>mj</w:t>
            </w:r>
            <w:proofErr w:type="gramEnd"/>
            <w:r w:rsidRPr="00424DC2">
              <w:rPr>
                <w:rFonts w:ascii="Times New Roman" w:hAnsi="Times New Roman"/>
                <w:b/>
                <w:sz w:val="20"/>
                <w:szCs w:val="20"/>
              </w:rPr>
              <w:t>.</w:t>
            </w:r>
          </w:p>
        </w:tc>
        <w:tc>
          <w:tcPr>
            <w:tcW w:w="945" w:type="dxa"/>
            <w:tcBorders>
              <w:left w:val="single" w:sz="4" w:space="0" w:color="auto"/>
              <w:bottom w:val="single" w:sz="4" w:space="0" w:color="auto"/>
            </w:tcBorders>
            <w:vAlign w:val="center"/>
          </w:tcPr>
          <w:p w:rsidR="005A2913" w:rsidRPr="00424DC2" w:rsidRDefault="005A2913" w:rsidP="00E95408">
            <w:pPr>
              <w:pStyle w:val="ListParagraph1"/>
              <w:spacing w:line="360" w:lineRule="auto"/>
              <w:ind w:left="0"/>
              <w:jc w:val="center"/>
              <w:rPr>
                <w:rFonts w:ascii="Times New Roman" w:hAnsi="Times New Roman"/>
                <w:b/>
                <w:sz w:val="20"/>
                <w:szCs w:val="20"/>
              </w:rPr>
            </w:pPr>
            <w:r w:rsidRPr="00424DC2">
              <w:rPr>
                <w:rFonts w:ascii="Times New Roman" w:hAnsi="Times New Roman"/>
                <w:b/>
                <w:sz w:val="20"/>
                <w:szCs w:val="20"/>
              </w:rPr>
              <w:t>količina</w:t>
            </w:r>
          </w:p>
        </w:tc>
        <w:tc>
          <w:tcPr>
            <w:tcW w:w="2659" w:type="dxa"/>
            <w:tcBorders>
              <w:bottom w:val="single" w:sz="4" w:space="0" w:color="auto"/>
            </w:tcBorders>
            <w:vAlign w:val="center"/>
          </w:tcPr>
          <w:p w:rsidR="005A2913" w:rsidRPr="00424DC2" w:rsidRDefault="005A2913" w:rsidP="00E95408">
            <w:pPr>
              <w:pStyle w:val="ListParagraph1"/>
              <w:spacing w:line="360" w:lineRule="auto"/>
              <w:ind w:left="0"/>
              <w:jc w:val="center"/>
              <w:rPr>
                <w:rFonts w:ascii="Times New Roman" w:hAnsi="Times New Roman"/>
                <w:b/>
                <w:sz w:val="20"/>
                <w:szCs w:val="20"/>
              </w:rPr>
            </w:pPr>
            <w:r w:rsidRPr="00424DC2">
              <w:rPr>
                <w:rFonts w:ascii="Times New Roman" w:hAnsi="Times New Roman"/>
                <w:b/>
                <w:sz w:val="20"/>
                <w:szCs w:val="20"/>
              </w:rPr>
              <w:t>vrijednost (bez PDV-a)</w:t>
            </w:r>
            <w:r w:rsidRPr="00424DC2">
              <w:rPr>
                <w:rStyle w:val="FootnoteReference"/>
                <w:rFonts w:ascii="Times New Roman" w:hAnsi="Times New Roman"/>
                <w:b/>
                <w:sz w:val="20"/>
                <w:szCs w:val="20"/>
              </w:rPr>
              <w:footnoteReference w:id="3"/>
            </w: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1.</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2.</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4.</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5.</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425"/>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6.</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48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7.</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397"/>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8.</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405"/>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9.</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45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10.</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2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270"/>
        </w:trPr>
        <w:tc>
          <w:tcPr>
            <w:tcW w:w="7183" w:type="dxa"/>
            <w:gridSpan w:val="5"/>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right"/>
              <w:rPr>
                <w:rFonts w:ascii="Times New Roman" w:hAnsi="Times New Roman"/>
                <w:b/>
                <w:sz w:val="20"/>
                <w:szCs w:val="20"/>
              </w:rPr>
            </w:pPr>
            <w:r w:rsidRPr="00424DC2">
              <w:rPr>
                <w:rFonts w:ascii="Times New Roman" w:hAnsi="Times New Roman"/>
                <w:b/>
                <w:sz w:val="20"/>
                <w:szCs w:val="20"/>
              </w:rPr>
              <w:t>ukupna vrijednost robe(bez PDV-a)</w:t>
            </w:r>
            <w:r w:rsidRPr="00424DC2">
              <w:rPr>
                <w:rStyle w:val="FootnoteReference"/>
                <w:rFonts w:ascii="Times New Roman" w:hAnsi="Times New Roman"/>
                <w:b/>
                <w:sz w:val="20"/>
                <w:szCs w:val="20"/>
              </w:rPr>
              <w:footnoteReference w:id="4"/>
            </w:r>
            <w:r w:rsidRPr="00424DC2">
              <w:rPr>
                <w:rFonts w:ascii="Times New Roman" w:hAnsi="Times New Roman"/>
                <w:b/>
                <w:sz w:val="20"/>
                <w:szCs w:val="20"/>
              </w:rPr>
              <w:t>:</w:t>
            </w: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224"/>
        </w:trPr>
        <w:tc>
          <w:tcPr>
            <w:tcW w:w="7183" w:type="dxa"/>
            <w:gridSpan w:val="5"/>
            <w:tcBorders>
              <w:top w:val="single" w:sz="4" w:space="0" w:color="auto"/>
              <w:bottom w:val="single" w:sz="4" w:space="0" w:color="auto"/>
            </w:tcBorders>
            <w:vAlign w:val="center"/>
          </w:tcPr>
          <w:p w:rsidR="005A2913" w:rsidRPr="00424DC2" w:rsidRDefault="005A2913" w:rsidP="00E95408">
            <w:pPr>
              <w:pStyle w:val="ListParagraph1"/>
              <w:ind w:left="0"/>
              <w:jc w:val="right"/>
              <w:rPr>
                <w:rFonts w:ascii="Times New Roman" w:hAnsi="Times New Roman"/>
                <w:b/>
                <w:sz w:val="20"/>
                <w:szCs w:val="20"/>
              </w:rPr>
            </w:pPr>
            <w:r w:rsidRPr="00424DC2">
              <w:rPr>
                <w:rFonts w:ascii="Times New Roman" w:hAnsi="Times New Roman"/>
                <w:b/>
                <w:sz w:val="20"/>
                <w:szCs w:val="20"/>
              </w:rPr>
              <w:t xml:space="preserve">PDV: </w:t>
            </w: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225"/>
        </w:trPr>
        <w:tc>
          <w:tcPr>
            <w:tcW w:w="7183" w:type="dxa"/>
            <w:gridSpan w:val="5"/>
            <w:tcBorders>
              <w:top w:val="single" w:sz="4" w:space="0" w:color="auto"/>
              <w:bottom w:val="single" w:sz="4" w:space="0" w:color="auto"/>
            </w:tcBorders>
            <w:vAlign w:val="center"/>
          </w:tcPr>
          <w:p w:rsidR="005A2913" w:rsidRPr="00424DC2" w:rsidRDefault="005A2913" w:rsidP="00E95408">
            <w:pPr>
              <w:pStyle w:val="ListParagraph1"/>
              <w:ind w:left="0"/>
              <w:jc w:val="right"/>
              <w:rPr>
                <w:rFonts w:ascii="Times New Roman" w:hAnsi="Times New Roman"/>
                <w:b/>
                <w:sz w:val="20"/>
                <w:szCs w:val="20"/>
              </w:rPr>
            </w:pPr>
            <w:r w:rsidRPr="00424DC2">
              <w:rPr>
                <w:rFonts w:ascii="Times New Roman" w:hAnsi="Times New Roman"/>
                <w:b/>
                <w:sz w:val="20"/>
                <w:szCs w:val="20"/>
              </w:rPr>
              <w:t>ukupna vrijednost robe (s PDV-om):</w:t>
            </w: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283"/>
        </w:trPr>
        <w:tc>
          <w:tcPr>
            <w:tcW w:w="7183" w:type="dxa"/>
            <w:gridSpan w:val="5"/>
            <w:tcBorders>
              <w:top w:val="single" w:sz="4" w:space="0" w:color="auto"/>
            </w:tcBorders>
            <w:vAlign w:val="center"/>
          </w:tcPr>
          <w:p w:rsidR="005A2913" w:rsidRPr="00424DC2" w:rsidRDefault="005A2913" w:rsidP="00E95408">
            <w:pPr>
              <w:pStyle w:val="ListParagraph1"/>
              <w:ind w:left="0"/>
              <w:jc w:val="right"/>
              <w:rPr>
                <w:rFonts w:ascii="Times New Roman" w:hAnsi="Times New Roman"/>
                <w:b/>
                <w:sz w:val="20"/>
                <w:szCs w:val="20"/>
              </w:rPr>
            </w:pPr>
            <w:r w:rsidRPr="00424DC2">
              <w:rPr>
                <w:rFonts w:ascii="Times New Roman" w:hAnsi="Times New Roman"/>
                <w:b/>
                <w:sz w:val="20"/>
                <w:szCs w:val="20"/>
              </w:rPr>
              <w:t>postotni dio</w:t>
            </w:r>
            <w:r w:rsidRPr="00424DC2">
              <w:rPr>
                <w:rStyle w:val="FootnoteReference"/>
                <w:rFonts w:ascii="Times New Roman" w:hAnsi="Times New Roman"/>
                <w:b/>
                <w:sz w:val="20"/>
                <w:szCs w:val="20"/>
              </w:rPr>
              <w:footnoteReference w:id="5"/>
            </w:r>
            <w:r w:rsidRPr="00424DC2">
              <w:rPr>
                <w:rFonts w:ascii="Times New Roman" w:hAnsi="Times New Roman"/>
                <w:b/>
                <w:sz w:val="20"/>
                <w:szCs w:val="20"/>
              </w:rPr>
              <w:t xml:space="preserve">: </w:t>
            </w:r>
          </w:p>
        </w:tc>
        <w:tc>
          <w:tcPr>
            <w:tcW w:w="2659" w:type="dxa"/>
            <w:tcBorders>
              <w:top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bl>
    <w:p w:rsidR="005A2913" w:rsidRPr="00424DC2" w:rsidRDefault="005A2913" w:rsidP="004D18BD">
      <w:pPr>
        <w:pStyle w:val="NoSpacing"/>
        <w:rPr>
          <w:b/>
          <w:sz w:val="22"/>
          <w:szCs w:val="22"/>
        </w:rPr>
      </w:pPr>
    </w:p>
    <w:p w:rsidR="005A2913" w:rsidRPr="00424DC2" w:rsidRDefault="005A2913" w:rsidP="004D18BD">
      <w:pPr>
        <w:pStyle w:val="NoSpacing"/>
        <w:rPr>
          <w:sz w:val="22"/>
          <w:szCs w:val="22"/>
        </w:rPr>
      </w:pPr>
      <w:r w:rsidRPr="00424DC2">
        <w:rPr>
          <w:b/>
          <w:sz w:val="22"/>
          <w:szCs w:val="22"/>
        </w:rPr>
        <w:t xml:space="preserve">Napomena: </w:t>
      </w:r>
      <w:r w:rsidR="008F22C0" w:rsidRPr="008F22C0">
        <w:rPr>
          <w:sz w:val="22"/>
          <w:szCs w:val="22"/>
        </w:rPr>
        <w:t xml:space="preserve">Naručitelj </w:t>
      </w:r>
      <w:r w:rsidRPr="00424DC2">
        <w:rPr>
          <w:sz w:val="22"/>
          <w:szCs w:val="22"/>
        </w:rPr>
        <w:t>neposredno plaća svakom članu zajednice ponuditelja za onaj dio ugovora koji je on izvršio, ako zajednica ponuditelja ne odredi drugačije.</w:t>
      </w:r>
    </w:p>
    <w:p w:rsidR="005A2913" w:rsidRPr="00424DC2" w:rsidRDefault="005A2913" w:rsidP="004D18BD">
      <w:pPr>
        <w:pStyle w:val="NoSpacing1"/>
        <w:rPr>
          <w:rFonts w:ascii="Times New Roman" w:hAnsi="Times New Roman"/>
          <w:lang w:val="pl-PL"/>
        </w:rPr>
      </w:pPr>
    </w:p>
    <w:p w:rsidR="005A2913" w:rsidRPr="00424DC2" w:rsidRDefault="005A2913" w:rsidP="004D18BD">
      <w:pPr>
        <w:pStyle w:val="NoSpacing1"/>
        <w:rPr>
          <w:rFonts w:ascii="Times New Roman" w:hAnsi="Times New Roman"/>
          <w:lang w:val="pl-PL"/>
        </w:rPr>
      </w:pPr>
      <w:r w:rsidRPr="00424DC2">
        <w:rPr>
          <w:rFonts w:ascii="Times New Roman" w:hAnsi="Times New Roman"/>
          <w:lang w:val="pl-PL"/>
        </w:rPr>
        <w:t xml:space="preserve">U _______________, ______._______. </w:t>
      </w:r>
      <w:r w:rsidR="003C67C5">
        <w:rPr>
          <w:rFonts w:ascii="Times New Roman" w:hAnsi="Times New Roman"/>
          <w:lang w:val="pl-PL"/>
        </w:rPr>
        <w:t>2015</w:t>
      </w:r>
      <w:r w:rsidR="004D3735">
        <w:rPr>
          <w:rFonts w:ascii="Times New Roman" w:hAnsi="Times New Roman"/>
          <w:lang w:val="pl-PL"/>
        </w:rPr>
        <w:t>.</w:t>
      </w:r>
    </w:p>
    <w:p w:rsidR="005A2913" w:rsidRPr="00424DC2" w:rsidRDefault="005A2913" w:rsidP="004D18BD">
      <w:pPr>
        <w:pStyle w:val="NoSpacing1"/>
        <w:rPr>
          <w:rFonts w:ascii="Times New Roman" w:hAnsi="Times New Roman"/>
          <w:lang w:val="pl-PL"/>
        </w:rPr>
      </w:pPr>
      <w:r w:rsidRPr="00424DC2">
        <w:rPr>
          <w:rFonts w:ascii="Times New Roman" w:hAnsi="Times New Roman"/>
          <w:lang w:val="pl-PL"/>
        </w:rPr>
        <w:t xml:space="preserve">              (mjesto)               (datum)</w:t>
      </w:r>
    </w:p>
    <w:p w:rsidR="005A2913" w:rsidRPr="00D43223" w:rsidRDefault="005A2913" w:rsidP="004D18BD">
      <w:pPr>
        <w:pStyle w:val="NoSpacing1"/>
        <w:ind w:left="1" w:firstLine="6314"/>
        <w:rPr>
          <w:rFonts w:ascii="Times New Roman" w:hAnsi="Times New Roman"/>
          <w:bCs/>
          <w:lang w:val="pl-PL"/>
        </w:rPr>
      </w:pPr>
      <w:r w:rsidRPr="00D43223">
        <w:rPr>
          <w:rFonts w:ascii="Times New Roman" w:hAnsi="Times New Roman"/>
          <w:bCs/>
          <w:lang w:val="pl-PL"/>
        </w:rPr>
        <w:t>ZA ČLANA ZAJEDNICE</w:t>
      </w:r>
    </w:p>
    <w:p w:rsidR="005A2913" w:rsidRPr="00D43223" w:rsidRDefault="005A2913" w:rsidP="004D18BD">
      <w:pPr>
        <w:pStyle w:val="NoSpacing1"/>
        <w:ind w:left="1" w:firstLine="6314"/>
        <w:rPr>
          <w:rFonts w:ascii="Times New Roman" w:hAnsi="Times New Roman"/>
          <w:bCs/>
          <w:lang w:val="pl-PL"/>
        </w:rPr>
      </w:pPr>
      <w:r w:rsidRPr="00D43223">
        <w:rPr>
          <w:rFonts w:ascii="Times New Roman" w:hAnsi="Times New Roman"/>
          <w:bCs/>
          <w:lang w:val="pl-PL"/>
        </w:rPr>
        <w:t xml:space="preserve">         PONUDITELJA</w:t>
      </w:r>
    </w:p>
    <w:p w:rsidR="005A2913" w:rsidRPr="00D43223" w:rsidRDefault="005A2913" w:rsidP="004D18BD">
      <w:pPr>
        <w:pStyle w:val="NoSpacing1"/>
        <w:rPr>
          <w:rFonts w:ascii="Times New Roman" w:hAnsi="Times New Roman"/>
          <w:lang w:val="pl-PL"/>
        </w:rPr>
      </w:pPr>
      <w:r w:rsidRPr="00D43223">
        <w:rPr>
          <w:rFonts w:ascii="Times New Roman" w:hAnsi="Times New Roman"/>
          <w:lang w:val="pl-PL"/>
        </w:rPr>
        <w:t xml:space="preserve">                                                                                                          </w:t>
      </w:r>
    </w:p>
    <w:p w:rsidR="005A2913" w:rsidRPr="00D43223" w:rsidRDefault="005A2913" w:rsidP="004D18BD">
      <w:pPr>
        <w:pStyle w:val="NoSpacing1"/>
        <w:rPr>
          <w:rFonts w:ascii="Times New Roman" w:hAnsi="Times New Roman"/>
          <w:lang w:val="pl-PL"/>
        </w:rPr>
      </w:pPr>
      <w:r w:rsidRPr="00D43223">
        <w:rPr>
          <w:rFonts w:ascii="Times New Roman" w:hAnsi="Times New Roman"/>
          <w:lang w:val="pl-PL"/>
        </w:rPr>
        <w:t xml:space="preserve">                                                                                                                __________________________</w:t>
      </w:r>
    </w:p>
    <w:p w:rsidR="005A2913" w:rsidRDefault="005A2913" w:rsidP="00B34144">
      <w:pPr>
        <w:pStyle w:val="NoSpacing1"/>
        <w:jc w:val="both"/>
        <w:rPr>
          <w:rFonts w:ascii="Times New Roman" w:hAnsi="Times New Roman"/>
        </w:rPr>
      </w:pPr>
      <w:r w:rsidRPr="00D43223">
        <w:rPr>
          <w:rFonts w:ascii="Times New Roman" w:hAnsi="Times New Roman"/>
        </w:rPr>
        <w:t xml:space="preserve">                                                                                                     </w:t>
      </w:r>
      <w:r w:rsidR="00B34144">
        <w:rPr>
          <w:rFonts w:ascii="Times New Roman" w:hAnsi="Times New Roman"/>
        </w:rPr>
        <w:t xml:space="preserve">             </w:t>
      </w:r>
      <w:r w:rsidRPr="00D43223">
        <w:rPr>
          <w:rFonts w:ascii="Times New Roman" w:hAnsi="Times New Roman"/>
        </w:rPr>
        <w:t>(pečat i potpis ovlaštene osobe)</w:t>
      </w:r>
    </w:p>
    <w:p w:rsidR="00B34144" w:rsidRPr="00B34144" w:rsidRDefault="00B34144" w:rsidP="00B34144">
      <w:pPr>
        <w:pStyle w:val="NoSpacing1"/>
        <w:jc w:val="both"/>
        <w:rPr>
          <w:rFonts w:ascii="Times New Roman" w:hAnsi="Times New Roman"/>
        </w:rPr>
      </w:pPr>
    </w:p>
    <w:p w:rsidR="005A2913" w:rsidRPr="00424DC2" w:rsidRDefault="005A2913" w:rsidP="004D18BD">
      <w:pPr>
        <w:jc w:val="right"/>
        <w:rPr>
          <w:b/>
        </w:rPr>
      </w:pPr>
      <w:r w:rsidRPr="00424DC2">
        <w:rPr>
          <w:b/>
        </w:rPr>
        <w:lastRenderedPageBreak/>
        <w:t>Ponudbeni list – prilog II</w:t>
      </w:r>
    </w:p>
    <w:p w:rsidR="005A2913" w:rsidRPr="00424DC2" w:rsidRDefault="005A2913" w:rsidP="004D18BD">
      <w:pPr>
        <w:jc w:val="center"/>
        <w:rPr>
          <w:b/>
        </w:rPr>
      </w:pPr>
    </w:p>
    <w:p w:rsidR="005A2913" w:rsidRPr="00A8563B" w:rsidRDefault="005A2913" w:rsidP="004D18BD">
      <w:pPr>
        <w:pStyle w:val="ListParagraph1"/>
        <w:ind w:left="0"/>
        <w:rPr>
          <w:rFonts w:ascii="Times New Roman" w:hAnsi="Times New Roman"/>
          <w:b/>
          <w:lang w:val="pl-PL"/>
        </w:rPr>
      </w:pPr>
      <w:r w:rsidRPr="00A8563B">
        <w:rPr>
          <w:rFonts w:ascii="Times New Roman" w:hAnsi="Times New Roman"/>
          <w:b/>
          <w:lang w:val="pl-PL"/>
        </w:rPr>
        <w:t>1. Naziv podizvoditelja: _________________________________________________________________________________</w:t>
      </w:r>
    </w:p>
    <w:p w:rsidR="005A2913" w:rsidRPr="00424DC2" w:rsidRDefault="005A2913" w:rsidP="004D18BD">
      <w:pPr>
        <w:pStyle w:val="ListParagraph1"/>
        <w:spacing w:line="360" w:lineRule="auto"/>
        <w:ind w:left="0"/>
        <w:jc w:val="both"/>
        <w:rPr>
          <w:rFonts w:ascii="Times New Roman" w:hAnsi="Times New Roman"/>
          <w:b/>
          <w:lang w:val="hr-HR"/>
        </w:rPr>
      </w:pPr>
    </w:p>
    <w:p w:rsidR="005A2913" w:rsidRPr="00A8563B" w:rsidRDefault="005A2913" w:rsidP="004D18BD">
      <w:pPr>
        <w:pStyle w:val="ListParagraph1"/>
        <w:spacing w:line="360" w:lineRule="auto"/>
        <w:ind w:left="0"/>
        <w:jc w:val="both"/>
        <w:rPr>
          <w:rFonts w:ascii="Times New Roman" w:hAnsi="Times New Roman"/>
          <w:b/>
          <w:lang w:val="it-IT"/>
        </w:rPr>
      </w:pPr>
      <w:r w:rsidRPr="00424DC2">
        <w:rPr>
          <w:rFonts w:ascii="Times New Roman" w:hAnsi="Times New Roman"/>
          <w:b/>
          <w:lang w:val="hr-HR"/>
        </w:rPr>
        <w:t>2.</w:t>
      </w:r>
      <w:r w:rsidRPr="00A8563B">
        <w:rPr>
          <w:rFonts w:ascii="Times New Roman" w:hAnsi="Times New Roman"/>
          <w:b/>
          <w:lang w:val="it-IT"/>
        </w:rPr>
        <w:t xml:space="preserve"> Predmet- </w:t>
      </w:r>
      <w:r w:rsidRPr="00424DC2">
        <w:rPr>
          <w:rFonts w:ascii="Times New Roman" w:hAnsi="Times New Roman"/>
          <w:b/>
          <w:lang w:val="hr-HR"/>
        </w:rPr>
        <w:tab/>
        <w:t>isporuka  roba, količina i vrijednost:</w:t>
      </w:r>
    </w:p>
    <w:tbl>
      <w:tblPr>
        <w:tblW w:w="984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42"/>
        <w:gridCol w:w="3871"/>
        <w:gridCol w:w="850"/>
        <w:gridCol w:w="945"/>
        <w:gridCol w:w="2659"/>
      </w:tblGrid>
      <w:tr w:rsidR="005A2913" w:rsidRPr="00424DC2" w:rsidTr="00E95408">
        <w:trPr>
          <w:trHeight w:hRule="exact" w:val="1004"/>
        </w:trPr>
        <w:tc>
          <w:tcPr>
            <w:tcW w:w="675" w:type="dxa"/>
            <w:tcBorders>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rednibroj</w:t>
            </w:r>
          </w:p>
        </w:tc>
        <w:tc>
          <w:tcPr>
            <w:tcW w:w="842" w:type="dxa"/>
            <w:tcBorders>
              <w:left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18"/>
                <w:szCs w:val="18"/>
              </w:rPr>
            </w:pPr>
            <w:proofErr w:type="gramStart"/>
            <w:r w:rsidRPr="00424DC2">
              <w:rPr>
                <w:rFonts w:ascii="Times New Roman" w:hAnsi="Times New Roman"/>
                <w:b/>
                <w:sz w:val="18"/>
                <w:szCs w:val="18"/>
              </w:rPr>
              <w:t>red</w:t>
            </w:r>
            <w:proofErr w:type="gramEnd"/>
            <w:r w:rsidRPr="00424DC2">
              <w:rPr>
                <w:rFonts w:ascii="Times New Roman" w:hAnsi="Times New Roman"/>
                <w:b/>
                <w:sz w:val="18"/>
                <w:szCs w:val="18"/>
              </w:rPr>
              <w:t xml:space="preserve">. </w:t>
            </w:r>
            <w:proofErr w:type="gramStart"/>
            <w:r w:rsidRPr="00424DC2">
              <w:rPr>
                <w:rFonts w:ascii="Times New Roman" w:hAnsi="Times New Roman"/>
                <w:b/>
                <w:sz w:val="18"/>
                <w:szCs w:val="18"/>
              </w:rPr>
              <w:t>br</w:t>
            </w:r>
            <w:proofErr w:type="gramEnd"/>
            <w:r w:rsidRPr="00424DC2">
              <w:rPr>
                <w:rFonts w:ascii="Times New Roman" w:hAnsi="Times New Roman"/>
                <w:b/>
                <w:sz w:val="18"/>
                <w:szCs w:val="18"/>
              </w:rPr>
              <w:t>. stavke u trošk.</w:t>
            </w:r>
            <w:r w:rsidRPr="00424DC2">
              <w:rPr>
                <w:rStyle w:val="FootnoteReference"/>
                <w:rFonts w:ascii="Times New Roman" w:hAnsi="Times New Roman"/>
                <w:b/>
                <w:sz w:val="18"/>
                <w:szCs w:val="18"/>
              </w:rPr>
              <w:footnoteReference w:id="6"/>
            </w:r>
          </w:p>
        </w:tc>
        <w:tc>
          <w:tcPr>
            <w:tcW w:w="3871" w:type="dxa"/>
            <w:tcBorders>
              <w:left w:val="single" w:sz="4" w:space="0" w:color="auto"/>
              <w:bottom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Predmet-isporuka robe</w:t>
            </w:r>
            <w:r w:rsidRPr="00424DC2">
              <w:rPr>
                <w:rStyle w:val="FootnoteReference"/>
                <w:rFonts w:ascii="Times New Roman" w:hAnsi="Times New Roman"/>
                <w:b/>
                <w:sz w:val="20"/>
                <w:szCs w:val="20"/>
              </w:rPr>
              <w:t xml:space="preserve"> </w:t>
            </w:r>
            <w:r w:rsidRPr="00424DC2">
              <w:rPr>
                <w:rStyle w:val="FootnoteReference"/>
                <w:rFonts w:ascii="Times New Roman" w:hAnsi="Times New Roman"/>
                <w:b/>
                <w:sz w:val="20"/>
                <w:szCs w:val="20"/>
              </w:rPr>
              <w:footnoteReference w:id="7"/>
            </w:r>
          </w:p>
        </w:tc>
        <w:tc>
          <w:tcPr>
            <w:tcW w:w="850" w:type="dxa"/>
            <w:tcBorders>
              <w:bottom w:val="single" w:sz="4" w:space="0" w:color="auto"/>
              <w:right w:val="single" w:sz="4" w:space="0" w:color="auto"/>
            </w:tcBorders>
            <w:vAlign w:val="center"/>
          </w:tcPr>
          <w:p w:rsidR="005A2913" w:rsidRPr="00424DC2" w:rsidRDefault="005A2913" w:rsidP="00E95408">
            <w:pPr>
              <w:pStyle w:val="ListParagraph1"/>
              <w:spacing w:line="360" w:lineRule="auto"/>
              <w:ind w:left="0"/>
              <w:jc w:val="center"/>
              <w:rPr>
                <w:rFonts w:ascii="Times New Roman" w:hAnsi="Times New Roman"/>
                <w:b/>
                <w:sz w:val="20"/>
                <w:szCs w:val="20"/>
              </w:rPr>
            </w:pPr>
            <w:proofErr w:type="gramStart"/>
            <w:r w:rsidRPr="00424DC2">
              <w:rPr>
                <w:rFonts w:ascii="Times New Roman" w:hAnsi="Times New Roman"/>
                <w:b/>
                <w:sz w:val="20"/>
                <w:szCs w:val="20"/>
              </w:rPr>
              <w:t>jed</w:t>
            </w:r>
            <w:proofErr w:type="gramEnd"/>
            <w:r w:rsidRPr="00424DC2">
              <w:rPr>
                <w:rFonts w:ascii="Times New Roman" w:hAnsi="Times New Roman"/>
                <w:b/>
                <w:sz w:val="20"/>
                <w:szCs w:val="20"/>
              </w:rPr>
              <w:t xml:space="preserve">. </w:t>
            </w:r>
            <w:proofErr w:type="gramStart"/>
            <w:r w:rsidRPr="00424DC2">
              <w:rPr>
                <w:rFonts w:ascii="Times New Roman" w:hAnsi="Times New Roman"/>
                <w:b/>
                <w:sz w:val="20"/>
                <w:szCs w:val="20"/>
              </w:rPr>
              <w:t>mj</w:t>
            </w:r>
            <w:proofErr w:type="gramEnd"/>
            <w:r w:rsidRPr="00424DC2">
              <w:rPr>
                <w:rFonts w:ascii="Times New Roman" w:hAnsi="Times New Roman"/>
                <w:b/>
                <w:sz w:val="20"/>
                <w:szCs w:val="20"/>
              </w:rPr>
              <w:t>.</w:t>
            </w:r>
          </w:p>
        </w:tc>
        <w:tc>
          <w:tcPr>
            <w:tcW w:w="945" w:type="dxa"/>
            <w:tcBorders>
              <w:left w:val="single" w:sz="4" w:space="0" w:color="auto"/>
              <w:bottom w:val="single" w:sz="4" w:space="0" w:color="auto"/>
            </w:tcBorders>
            <w:vAlign w:val="center"/>
          </w:tcPr>
          <w:p w:rsidR="005A2913" w:rsidRPr="00424DC2" w:rsidRDefault="005A2913" w:rsidP="00E95408">
            <w:pPr>
              <w:pStyle w:val="ListParagraph1"/>
              <w:spacing w:line="360" w:lineRule="auto"/>
              <w:ind w:left="0"/>
              <w:jc w:val="center"/>
              <w:rPr>
                <w:rFonts w:ascii="Times New Roman" w:hAnsi="Times New Roman"/>
                <w:b/>
                <w:sz w:val="20"/>
                <w:szCs w:val="20"/>
              </w:rPr>
            </w:pPr>
            <w:r w:rsidRPr="00424DC2">
              <w:rPr>
                <w:rFonts w:ascii="Times New Roman" w:hAnsi="Times New Roman"/>
                <w:b/>
                <w:sz w:val="20"/>
                <w:szCs w:val="20"/>
              </w:rPr>
              <w:t>količina</w:t>
            </w:r>
          </w:p>
        </w:tc>
        <w:tc>
          <w:tcPr>
            <w:tcW w:w="2659" w:type="dxa"/>
            <w:tcBorders>
              <w:bottom w:val="single" w:sz="4" w:space="0" w:color="auto"/>
            </w:tcBorders>
            <w:vAlign w:val="center"/>
          </w:tcPr>
          <w:p w:rsidR="005A2913" w:rsidRPr="00424DC2" w:rsidRDefault="005A2913" w:rsidP="00E95408">
            <w:pPr>
              <w:pStyle w:val="ListParagraph1"/>
              <w:spacing w:line="360" w:lineRule="auto"/>
              <w:ind w:left="0"/>
              <w:jc w:val="center"/>
              <w:rPr>
                <w:rFonts w:ascii="Times New Roman" w:hAnsi="Times New Roman"/>
                <w:b/>
                <w:sz w:val="20"/>
                <w:szCs w:val="20"/>
              </w:rPr>
            </w:pPr>
            <w:r w:rsidRPr="00424DC2">
              <w:rPr>
                <w:rFonts w:ascii="Times New Roman" w:hAnsi="Times New Roman"/>
                <w:b/>
                <w:sz w:val="20"/>
                <w:szCs w:val="20"/>
              </w:rPr>
              <w:t>vrijednost (bez PDV-a)</w:t>
            </w:r>
            <w:r w:rsidRPr="00424DC2">
              <w:rPr>
                <w:rStyle w:val="FootnoteReference"/>
                <w:rFonts w:ascii="Times New Roman" w:hAnsi="Times New Roman"/>
                <w:b/>
                <w:sz w:val="20"/>
                <w:szCs w:val="20"/>
              </w:rPr>
              <w:footnoteReference w:id="8"/>
            </w: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1.</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2.</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4.</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17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5.</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389"/>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r w:rsidRPr="00424DC2">
              <w:rPr>
                <w:rFonts w:ascii="Times New Roman" w:hAnsi="Times New Roman"/>
                <w:b/>
                <w:sz w:val="20"/>
                <w:szCs w:val="20"/>
              </w:rPr>
              <w:t>6.</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375"/>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7.</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375"/>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8.</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435"/>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9.</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465"/>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10.</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420"/>
        </w:trPr>
        <w:tc>
          <w:tcPr>
            <w:tcW w:w="675"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ind w:left="0"/>
              <w:jc w:val="center"/>
              <w:rPr>
                <w:rFonts w:ascii="Times New Roman" w:hAnsi="Times New Roman"/>
                <w:b/>
                <w:sz w:val="20"/>
                <w:szCs w:val="20"/>
              </w:rPr>
            </w:pPr>
            <w:r w:rsidRPr="00424DC2">
              <w:rPr>
                <w:rFonts w:ascii="Times New Roman" w:hAnsi="Times New Roman"/>
                <w:b/>
                <w:sz w:val="20"/>
                <w:szCs w:val="20"/>
              </w:rPr>
              <w:t>...</w:t>
            </w:r>
          </w:p>
        </w:tc>
        <w:tc>
          <w:tcPr>
            <w:tcW w:w="842" w:type="dxa"/>
            <w:tcBorders>
              <w:top w:val="single" w:sz="4" w:space="0" w:color="auto"/>
              <w:left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18"/>
                <w:szCs w:val="18"/>
              </w:rPr>
            </w:pPr>
          </w:p>
        </w:tc>
        <w:tc>
          <w:tcPr>
            <w:tcW w:w="3871"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850" w:type="dxa"/>
            <w:tcBorders>
              <w:top w:val="single" w:sz="4" w:space="0" w:color="auto"/>
              <w:bottom w:val="single" w:sz="4" w:space="0" w:color="auto"/>
              <w:right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945" w:type="dxa"/>
            <w:tcBorders>
              <w:top w:val="single" w:sz="4" w:space="0" w:color="auto"/>
              <w:left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300"/>
        </w:trPr>
        <w:tc>
          <w:tcPr>
            <w:tcW w:w="7183" w:type="dxa"/>
            <w:gridSpan w:val="5"/>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right"/>
              <w:rPr>
                <w:rFonts w:ascii="Times New Roman" w:hAnsi="Times New Roman"/>
                <w:b/>
                <w:sz w:val="20"/>
                <w:szCs w:val="20"/>
              </w:rPr>
            </w:pPr>
            <w:r w:rsidRPr="00424DC2">
              <w:rPr>
                <w:rFonts w:ascii="Times New Roman" w:hAnsi="Times New Roman"/>
                <w:b/>
                <w:sz w:val="20"/>
                <w:szCs w:val="20"/>
              </w:rPr>
              <w:t>ukupna vrijednost robe (bez PDV-a)</w:t>
            </w:r>
            <w:r w:rsidRPr="00424DC2">
              <w:rPr>
                <w:rStyle w:val="FootnoteReference"/>
                <w:rFonts w:ascii="Times New Roman" w:hAnsi="Times New Roman"/>
                <w:b/>
                <w:sz w:val="20"/>
                <w:szCs w:val="20"/>
              </w:rPr>
              <w:footnoteReference w:id="9"/>
            </w:r>
            <w:r w:rsidRPr="00424DC2">
              <w:rPr>
                <w:rFonts w:ascii="Times New Roman" w:hAnsi="Times New Roman"/>
                <w:b/>
                <w:sz w:val="20"/>
                <w:szCs w:val="20"/>
              </w:rPr>
              <w:t>:</w:t>
            </w: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255"/>
        </w:trPr>
        <w:tc>
          <w:tcPr>
            <w:tcW w:w="7183" w:type="dxa"/>
            <w:gridSpan w:val="5"/>
            <w:tcBorders>
              <w:top w:val="single" w:sz="4" w:space="0" w:color="auto"/>
              <w:bottom w:val="single" w:sz="4" w:space="0" w:color="auto"/>
            </w:tcBorders>
            <w:vAlign w:val="center"/>
          </w:tcPr>
          <w:p w:rsidR="005A2913" w:rsidRPr="00424DC2" w:rsidRDefault="005A2913" w:rsidP="00E95408">
            <w:pPr>
              <w:pStyle w:val="ListParagraph1"/>
              <w:ind w:left="0"/>
              <w:jc w:val="right"/>
              <w:rPr>
                <w:rFonts w:ascii="Times New Roman" w:hAnsi="Times New Roman"/>
                <w:b/>
                <w:sz w:val="20"/>
                <w:szCs w:val="20"/>
              </w:rPr>
            </w:pPr>
            <w:r w:rsidRPr="00424DC2">
              <w:rPr>
                <w:rFonts w:ascii="Times New Roman" w:hAnsi="Times New Roman"/>
                <w:b/>
                <w:sz w:val="20"/>
                <w:szCs w:val="20"/>
              </w:rPr>
              <w:t xml:space="preserve">PDV: </w:t>
            </w: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195"/>
        </w:trPr>
        <w:tc>
          <w:tcPr>
            <w:tcW w:w="7183" w:type="dxa"/>
            <w:gridSpan w:val="5"/>
            <w:tcBorders>
              <w:top w:val="single" w:sz="4" w:space="0" w:color="auto"/>
              <w:bottom w:val="single" w:sz="4" w:space="0" w:color="auto"/>
            </w:tcBorders>
            <w:vAlign w:val="center"/>
          </w:tcPr>
          <w:p w:rsidR="005A2913" w:rsidRPr="00424DC2" w:rsidRDefault="005A2913" w:rsidP="00E95408">
            <w:pPr>
              <w:pStyle w:val="ListParagraph1"/>
              <w:ind w:left="0"/>
              <w:jc w:val="right"/>
              <w:rPr>
                <w:rFonts w:ascii="Times New Roman" w:hAnsi="Times New Roman"/>
                <w:b/>
                <w:sz w:val="20"/>
                <w:szCs w:val="20"/>
              </w:rPr>
            </w:pPr>
            <w:r w:rsidRPr="00424DC2">
              <w:rPr>
                <w:rFonts w:ascii="Times New Roman" w:hAnsi="Times New Roman"/>
                <w:b/>
                <w:sz w:val="20"/>
                <w:szCs w:val="20"/>
              </w:rPr>
              <w:t>ukupna vrijednost robe (s PDV-om):</w:t>
            </w:r>
          </w:p>
        </w:tc>
        <w:tc>
          <w:tcPr>
            <w:tcW w:w="2659" w:type="dxa"/>
            <w:tcBorders>
              <w:top w:val="single" w:sz="4" w:space="0" w:color="auto"/>
              <w:bottom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r w:rsidR="005A2913" w:rsidRPr="00424DC2" w:rsidTr="00E95408">
        <w:trPr>
          <w:trHeight w:val="329"/>
        </w:trPr>
        <w:tc>
          <w:tcPr>
            <w:tcW w:w="7183" w:type="dxa"/>
            <w:gridSpan w:val="5"/>
            <w:tcBorders>
              <w:top w:val="single" w:sz="4" w:space="0" w:color="auto"/>
            </w:tcBorders>
            <w:vAlign w:val="center"/>
          </w:tcPr>
          <w:p w:rsidR="005A2913" w:rsidRPr="00424DC2" w:rsidRDefault="005A2913" w:rsidP="00E95408">
            <w:pPr>
              <w:pStyle w:val="ListParagraph1"/>
              <w:ind w:left="0"/>
              <w:jc w:val="right"/>
              <w:rPr>
                <w:rFonts w:ascii="Times New Roman" w:hAnsi="Times New Roman"/>
                <w:b/>
                <w:sz w:val="20"/>
                <w:szCs w:val="20"/>
              </w:rPr>
            </w:pPr>
            <w:r w:rsidRPr="00424DC2">
              <w:rPr>
                <w:rFonts w:ascii="Times New Roman" w:hAnsi="Times New Roman"/>
                <w:b/>
                <w:sz w:val="20"/>
                <w:szCs w:val="20"/>
              </w:rPr>
              <w:t>postotni dio</w:t>
            </w:r>
            <w:r w:rsidRPr="00424DC2">
              <w:rPr>
                <w:rStyle w:val="FootnoteReference"/>
                <w:rFonts w:ascii="Times New Roman" w:hAnsi="Times New Roman"/>
                <w:b/>
                <w:sz w:val="20"/>
                <w:szCs w:val="20"/>
              </w:rPr>
              <w:footnoteReference w:id="10"/>
            </w:r>
            <w:r w:rsidRPr="00424DC2">
              <w:rPr>
                <w:rFonts w:ascii="Times New Roman" w:hAnsi="Times New Roman"/>
                <w:b/>
                <w:sz w:val="20"/>
                <w:szCs w:val="20"/>
              </w:rPr>
              <w:t>:</w:t>
            </w:r>
          </w:p>
        </w:tc>
        <w:tc>
          <w:tcPr>
            <w:tcW w:w="2659" w:type="dxa"/>
            <w:tcBorders>
              <w:top w:val="single" w:sz="4" w:space="0" w:color="auto"/>
            </w:tcBorders>
            <w:vAlign w:val="center"/>
          </w:tcPr>
          <w:p w:rsidR="005A2913" w:rsidRPr="00424DC2" w:rsidRDefault="005A2913" w:rsidP="00E95408">
            <w:pPr>
              <w:pStyle w:val="ListParagraph1"/>
              <w:spacing w:line="240" w:lineRule="auto"/>
              <w:ind w:left="0"/>
              <w:jc w:val="center"/>
              <w:rPr>
                <w:rFonts w:ascii="Times New Roman" w:hAnsi="Times New Roman"/>
                <w:b/>
                <w:sz w:val="20"/>
                <w:szCs w:val="20"/>
              </w:rPr>
            </w:pPr>
          </w:p>
        </w:tc>
      </w:tr>
    </w:tbl>
    <w:p w:rsidR="005A2913" w:rsidRPr="00424DC2" w:rsidRDefault="005A2913" w:rsidP="004D18BD">
      <w:pPr>
        <w:pStyle w:val="ListParagraph1"/>
        <w:spacing w:line="360" w:lineRule="auto"/>
        <w:ind w:left="0"/>
        <w:jc w:val="both"/>
        <w:rPr>
          <w:rFonts w:ascii="Times New Roman" w:hAnsi="Times New Roman"/>
          <w:b/>
          <w:i/>
        </w:rPr>
      </w:pPr>
    </w:p>
    <w:p w:rsidR="005A2913" w:rsidRPr="00424DC2" w:rsidRDefault="005A2913" w:rsidP="004D18BD">
      <w:pPr>
        <w:pStyle w:val="NoSpacing1"/>
        <w:rPr>
          <w:rFonts w:ascii="Times New Roman" w:hAnsi="Times New Roman"/>
          <w:lang w:val="pl-PL"/>
        </w:rPr>
      </w:pPr>
      <w:r w:rsidRPr="00424DC2">
        <w:rPr>
          <w:rFonts w:ascii="Times New Roman" w:hAnsi="Times New Roman"/>
          <w:lang w:val="pl-PL"/>
        </w:rPr>
        <w:t xml:space="preserve">U _______________, ______._______. </w:t>
      </w:r>
      <w:r w:rsidR="003C67C5">
        <w:rPr>
          <w:rFonts w:ascii="Times New Roman" w:hAnsi="Times New Roman"/>
          <w:lang w:val="pl-PL"/>
        </w:rPr>
        <w:t>2015</w:t>
      </w:r>
      <w:r w:rsidR="004D3735">
        <w:rPr>
          <w:rFonts w:ascii="Times New Roman" w:hAnsi="Times New Roman"/>
          <w:lang w:val="pl-PL"/>
        </w:rPr>
        <w:t>.</w:t>
      </w:r>
    </w:p>
    <w:p w:rsidR="005A2913" w:rsidRPr="00424DC2" w:rsidRDefault="005A2913" w:rsidP="004D18BD">
      <w:pPr>
        <w:pStyle w:val="NoSpacing1"/>
        <w:rPr>
          <w:rFonts w:ascii="Times New Roman" w:hAnsi="Times New Roman"/>
          <w:lang w:val="pl-PL"/>
        </w:rPr>
      </w:pPr>
      <w:r w:rsidRPr="00424DC2">
        <w:rPr>
          <w:rFonts w:ascii="Times New Roman" w:hAnsi="Times New Roman"/>
          <w:lang w:val="pl-PL"/>
        </w:rPr>
        <w:t xml:space="preserve">             (mjesto)               (datum)</w:t>
      </w:r>
    </w:p>
    <w:p w:rsidR="005A2913" w:rsidRPr="00424DC2" w:rsidRDefault="005A2913" w:rsidP="004D18BD">
      <w:pPr>
        <w:pStyle w:val="NoSpacing1"/>
        <w:rPr>
          <w:rFonts w:ascii="Times New Roman" w:hAnsi="Times New Roman"/>
          <w:lang w:val="pl-PL"/>
        </w:rPr>
      </w:pPr>
    </w:p>
    <w:p w:rsidR="005A2913" w:rsidRPr="00D43223" w:rsidRDefault="005A2913" w:rsidP="004D18BD">
      <w:pPr>
        <w:pStyle w:val="NoSpacing1"/>
        <w:rPr>
          <w:rFonts w:ascii="Times New Roman" w:hAnsi="Times New Roman"/>
          <w:bCs/>
          <w:lang w:val="pl-PL"/>
        </w:rPr>
      </w:pPr>
      <w:r w:rsidRPr="00424DC2">
        <w:rPr>
          <w:rFonts w:ascii="Times New Roman" w:hAnsi="Times New Roman"/>
          <w:b/>
          <w:bCs/>
          <w:lang w:val="pl-PL"/>
        </w:rPr>
        <w:t xml:space="preserve">                                                                                                                   </w:t>
      </w:r>
      <w:r w:rsidR="00264FA2">
        <w:rPr>
          <w:rFonts w:ascii="Times New Roman" w:hAnsi="Times New Roman"/>
          <w:b/>
          <w:bCs/>
          <w:lang w:val="pl-PL"/>
        </w:rPr>
        <w:t xml:space="preserve">  </w:t>
      </w:r>
      <w:r w:rsidR="00981B7A">
        <w:rPr>
          <w:rFonts w:ascii="Times New Roman" w:hAnsi="Times New Roman"/>
          <w:b/>
          <w:bCs/>
          <w:lang w:val="pl-PL"/>
        </w:rPr>
        <w:t xml:space="preserve">   </w:t>
      </w:r>
      <w:r w:rsidR="00264FA2">
        <w:rPr>
          <w:rFonts w:ascii="Times New Roman" w:hAnsi="Times New Roman"/>
          <w:b/>
          <w:bCs/>
          <w:lang w:val="pl-PL"/>
        </w:rPr>
        <w:t xml:space="preserve"> </w:t>
      </w:r>
      <w:r w:rsidRPr="00D43223">
        <w:rPr>
          <w:rFonts w:ascii="Times New Roman" w:hAnsi="Times New Roman"/>
          <w:bCs/>
          <w:lang w:val="pl-PL"/>
        </w:rPr>
        <w:t>ZA PONUDITELJA</w:t>
      </w:r>
    </w:p>
    <w:p w:rsidR="005A2913" w:rsidRPr="00D43223" w:rsidRDefault="005A2913" w:rsidP="004D18BD">
      <w:pPr>
        <w:pStyle w:val="NoSpacing1"/>
        <w:rPr>
          <w:rFonts w:ascii="Times New Roman" w:hAnsi="Times New Roman"/>
          <w:lang w:val="pl-PL"/>
        </w:rPr>
      </w:pPr>
      <w:r w:rsidRPr="00D43223">
        <w:rPr>
          <w:rFonts w:ascii="Times New Roman" w:hAnsi="Times New Roman"/>
          <w:lang w:val="pl-PL"/>
        </w:rPr>
        <w:t xml:space="preserve">                                                                                                          </w:t>
      </w:r>
    </w:p>
    <w:p w:rsidR="005A2913" w:rsidRPr="00D43223" w:rsidRDefault="005A2913" w:rsidP="004D18BD">
      <w:pPr>
        <w:pStyle w:val="NoSpacing1"/>
        <w:rPr>
          <w:rFonts w:ascii="Times New Roman" w:hAnsi="Times New Roman"/>
          <w:lang w:val="pl-PL"/>
        </w:rPr>
      </w:pPr>
      <w:r w:rsidRPr="00D43223">
        <w:rPr>
          <w:rFonts w:ascii="Times New Roman" w:hAnsi="Times New Roman"/>
          <w:lang w:val="pl-PL"/>
        </w:rPr>
        <w:t xml:space="preserve">                                                                                                           </w:t>
      </w:r>
      <w:r w:rsidR="00981B7A">
        <w:rPr>
          <w:rFonts w:ascii="Times New Roman" w:hAnsi="Times New Roman"/>
          <w:lang w:val="pl-PL"/>
        </w:rPr>
        <w:t xml:space="preserve">   </w:t>
      </w:r>
      <w:r w:rsidRPr="00D43223">
        <w:rPr>
          <w:rFonts w:ascii="Times New Roman" w:hAnsi="Times New Roman"/>
          <w:lang w:val="pl-PL"/>
        </w:rPr>
        <w:t xml:space="preserve">  __________________________</w:t>
      </w:r>
    </w:p>
    <w:p w:rsidR="005A2913" w:rsidRPr="00D43223" w:rsidRDefault="005A2913" w:rsidP="004D18BD">
      <w:pPr>
        <w:pStyle w:val="NoSpacing1"/>
        <w:jc w:val="both"/>
        <w:rPr>
          <w:rFonts w:ascii="Times New Roman" w:hAnsi="Times New Roman"/>
        </w:rPr>
      </w:pPr>
      <w:r w:rsidRPr="00D43223">
        <w:rPr>
          <w:rFonts w:ascii="Times New Roman" w:hAnsi="Times New Roman"/>
        </w:rPr>
        <w:t xml:space="preserve">                                                                                              </w:t>
      </w:r>
      <w:r w:rsidR="00981B7A">
        <w:rPr>
          <w:rFonts w:ascii="Times New Roman" w:hAnsi="Times New Roman"/>
        </w:rPr>
        <w:t xml:space="preserve">                    </w:t>
      </w:r>
      <w:r w:rsidRPr="00D43223">
        <w:rPr>
          <w:rFonts w:ascii="Times New Roman" w:hAnsi="Times New Roman"/>
        </w:rPr>
        <w:t>(pečat i potpis ovlaštene osobe)</w:t>
      </w:r>
    </w:p>
    <w:p w:rsidR="005A2913" w:rsidRPr="00424DC2" w:rsidRDefault="005A2913" w:rsidP="004D18BD">
      <w:pPr>
        <w:pStyle w:val="NoSpacing1"/>
        <w:rPr>
          <w:b/>
        </w:rPr>
      </w:pPr>
    </w:p>
    <w:p w:rsidR="005A2913" w:rsidRPr="00424DC2" w:rsidRDefault="005A2913" w:rsidP="004D18BD">
      <w:pPr>
        <w:spacing w:line="276" w:lineRule="auto"/>
        <w:ind w:right="566"/>
        <w:jc w:val="both"/>
      </w:pPr>
    </w:p>
    <w:p w:rsidR="005A2913" w:rsidRPr="00424DC2" w:rsidRDefault="005A2913" w:rsidP="004D18BD">
      <w:pPr>
        <w:spacing w:line="276" w:lineRule="auto"/>
        <w:ind w:right="566"/>
        <w:jc w:val="both"/>
      </w:pPr>
    </w:p>
    <w:p w:rsidR="00950094" w:rsidRDefault="00950094" w:rsidP="00115D19">
      <w:pPr>
        <w:spacing w:line="276" w:lineRule="auto"/>
        <w:ind w:right="566"/>
        <w:jc w:val="both"/>
      </w:pPr>
      <w:r>
        <w:lastRenderedPageBreak/>
        <w:tab/>
      </w:r>
      <w:r>
        <w:tab/>
      </w:r>
      <w:r>
        <w:tab/>
      </w:r>
      <w:r>
        <w:tab/>
      </w:r>
      <w:r>
        <w:tab/>
      </w:r>
      <w:r>
        <w:tab/>
      </w:r>
      <w:r>
        <w:tab/>
      </w:r>
      <w:r>
        <w:tab/>
      </w:r>
      <w:r>
        <w:tab/>
      </w:r>
      <w:r>
        <w:tab/>
      </w:r>
      <w:r>
        <w:tab/>
      </w:r>
      <w:r>
        <w:tab/>
      </w:r>
      <w:r>
        <w:tab/>
        <w:t xml:space="preserve">                                           </w:t>
      </w:r>
      <w:r>
        <w:tab/>
      </w:r>
      <w:r>
        <w:tab/>
      </w:r>
      <w:r>
        <w:tab/>
      </w:r>
      <w:r>
        <w:tab/>
        <w:t xml:space="preserve">                                                                                            Prilog III.</w:t>
      </w:r>
    </w:p>
    <w:p w:rsidR="00950094" w:rsidRDefault="00950094" w:rsidP="00115D19">
      <w:pPr>
        <w:spacing w:line="276" w:lineRule="auto"/>
        <w:ind w:right="566"/>
        <w:jc w:val="both"/>
      </w:pPr>
    </w:p>
    <w:p w:rsidR="00115D19" w:rsidRPr="00AB50B7" w:rsidRDefault="00115D19" w:rsidP="00115D19">
      <w:pPr>
        <w:spacing w:line="276" w:lineRule="auto"/>
        <w:ind w:right="566"/>
        <w:jc w:val="both"/>
      </w:pPr>
      <w:r w:rsidRPr="00AB50B7">
        <w:t xml:space="preserve">Temeljem članka 67. </w:t>
      </w:r>
      <w:r>
        <w:t>stavka 1. točke 1., i stavka 2</w:t>
      </w:r>
      <w:r w:rsidRPr="00AB50B7">
        <w:t xml:space="preserve">. Zakona o javnoj nabavi (NN </w:t>
      </w:r>
      <w:r w:rsidR="00B76F6A">
        <w:t xml:space="preserve">90/11, 83/13, 143/13 i </w:t>
      </w:r>
      <w:r w:rsidR="00980F18">
        <w:t>13/14 - Odluka USRH</w:t>
      </w:r>
      <w:r w:rsidRPr="00AB50B7">
        <w:t>), dajem sljedeću</w:t>
      </w:r>
    </w:p>
    <w:p w:rsidR="00115D19" w:rsidRPr="00AB50B7" w:rsidRDefault="00115D19" w:rsidP="00115D19">
      <w:pPr>
        <w:ind w:right="566"/>
      </w:pPr>
    </w:p>
    <w:p w:rsidR="00115D19" w:rsidRPr="00AB50B7" w:rsidRDefault="00115D19" w:rsidP="00115D19">
      <w:pPr>
        <w:ind w:right="566"/>
      </w:pPr>
    </w:p>
    <w:p w:rsidR="00115D19" w:rsidRPr="00AB50B7" w:rsidRDefault="00115D19" w:rsidP="00115D19">
      <w:pPr>
        <w:ind w:right="566"/>
      </w:pPr>
    </w:p>
    <w:p w:rsidR="00115D19" w:rsidRPr="00AB50B7" w:rsidRDefault="00115D19" w:rsidP="00115D19">
      <w:pPr>
        <w:ind w:right="566"/>
      </w:pPr>
    </w:p>
    <w:p w:rsidR="00115D19" w:rsidRPr="00AB50B7" w:rsidRDefault="00115D19" w:rsidP="00115D19">
      <w:pPr>
        <w:ind w:right="566"/>
        <w:jc w:val="center"/>
        <w:outlineLvl w:val="0"/>
        <w:rPr>
          <w:b/>
        </w:rPr>
      </w:pPr>
      <w:r w:rsidRPr="00AB50B7">
        <w:rPr>
          <w:b/>
        </w:rPr>
        <w:t>IZJAVU</w:t>
      </w:r>
    </w:p>
    <w:p w:rsidR="00115D19" w:rsidRPr="00AB50B7" w:rsidRDefault="00115D19" w:rsidP="00115D19">
      <w:pPr>
        <w:ind w:right="566"/>
        <w:rPr>
          <w:b/>
        </w:rPr>
      </w:pPr>
    </w:p>
    <w:p w:rsidR="00115D19" w:rsidRPr="00AB50B7" w:rsidRDefault="00115D19" w:rsidP="00115D19">
      <w:pPr>
        <w:ind w:right="566"/>
        <w:rPr>
          <w:b/>
        </w:rPr>
      </w:pPr>
    </w:p>
    <w:p w:rsidR="00115D19" w:rsidRPr="00AB50B7" w:rsidRDefault="00115D19" w:rsidP="00115D19">
      <w:pPr>
        <w:ind w:right="566"/>
        <w:rPr>
          <w:b/>
        </w:rPr>
      </w:pPr>
    </w:p>
    <w:p w:rsidR="00115D19" w:rsidRPr="00AB50B7" w:rsidRDefault="00115D19" w:rsidP="00115D19">
      <w:pPr>
        <w:ind w:left="-180"/>
        <w:jc w:val="both"/>
      </w:pPr>
      <w:r w:rsidRPr="00AB50B7">
        <w:t xml:space="preserve">Ja, ____________________ (ime i prezime) iz 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w:t>
      </w:r>
      <w:r>
        <w:t xml:space="preserve">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iz Kaznenog zakona, odnosno za kaznena djela: prijevare, pranja novca, prijevare u gospodarskom poslovanju, primanja mita u gospodarskom poslovanju, davanja mita u gospodarskom poslovanju, udruživanja za počinjenje kaznenih djela, zlouporabe položaja i ovlasti, zlouporabe obavljanja dužnosti državne vlasti, protuzakonitog posredovanja, primanja mita i davanja mita prema Kaznenom zakonu (NN </w:t>
      </w:r>
      <w:r>
        <w:rPr>
          <w:rStyle w:val="Emphasis"/>
          <w:b w:val="0"/>
        </w:rPr>
        <w:t>110/97</w:t>
      </w:r>
      <w:r>
        <w:rPr>
          <w:rStyle w:val="st"/>
        </w:rPr>
        <w:t>., 27/98., 50/00., 129/00., 51/01., 111/03., 190/03., 105/04., 84/05., 71/06., 110/07., 152/08., 57/11., 77/11. i 143/12.)</w:t>
      </w:r>
      <w:r w:rsidRPr="00AB50B7">
        <w:t>.</w:t>
      </w:r>
    </w:p>
    <w:p w:rsidR="00115D19" w:rsidRPr="00AB50B7" w:rsidRDefault="00115D19" w:rsidP="00115D19">
      <w:pPr>
        <w:ind w:right="566"/>
        <w:jc w:val="both"/>
      </w:pPr>
    </w:p>
    <w:p w:rsidR="00115D19" w:rsidRPr="00AB50B7" w:rsidRDefault="00115D19" w:rsidP="00115D19">
      <w:pPr>
        <w:spacing w:line="276" w:lineRule="auto"/>
        <w:ind w:left="-142" w:right="-22"/>
        <w:jc w:val="both"/>
      </w:pPr>
      <w:r w:rsidRPr="00AB50B7">
        <w:t xml:space="preserve">Ovu izjavu dajem osobno, za sebe, kao osoba ovlaštena </w:t>
      </w:r>
      <w:r>
        <w:t xml:space="preserve">po zakonu </w:t>
      </w:r>
      <w:r w:rsidRPr="00AB50B7">
        <w:t>za zastupanje gospodarskog subjekta________________________ (tvrtka) sa sjedištem u ____________________ i za gospodarski subjekt.</w:t>
      </w:r>
    </w:p>
    <w:p w:rsidR="00115D19" w:rsidRPr="00AB50B7" w:rsidRDefault="00115D19" w:rsidP="00115D19">
      <w:pPr>
        <w:ind w:right="566"/>
        <w:jc w:val="both"/>
      </w:pPr>
    </w:p>
    <w:p w:rsidR="00115D19" w:rsidRPr="00AB50B7" w:rsidRDefault="00115D19" w:rsidP="00115D19">
      <w:pPr>
        <w:ind w:right="566"/>
        <w:jc w:val="both"/>
      </w:pPr>
    </w:p>
    <w:p w:rsidR="00115D19" w:rsidRPr="00AB50B7" w:rsidRDefault="00115D19" w:rsidP="00115D19">
      <w:pPr>
        <w:ind w:right="566"/>
        <w:jc w:val="both"/>
      </w:pPr>
    </w:p>
    <w:p w:rsidR="00115D19" w:rsidRPr="00AB50B7" w:rsidRDefault="00115D19" w:rsidP="00115D19">
      <w:pPr>
        <w:ind w:left="-180"/>
        <w:jc w:val="both"/>
        <w:outlineLvl w:val="0"/>
        <w:rPr>
          <w:lang w:val="pl-PL"/>
        </w:rPr>
      </w:pPr>
      <w:r w:rsidRPr="00AB50B7">
        <w:rPr>
          <w:lang w:val="pl-PL"/>
        </w:rPr>
        <w:t xml:space="preserve">U _______________, ______._______. </w:t>
      </w:r>
      <w:r w:rsidR="003C67C5">
        <w:rPr>
          <w:lang w:val="pl-PL"/>
        </w:rPr>
        <w:t>2015</w:t>
      </w:r>
      <w:r>
        <w:rPr>
          <w:lang w:val="pl-PL"/>
        </w:rPr>
        <w:t>.</w:t>
      </w:r>
      <w:r w:rsidRPr="00AB50B7">
        <w:rPr>
          <w:lang w:val="pl-PL"/>
        </w:rPr>
        <w:t xml:space="preserve"> godine.</w:t>
      </w:r>
    </w:p>
    <w:p w:rsidR="00115D19" w:rsidRPr="00AB50B7" w:rsidRDefault="00115D19" w:rsidP="00115D19">
      <w:pPr>
        <w:jc w:val="both"/>
        <w:rPr>
          <w:lang w:val="pl-PL"/>
        </w:rPr>
      </w:pPr>
      <w:r>
        <w:rPr>
          <w:lang w:val="pl-PL"/>
        </w:rPr>
        <w:t xml:space="preserve">           </w:t>
      </w:r>
      <w:r w:rsidRPr="00AB50B7">
        <w:rPr>
          <w:lang w:val="pl-PL"/>
        </w:rPr>
        <w:t>(mjesto)               (datum)</w:t>
      </w:r>
    </w:p>
    <w:p w:rsidR="00115D19" w:rsidRPr="00AB50B7" w:rsidRDefault="00115D19" w:rsidP="00115D19">
      <w:pPr>
        <w:jc w:val="both"/>
      </w:pPr>
    </w:p>
    <w:p w:rsidR="00115D19" w:rsidRPr="00AB50B7" w:rsidRDefault="00115D19" w:rsidP="00115D19">
      <w:pPr>
        <w:jc w:val="both"/>
      </w:pPr>
    </w:p>
    <w:p w:rsidR="00115D19" w:rsidRPr="00AB50B7" w:rsidRDefault="00115D19" w:rsidP="00115D19">
      <w:pPr>
        <w:jc w:val="both"/>
      </w:pPr>
    </w:p>
    <w:p w:rsidR="00115D19" w:rsidRPr="00AB50B7" w:rsidRDefault="00115D19" w:rsidP="00115D19">
      <w:pPr>
        <w:jc w:val="both"/>
      </w:pPr>
    </w:p>
    <w:p w:rsidR="00115D19" w:rsidRPr="00AB50B7" w:rsidRDefault="00115D19" w:rsidP="00115D19">
      <w:pPr>
        <w:jc w:val="both"/>
        <w:rPr>
          <w:b/>
        </w:rPr>
      </w:pPr>
      <w:r w:rsidRPr="00AB50B7">
        <w:t xml:space="preserve">                                                             </w:t>
      </w:r>
      <w:r w:rsidRPr="00AB50B7">
        <w:rPr>
          <w:b/>
        </w:rPr>
        <w:t xml:space="preserve">            </w:t>
      </w:r>
    </w:p>
    <w:p w:rsidR="00115D19" w:rsidRPr="00AB50B7" w:rsidRDefault="00115D19" w:rsidP="00115D19">
      <w:pPr>
        <w:ind w:left="5040"/>
        <w:jc w:val="both"/>
        <w:rPr>
          <w:b/>
        </w:rPr>
      </w:pPr>
    </w:p>
    <w:p w:rsidR="00115D19" w:rsidRPr="00AB50B7" w:rsidRDefault="00115D19" w:rsidP="00115D19">
      <w:pPr>
        <w:jc w:val="both"/>
        <w:rPr>
          <w:b/>
        </w:rPr>
      </w:pPr>
      <w:r w:rsidRPr="00AB50B7">
        <w:rPr>
          <w:b/>
        </w:rPr>
        <w:t xml:space="preserve">                                                         M.P.</w:t>
      </w:r>
    </w:p>
    <w:p w:rsidR="00115D19" w:rsidRPr="00AB50B7" w:rsidRDefault="00115D19" w:rsidP="00115D19">
      <w:pPr>
        <w:jc w:val="both"/>
        <w:rPr>
          <w:b/>
        </w:rPr>
      </w:pPr>
      <w:r w:rsidRPr="00AB50B7">
        <w:rPr>
          <w:b/>
        </w:rPr>
        <w:t xml:space="preserve">                                                       ___________________________________</w:t>
      </w:r>
    </w:p>
    <w:p w:rsidR="00115D19" w:rsidRDefault="00115D19" w:rsidP="00115D19">
      <w:pPr>
        <w:jc w:val="both"/>
        <w:rPr>
          <w:b/>
        </w:rPr>
      </w:pPr>
      <w:r w:rsidRPr="00AB50B7">
        <w:rPr>
          <w:b/>
        </w:rPr>
        <w:t xml:space="preserve"> </w:t>
      </w:r>
      <w:r>
        <w:rPr>
          <w:b/>
        </w:rPr>
        <w:t xml:space="preserve">      </w:t>
      </w:r>
      <w:r w:rsidR="00D43223">
        <w:rPr>
          <w:b/>
        </w:rPr>
        <w:t xml:space="preserve">               (</w:t>
      </w:r>
      <w:r w:rsidRPr="00AB50B7">
        <w:rPr>
          <w:b/>
        </w:rPr>
        <w:t>potpis osobe ovlaštene</w:t>
      </w:r>
      <w:r>
        <w:rPr>
          <w:b/>
        </w:rPr>
        <w:t xml:space="preserve"> po zakonu </w:t>
      </w:r>
      <w:r w:rsidRPr="00AB50B7">
        <w:rPr>
          <w:b/>
        </w:rPr>
        <w:t>za zastupanje gospodarskog subjekta)</w:t>
      </w:r>
    </w:p>
    <w:p w:rsidR="00A04C40" w:rsidRDefault="00A04C40" w:rsidP="00115D19">
      <w:pPr>
        <w:jc w:val="both"/>
        <w:rPr>
          <w:b/>
        </w:rPr>
      </w:pPr>
    </w:p>
    <w:p w:rsidR="00A04C40" w:rsidRDefault="00A04C40" w:rsidP="00115D19">
      <w:pPr>
        <w:jc w:val="both"/>
        <w:rPr>
          <w:b/>
        </w:rPr>
      </w:pPr>
    </w:p>
    <w:p w:rsidR="00A04C40" w:rsidRDefault="00A04C40" w:rsidP="00115D19">
      <w:pPr>
        <w:jc w:val="both"/>
        <w:rPr>
          <w:b/>
        </w:rPr>
      </w:pPr>
    </w:p>
    <w:p w:rsidR="00A04C40" w:rsidRDefault="00A04C40" w:rsidP="00115D19">
      <w:pPr>
        <w:jc w:val="both"/>
        <w:rPr>
          <w:b/>
        </w:rPr>
      </w:pPr>
    </w:p>
    <w:p w:rsidR="00A04C40" w:rsidRDefault="00A04C40" w:rsidP="00115D19">
      <w:pPr>
        <w:jc w:val="both"/>
        <w:rPr>
          <w:b/>
        </w:rPr>
      </w:pPr>
    </w:p>
    <w:p w:rsidR="00A04C40" w:rsidRDefault="00A04C40" w:rsidP="00115D19">
      <w:pPr>
        <w:jc w:val="both"/>
        <w:rPr>
          <w:b/>
        </w:rPr>
      </w:pPr>
    </w:p>
    <w:p w:rsidR="00A04C40" w:rsidRDefault="00A04C40" w:rsidP="00115D19">
      <w:pPr>
        <w:jc w:val="both"/>
        <w:rPr>
          <w:b/>
        </w:rPr>
      </w:pPr>
    </w:p>
    <w:p w:rsidR="00A04C40" w:rsidRDefault="00950094" w:rsidP="00950094">
      <w:pPr>
        <w:ind w:left="2" w:firstLine="1"/>
        <w:jc w:val="both"/>
        <w:rPr>
          <w:b/>
        </w:rPr>
      </w:pPr>
      <w:r>
        <w:lastRenderedPageBreak/>
        <w:t xml:space="preserve">                                                                                                                                            Prilog IV.</w:t>
      </w:r>
    </w:p>
    <w:p w:rsidR="00A04C40" w:rsidRDefault="00A04C40" w:rsidP="00115D19">
      <w:pPr>
        <w:jc w:val="both"/>
        <w:rPr>
          <w:b/>
        </w:rPr>
      </w:pPr>
    </w:p>
    <w:p w:rsidR="00A04C40" w:rsidRPr="00BE28C1" w:rsidRDefault="00A04C40" w:rsidP="00A04C40">
      <w:pPr>
        <w:jc w:val="center"/>
        <w:rPr>
          <w:rFonts w:ascii="Tahoma" w:eastAsia="Arial Unicode MS" w:hAnsi="Tahoma" w:cs="Tahoma"/>
          <w:b/>
          <w:lang w:val="en-GB"/>
        </w:rPr>
      </w:pPr>
      <w:r w:rsidRPr="00BE28C1">
        <w:rPr>
          <w:rFonts w:ascii="Tahoma" w:eastAsia="Arial Unicode MS" w:hAnsi="Tahoma" w:cs="Tahoma"/>
          <w:b/>
          <w:lang w:val="en-GB"/>
        </w:rPr>
        <w:t xml:space="preserve">IZJAVA O PRIHVAĆANJU OPĆIH I POSEBNIH UVJETA </w:t>
      </w:r>
    </w:p>
    <w:p w:rsidR="00A04C40" w:rsidRPr="00BE28C1" w:rsidRDefault="00A04C40" w:rsidP="00A04C40">
      <w:pPr>
        <w:jc w:val="center"/>
        <w:rPr>
          <w:rFonts w:ascii="Tahoma" w:eastAsia="Arial Unicode MS" w:hAnsi="Tahoma" w:cs="Tahoma"/>
          <w:b/>
          <w:lang w:val="en-GB"/>
        </w:rPr>
      </w:pPr>
      <w:r w:rsidRPr="00BE28C1">
        <w:rPr>
          <w:rFonts w:ascii="Tahoma" w:eastAsia="Arial Unicode MS" w:hAnsi="Tahoma" w:cs="Tahoma"/>
          <w:b/>
          <w:lang w:val="es-ES"/>
        </w:rPr>
        <w:t xml:space="preserve">IZ NADMETANJA </w:t>
      </w:r>
      <w:r w:rsidRPr="00BE28C1">
        <w:rPr>
          <w:rFonts w:ascii="Tahoma" w:eastAsia="Arial Unicode MS" w:hAnsi="Tahoma" w:cs="Tahoma"/>
          <w:b/>
          <w:lang w:val="en-GB"/>
        </w:rPr>
        <w:t xml:space="preserve">U OTVORENOM POSTUPKU JAVNE NABAVE </w:t>
      </w:r>
    </w:p>
    <w:p w:rsidR="00A04C40" w:rsidRPr="00BE28C1" w:rsidRDefault="00A04C40" w:rsidP="00A04C40">
      <w:pPr>
        <w:jc w:val="center"/>
        <w:rPr>
          <w:rFonts w:ascii="Tahoma" w:eastAsia="Arial Unicode MS" w:hAnsi="Tahoma" w:cs="Tahoma"/>
          <w:b/>
          <w:lang w:val="en-GB"/>
        </w:rPr>
      </w:pPr>
      <w:r w:rsidRPr="00BE28C1">
        <w:rPr>
          <w:rFonts w:ascii="Tahoma" w:eastAsia="Arial Unicode MS" w:hAnsi="Tahoma" w:cs="Tahoma"/>
          <w:b/>
          <w:lang w:val="en-GB"/>
        </w:rPr>
        <w:t>KLINI</w:t>
      </w:r>
      <w:r>
        <w:rPr>
          <w:rFonts w:ascii="Tahoma" w:eastAsia="Arial Unicode MS" w:hAnsi="Tahoma" w:cs="Tahoma"/>
          <w:b/>
          <w:lang w:val="en-GB"/>
        </w:rPr>
        <w:t>KE ZA INFEKTIVNE BOLESTI „DR. FRAN</w:t>
      </w:r>
      <w:r w:rsidRPr="00BE28C1">
        <w:rPr>
          <w:rFonts w:ascii="Tahoma" w:eastAsia="Arial Unicode MS" w:hAnsi="Tahoma" w:cs="Tahoma"/>
          <w:b/>
          <w:lang w:val="en-GB"/>
        </w:rPr>
        <w:t xml:space="preserve"> MIHALJEVIĆ</w:t>
      </w:r>
      <w:proofErr w:type="gramStart"/>
      <w:r w:rsidRPr="00BE28C1">
        <w:rPr>
          <w:rFonts w:ascii="Tahoma" w:eastAsia="Arial Unicode MS" w:hAnsi="Tahoma" w:cs="Tahoma"/>
          <w:b/>
          <w:lang w:val="en-GB"/>
        </w:rPr>
        <w:t>“ ZAGREB</w:t>
      </w:r>
      <w:proofErr w:type="gramEnd"/>
    </w:p>
    <w:p w:rsidR="00A04C40" w:rsidRDefault="00A04C40" w:rsidP="00A04C40">
      <w:pPr>
        <w:jc w:val="center"/>
        <w:rPr>
          <w:rFonts w:ascii="Tahoma" w:eastAsia="Arial Unicode MS" w:hAnsi="Tahoma" w:cs="Tahoma"/>
          <w:b/>
          <w:lang w:val="en-GB"/>
        </w:rPr>
      </w:pPr>
    </w:p>
    <w:p w:rsidR="00A04C40" w:rsidRPr="00BE28C1" w:rsidRDefault="00A04C40" w:rsidP="00A04C40">
      <w:pPr>
        <w:jc w:val="center"/>
        <w:rPr>
          <w:rFonts w:ascii="Tahoma" w:eastAsia="Arial Unicode MS" w:hAnsi="Tahoma" w:cs="Tahoma"/>
          <w:b/>
          <w:lang w:val="es-ES"/>
        </w:rPr>
      </w:pPr>
      <w:r w:rsidRPr="00BE28C1">
        <w:rPr>
          <w:rFonts w:ascii="Tahoma" w:eastAsia="Arial Unicode MS" w:hAnsi="Tahoma" w:cs="Tahoma"/>
          <w:b/>
          <w:lang w:val="en-GB"/>
        </w:rPr>
        <w:t xml:space="preserve">BROJ </w:t>
      </w:r>
      <w:r>
        <w:rPr>
          <w:rFonts w:ascii="Tahoma" w:eastAsia="Arial Unicode MS" w:hAnsi="Tahoma" w:cs="Tahoma"/>
          <w:b/>
          <w:lang w:val="en-GB"/>
        </w:rPr>
        <w:t xml:space="preserve">JN </w:t>
      </w:r>
      <w:r w:rsidR="005362C1">
        <w:rPr>
          <w:rFonts w:ascii="Tahoma" w:eastAsia="Arial Unicode MS" w:hAnsi="Tahoma" w:cs="Tahoma"/>
          <w:b/>
          <w:lang w:val="en-GB"/>
        </w:rPr>
        <w:t>23</w:t>
      </w:r>
      <w:r>
        <w:rPr>
          <w:rFonts w:ascii="Tahoma" w:eastAsia="Arial Unicode MS" w:hAnsi="Tahoma" w:cs="Tahoma"/>
          <w:b/>
          <w:lang w:val="en-GB"/>
        </w:rPr>
        <w:t>/2015</w:t>
      </w:r>
    </w:p>
    <w:p w:rsidR="00A04C40" w:rsidRPr="00BE28C1" w:rsidRDefault="00A04C40" w:rsidP="00A04C40">
      <w:pPr>
        <w:jc w:val="center"/>
        <w:rPr>
          <w:rFonts w:ascii="Tahoma" w:eastAsia="Arial Unicode MS" w:hAnsi="Tahoma" w:cs="Tahoma"/>
          <w:b/>
          <w:lang w:val="en-GB"/>
        </w:rPr>
      </w:pPr>
    </w:p>
    <w:p w:rsidR="00A04C40" w:rsidRPr="00BE28C1" w:rsidRDefault="00A04C40" w:rsidP="00A04C40">
      <w:pPr>
        <w:rPr>
          <w:rFonts w:ascii="Tahoma" w:eastAsia="Arial Unicode MS" w:hAnsi="Tahoma" w:cs="Tahoma"/>
          <w:lang w:val="es-ES"/>
        </w:rPr>
      </w:pPr>
    </w:p>
    <w:p w:rsidR="00A04C40" w:rsidRPr="00BE28C1" w:rsidRDefault="00A04C40" w:rsidP="00A04C40">
      <w:pPr>
        <w:rPr>
          <w:rFonts w:ascii="Tahoma" w:eastAsia="Arial Unicode MS" w:hAnsi="Tahoma" w:cs="Tahoma"/>
          <w:lang w:val="en-GB"/>
        </w:rPr>
      </w:pPr>
      <w:r>
        <w:rPr>
          <w:rFonts w:ascii="Tahoma" w:eastAsia="Arial Unicode MS" w:hAnsi="Tahoma" w:cs="Tahoma"/>
          <w:lang w:val="en-GB"/>
        </w:rPr>
        <w:t>Ja____</w:t>
      </w:r>
      <w:r w:rsidRPr="00BE28C1">
        <w:rPr>
          <w:rFonts w:ascii="Tahoma" w:eastAsia="Arial Unicode MS" w:hAnsi="Tahoma" w:cs="Tahoma"/>
          <w:lang w:val="en-GB"/>
        </w:rPr>
        <w:t>________________________________________________</w:t>
      </w:r>
      <w:r>
        <w:rPr>
          <w:rFonts w:ascii="Tahoma" w:eastAsia="Arial Unicode MS" w:hAnsi="Tahoma" w:cs="Tahoma"/>
          <w:lang w:val="en-GB"/>
        </w:rPr>
        <w:t>_____</w:t>
      </w:r>
      <w:r w:rsidRPr="00BE28C1">
        <w:rPr>
          <w:rFonts w:ascii="Tahoma" w:eastAsia="Arial Unicode MS" w:hAnsi="Tahoma" w:cs="Tahoma"/>
          <w:lang w:val="en-GB"/>
        </w:rPr>
        <w:t xml:space="preserve">______________, </w:t>
      </w:r>
    </w:p>
    <w:p w:rsidR="00A04C40" w:rsidRPr="00BE28C1" w:rsidRDefault="00A04C40" w:rsidP="00A04C40">
      <w:pPr>
        <w:jc w:val="both"/>
        <w:rPr>
          <w:rFonts w:ascii="Tahoma" w:eastAsia="Arial Unicode MS" w:hAnsi="Tahoma" w:cs="Tahoma"/>
          <w:lang w:val="en-GB"/>
        </w:rPr>
      </w:pPr>
    </w:p>
    <w:p w:rsidR="00A04C40" w:rsidRPr="00BE28C1" w:rsidRDefault="00A04C40" w:rsidP="00A04C40">
      <w:pPr>
        <w:jc w:val="both"/>
        <w:rPr>
          <w:rFonts w:ascii="Tahoma" w:eastAsia="Arial Unicode MS" w:hAnsi="Tahoma" w:cs="Tahoma"/>
          <w:lang w:val="en-GB"/>
        </w:rPr>
      </w:pPr>
      <w:proofErr w:type="gramStart"/>
      <w:r w:rsidRPr="00BE28C1">
        <w:rPr>
          <w:rFonts w:ascii="Tahoma" w:eastAsia="Arial Unicode MS" w:hAnsi="Tahoma" w:cs="Tahoma"/>
          <w:lang w:val="en-GB"/>
        </w:rPr>
        <w:t>iz</w:t>
      </w:r>
      <w:proofErr w:type="gramEnd"/>
      <w:r w:rsidRPr="00BE28C1">
        <w:rPr>
          <w:rFonts w:ascii="Tahoma" w:eastAsia="Arial Unicode MS" w:hAnsi="Tahoma" w:cs="Tahoma"/>
          <w:lang w:val="en-GB"/>
        </w:rPr>
        <w:t xml:space="preserve"> ___________</w:t>
      </w:r>
      <w:r>
        <w:rPr>
          <w:rFonts w:ascii="Tahoma" w:eastAsia="Arial Unicode MS" w:hAnsi="Tahoma" w:cs="Tahoma"/>
          <w:lang w:val="en-GB"/>
        </w:rPr>
        <w:t>_______________ ,  ulica_</w:t>
      </w:r>
      <w:r w:rsidRPr="00BE28C1">
        <w:rPr>
          <w:rFonts w:ascii="Tahoma" w:eastAsia="Arial Unicode MS" w:hAnsi="Tahoma" w:cs="Tahoma"/>
          <w:lang w:val="en-GB"/>
        </w:rPr>
        <w:t>__________________</w:t>
      </w:r>
      <w:r>
        <w:rPr>
          <w:rFonts w:ascii="Tahoma" w:eastAsia="Arial Unicode MS" w:hAnsi="Tahoma" w:cs="Tahoma"/>
          <w:lang w:val="en-GB"/>
        </w:rPr>
        <w:t>_____</w:t>
      </w:r>
      <w:r w:rsidRPr="00BE28C1">
        <w:rPr>
          <w:rFonts w:ascii="Tahoma" w:eastAsia="Arial Unicode MS" w:hAnsi="Tahoma" w:cs="Tahoma"/>
          <w:lang w:val="en-GB"/>
        </w:rPr>
        <w:t xml:space="preserve">_______________, </w:t>
      </w:r>
    </w:p>
    <w:p w:rsidR="00A04C40" w:rsidRPr="00BE28C1" w:rsidRDefault="00A04C40" w:rsidP="00A04C40">
      <w:pPr>
        <w:jc w:val="both"/>
        <w:rPr>
          <w:rFonts w:ascii="Tahoma" w:eastAsia="Arial Unicode MS" w:hAnsi="Tahoma" w:cs="Tahoma"/>
          <w:lang w:val="en-GB"/>
        </w:rPr>
      </w:pPr>
    </w:p>
    <w:p w:rsidR="00A04C40" w:rsidRPr="00BE28C1" w:rsidRDefault="00A04C40" w:rsidP="00A04C40">
      <w:pPr>
        <w:jc w:val="both"/>
        <w:rPr>
          <w:rFonts w:ascii="Tahoma" w:eastAsia="Arial Unicode MS" w:hAnsi="Tahoma" w:cs="Tahoma"/>
          <w:lang w:val="en-GB"/>
        </w:rPr>
      </w:pPr>
      <w:r>
        <w:rPr>
          <w:rFonts w:ascii="Tahoma" w:eastAsia="Arial Unicode MS" w:hAnsi="Tahoma" w:cs="Tahoma"/>
          <w:lang w:val="en-GB"/>
        </w:rPr>
        <w:t>OIB ____________</w:t>
      </w:r>
      <w:r w:rsidRPr="00BE28C1">
        <w:rPr>
          <w:rFonts w:ascii="Tahoma" w:eastAsia="Arial Unicode MS" w:hAnsi="Tahoma" w:cs="Tahoma"/>
          <w:lang w:val="en-GB"/>
        </w:rPr>
        <w:t>______________________________________</w:t>
      </w:r>
      <w:r>
        <w:rPr>
          <w:rFonts w:ascii="Tahoma" w:eastAsia="Arial Unicode MS" w:hAnsi="Tahoma" w:cs="Tahoma"/>
          <w:lang w:val="en-GB"/>
        </w:rPr>
        <w:t>____</w:t>
      </w:r>
      <w:r w:rsidRPr="00BE28C1">
        <w:rPr>
          <w:rFonts w:ascii="Tahoma" w:eastAsia="Arial Unicode MS" w:hAnsi="Tahoma" w:cs="Tahoma"/>
          <w:lang w:val="en-GB"/>
        </w:rPr>
        <w:t>_______________,</w:t>
      </w:r>
    </w:p>
    <w:p w:rsidR="00A04C40" w:rsidRPr="00BE28C1" w:rsidRDefault="00A04C40" w:rsidP="00A04C40">
      <w:pPr>
        <w:jc w:val="both"/>
        <w:rPr>
          <w:rFonts w:ascii="Tahoma" w:eastAsia="Arial Unicode MS" w:hAnsi="Tahoma" w:cs="Tahoma"/>
          <w:lang w:val="en-GB"/>
        </w:rPr>
      </w:pPr>
    </w:p>
    <w:p w:rsidR="00A04C40" w:rsidRPr="00BE28C1" w:rsidRDefault="00A04C40" w:rsidP="00A04C40">
      <w:pPr>
        <w:jc w:val="both"/>
        <w:rPr>
          <w:rFonts w:ascii="Tahoma" w:eastAsia="Arial Unicode MS" w:hAnsi="Tahoma" w:cs="Tahoma"/>
          <w:lang w:val="en-GB"/>
        </w:rPr>
      </w:pPr>
      <w:proofErr w:type="gramStart"/>
      <w:r w:rsidRPr="00BE28C1">
        <w:rPr>
          <w:rFonts w:ascii="Tahoma" w:eastAsia="Arial Unicode MS" w:hAnsi="Tahoma" w:cs="Tahoma"/>
          <w:lang w:val="en-GB"/>
        </w:rPr>
        <w:t>kao</w:t>
      </w:r>
      <w:proofErr w:type="gramEnd"/>
      <w:r w:rsidRPr="00BE28C1">
        <w:rPr>
          <w:rFonts w:ascii="Tahoma" w:eastAsia="Arial Unicode MS" w:hAnsi="Tahoma" w:cs="Tahoma"/>
          <w:lang w:val="en-GB"/>
        </w:rPr>
        <w:t xml:space="preserve"> osoba ovlaštena za zastupanje tvrtke</w:t>
      </w:r>
    </w:p>
    <w:p w:rsidR="00A04C40" w:rsidRDefault="00A04C40" w:rsidP="00A04C40">
      <w:pPr>
        <w:jc w:val="both"/>
        <w:rPr>
          <w:rFonts w:ascii="Tahoma" w:eastAsia="Arial Unicode MS" w:hAnsi="Tahoma" w:cs="Tahoma"/>
          <w:lang w:val="en-GB"/>
        </w:rPr>
      </w:pPr>
    </w:p>
    <w:p w:rsidR="00A04C40" w:rsidRPr="00BE28C1" w:rsidRDefault="00A04C40" w:rsidP="00A04C40">
      <w:pPr>
        <w:jc w:val="both"/>
        <w:rPr>
          <w:rFonts w:ascii="Tahoma" w:eastAsia="Arial Unicode MS" w:hAnsi="Tahoma" w:cs="Tahoma"/>
          <w:lang w:val="en-GB"/>
        </w:rPr>
      </w:pPr>
      <w:r>
        <w:rPr>
          <w:rFonts w:ascii="Tahoma" w:eastAsia="Arial Unicode MS" w:hAnsi="Tahoma" w:cs="Tahoma"/>
          <w:lang w:val="en-GB"/>
        </w:rPr>
        <w:t>______</w:t>
      </w:r>
      <w:r w:rsidRPr="00BE28C1">
        <w:rPr>
          <w:rFonts w:ascii="Tahoma" w:eastAsia="Arial Unicode MS" w:hAnsi="Tahoma" w:cs="Tahoma"/>
          <w:lang w:val="en-GB"/>
        </w:rPr>
        <w:t>___</w:t>
      </w:r>
      <w:r>
        <w:rPr>
          <w:rFonts w:ascii="Tahoma" w:eastAsia="Arial Unicode MS" w:hAnsi="Tahoma" w:cs="Tahoma"/>
          <w:lang w:val="en-GB"/>
        </w:rPr>
        <w:t>___</w:t>
      </w:r>
      <w:r w:rsidRPr="00BE28C1">
        <w:rPr>
          <w:rFonts w:ascii="Tahoma" w:eastAsia="Arial Unicode MS" w:hAnsi="Tahoma" w:cs="Tahoma"/>
          <w:lang w:val="en-GB"/>
        </w:rPr>
        <w:t>________________________________________</w:t>
      </w:r>
      <w:r>
        <w:rPr>
          <w:rFonts w:ascii="Tahoma" w:eastAsia="Arial Unicode MS" w:hAnsi="Tahoma" w:cs="Tahoma"/>
          <w:lang w:val="en-GB"/>
        </w:rPr>
        <w:t>_____</w:t>
      </w:r>
      <w:r w:rsidRPr="00BE28C1">
        <w:rPr>
          <w:rFonts w:ascii="Tahoma" w:eastAsia="Arial Unicode MS" w:hAnsi="Tahoma" w:cs="Tahoma"/>
          <w:lang w:val="en-GB"/>
        </w:rPr>
        <w:t>________________,</w:t>
      </w:r>
    </w:p>
    <w:p w:rsidR="00A04C40" w:rsidRPr="00BE28C1" w:rsidRDefault="00A04C40" w:rsidP="00A04C40">
      <w:pPr>
        <w:jc w:val="both"/>
        <w:rPr>
          <w:rFonts w:ascii="Tahoma" w:eastAsia="Arial Unicode MS" w:hAnsi="Tahoma" w:cs="Tahoma"/>
          <w:lang w:val="en-GB"/>
        </w:rPr>
      </w:pPr>
    </w:p>
    <w:p w:rsidR="00A04C40" w:rsidRPr="00BE28C1" w:rsidRDefault="00A04C40" w:rsidP="00A04C40">
      <w:pPr>
        <w:jc w:val="both"/>
        <w:rPr>
          <w:rFonts w:ascii="Tahoma" w:eastAsia="Arial Unicode MS" w:hAnsi="Tahoma" w:cs="Tahoma"/>
          <w:lang w:val="en-GB"/>
        </w:rPr>
      </w:pPr>
      <w:r w:rsidRPr="00BE28C1">
        <w:rPr>
          <w:rFonts w:ascii="Tahoma" w:eastAsia="Arial Unicode MS" w:hAnsi="Tahoma" w:cs="Tahoma"/>
          <w:lang w:val="en-GB"/>
        </w:rPr>
        <w:t>iz________</w:t>
      </w:r>
      <w:r>
        <w:rPr>
          <w:rFonts w:ascii="Tahoma" w:eastAsia="Arial Unicode MS" w:hAnsi="Tahoma" w:cs="Tahoma"/>
          <w:lang w:val="en-GB"/>
        </w:rPr>
        <w:t>_____________________, ulica______________</w:t>
      </w:r>
      <w:r w:rsidRPr="00BE28C1">
        <w:rPr>
          <w:rFonts w:ascii="Tahoma" w:eastAsia="Arial Unicode MS" w:hAnsi="Tahoma" w:cs="Tahoma"/>
          <w:lang w:val="en-GB"/>
        </w:rPr>
        <w:t>_</w:t>
      </w:r>
      <w:r>
        <w:rPr>
          <w:rFonts w:ascii="Tahoma" w:eastAsia="Arial Unicode MS" w:hAnsi="Tahoma" w:cs="Tahoma"/>
          <w:lang w:val="en-GB"/>
        </w:rPr>
        <w:t>______________________</w:t>
      </w:r>
      <w:r w:rsidRPr="00BE28C1">
        <w:rPr>
          <w:rFonts w:ascii="Tahoma" w:eastAsia="Arial Unicode MS" w:hAnsi="Tahoma" w:cs="Tahoma"/>
          <w:lang w:val="en-GB"/>
        </w:rPr>
        <w:t xml:space="preserve">,  </w:t>
      </w:r>
    </w:p>
    <w:p w:rsidR="00A04C40" w:rsidRPr="00BE28C1" w:rsidRDefault="00A04C40" w:rsidP="00A04C40">
      <w:pPr>
        <w:jc w:val="both"/>
        <w:rPr>
          <w:rFonts w:ascii="Tahoma" w:eastAsia="Arial Unicode MS" w:hAnsi="Tahoma" w:cs="Tahoma"/>
          <w:lang w:val="en-GB"/>
        </w:rPr>
      </w:pPr>
    </w:p>
    <w:p w:rsidR="00A04C40" w:rsidRPr="00BE28C1" w:rsidRDefault="00A04C40" w:rsidP="00A04C40">
      <w:pPr>
        <w:jc w:val="both"/>
        <w:rPr>
          <w:rFonts w:ascii="Tahoma" w:eastAsia="Arial Unicode MS" w:hAnsi="Tahoma" w:cs="Tahoma"/>
          <w:lang w:val="en-GB"/>
        </w:rPr>
      </w:pPr>
      <w:r>
        <w:rPr>
          <w:rFonts w:ascii="Tahoma" w:eastAsia="Arial Unicode MS" w:hAnsi="Tahoma" w:cs="Tahoma"/>
          <w:lang w:val="en-GB"/>
        </w:rPr>
        <w:t>OIB ____</w:t>
      </w:r>
      <w:r w:rsidRPr="00BE28C1">
        <w:rPr>
          <w:rFonts w:ascii="Tahoma" w:eastAsia="Arial Unicode MS" w:hAnsi="Tahoma" w:cs="Tahoma"/>
          <w:lang w:val="en-GB"/>
        </w:rPr>
        <w:t>__________________________________________</w:t>
      </w:r>
      <w:r>
        <w:rPr>
          <w:rFonts w:ascii="Tahoma" w:eastAsia="Arial Unicode MS" w:hAnsi="Tahoma" w:cs="Tahoma"/>
          <w:lang w:val="en-GB"/>
        </w:rPr>
        <w:t>____</w:t>
      </w:r>
      <w:r w:rsidRPr="00BE28C1">
        <w:rPr>
          <w:rFonts w:ascii="Tahoma" w:eastAsia="Arial Unicode MS" w:hAnsi="Tahoma" w:cs="Tahoma"/>
          <w:lang w:val="en-GB"/>
        </w:rPr>
        <w:t>___________________</w:t>
      </w:r>
    </w:p>
    <w:p w:rsidR="00A04C40" w:rsidRPr="00BE28C1" w:rsidRDefault="00A04C40" w:rsidP="00A04C40">
      <w:pPr>
        <w:jc w:val="both"/>
        <w:rPr>
          <w:rFonts w:ascii="Tahoma" w:eastAsia="Arial Unicode MS" w:hAnsi="Tahoma" w:cs="Tahoma"/>
          <w:lang w:val="en-GB"/>
        </w:rPr>
      </w:pPr>
    </w:p>
    <w:p w:rsidR="00A04C40" w:rsidRPr="00BE28C1" w:rsidRDefault="00A04C40" w:rsidP="00A04C40">
      <w:pPr>
        <w:jc w:val="both"/>
        <w:rPr>
          <w:rFonts w:ascii="Tahoma" w:eastAsia="Arial Unicode MS" w:hAnsi="Tahoma" w:cs="Tahoma"/>
          <w:lang w:val="en-GB"/>
        </w:rPr>
      </w:pPr>
      <w:proofErr w:type="gramStart"/>
      <w:r>
        <w:rPr>
          <w:rFonts w:ascii="Tahoma" w:eastAsia="Arial Unicode MS" w:hAnsi="Tahoma" w:cs="Tahoma"/>
          <w:lang w:val="en-GB"/>
        </w:rPr>
        <w:t>i</w:t>
      </w:r>
      <w:proofErr w:type="gramEnd"/>
      <w:r>
        <w:rPr>
          <w:rFonts w:ascii="Tahoma" w:eastAsia="Arial Unicode MS" w:hAnsi="Tahoma" w:cs="Tahoma"/>
          <w:lang w:val="en-GB"/>
        </w:rPr>
        <w:t xml:space="preserve"> z j a v l j u j e m,</w:t>
      </w:r>
      <w:r w:rsidRPr="00BE28C1">
        <w:rPr>
          <w:rFonts w:ascii="Tahoma" w:eastAsia="Arial Unicode MS" w:hAnsi="Tahoma" w:cs="Tahoma"/>
          <w:lang w:val="en-GB"/>
        </w:rPr>
        <w:t xml:space="preserve"> pod moralnom i krivičnom odgovornošću, da prih</w:t>
      </w:r>
      <w:r>
        <w:rPr>
          <w:rFonts w:ascii="Tahoma" w:eastAsia="Arial Unicode MS" w:hAnsi="Tahoma" w:cs="Tahoma"/>
          <w:lang w:val="en-GB"/>
        </w:rPr>
        <w:t>vaćam sve opće i posebne uvjete</w:t>
      </w:r>
      <w:r w:rsidRPr="00BE28C1">
        <w:rPr>
          <w:rFonts w:ascii="Tahoma" w:eastAsia="Arial Unicode MS" w:hAnsi="Tahoma" w:cs="Tahoma"/>
          <w:lang w:val="en-GB"/>
        </w:rPr>
        <w:t xml:space="preserve"> iz otvorenog postupka javne nabave broj </w:t>
      </w:r>
      <w:r>
        <w:rPr>
          <w:rFonts w:ascii="Tahoma" w:eastAsia="Arial Unicode MS" w:hAnsi="Tahoma" w:cs="Tahoma"/>
          <w:lang w:val="en-GB"/>
        </w:rPr>
        <w:t xml:space="preserve">JN </w:t>
      </w:r>
      <w:r w:rsidR="00950094">
        <w:rPr>
          <w:rFonts w:ascii="Tahoma" w:eastAsia="Arial Unicode MS" w:hAnsi="Tahoma" w:cs="Tahoma"/>
          <w:lang w:val="en-GB"/>
        </w:rPr>
        <w:t>23</w:t>
      </w:r>
      <w:r>
        <w:rPr>
          <w:rFonts w:ascii="Tahoma" w:eastAsia="Arial Unicode MS" w:hAnsi="Tahoma" w:cs="Tahoma"/>
          <w:lang w:val="en-GB"/>
        </w:rPr>
        <w:t>/2015</w:t>
      </w:r>
      <w:r w:rsidRPr="00BE28C1">
        <w:rPr>
          <w:rFonts w:ascii="Tahoma" w:eastAsia="Arial Unicode MS" w:hAnsi="Tahoma" w:cs="Tahoma"/>
          <w:color w:val="FF0000"/>
          <w:lang w:val="en-GB"/>
        </w:rPr>
        <w:t xml:space="preserve"> </w:t>
      </w:r>
      <w:r>
        <w:rPr>
          <w:rFonts w:ascii="Tahoma" w:eastAsia="Arial Unicode MS" w:hAnsi="Tahoma" w:cs="Tahoma"/>
          <w:lang w:val="en-GB"/>
        </w:rPr>
        <w:t>za predmet nabave</w:t>
      </w:r>
      <w:r w:rsidRPr="00BE28C1">
        <w:rPr>
          <w:rFonts w:ascii="Tahoma" w:eastAsia="Arial Unicode MS" w:hAnsi="Tahoma" w:cs="Tahoma"/>
          <w:lang w:val="en-GB"/>
        </w:rPr>
        <w:t>:</w:t>
      </w:r>
    </w:p>
    <w:p w:rsidR="00A04C40" w:rsidRPr="00BE28C1" w:rsidRDefault="00A04C40" w:rsidP="00A04C40">
      <w:pPr>
        <w:jc w:val="both"/>
        <w:rPr>
          <w:rFonts w:ascii="Tahoma" w:eastAsia="Arial Unicode MS" w:hAnsi="Tahoma" w:cs="Tahoma"/>
          <w:lang w:val="en-GB"/>
        </w:rPr>
      </w:pPr>
    </w:p>
    <w:p w:rsidR="00A04C40" w:rsidRDefault="00A04C40" w:rsidP="00A04C40">
      <w:pPr>
        <w:jc w:val="center"/>
        <w:rPr>
          <w:rFonts w:ascii="Tahoma" w:eastAsia="Arial Unicode MS" w:hAnsi="Tahoma" w:cs="Tahoma"/>
          <w:b/>
        </w:rPr>
      </w:pPr>
      <w:r>
        <w:rPr>
          <w:rFonts w:ascii="Tahoma" w:eastAsia="Arial Unicode MS" w:hAnsi="Tahoma" w:cs="Tahoma"/>
          <w:b/>
        </w:rPr>
        <w:t>Prirodni/zemni plin</w:t>
      </w:r>
    </w:p>
    <w:p w:rsidR="00A04C40" w:rsidRPr="00A80826" w:rsidRDefault="00A04C40" w:rsidP="00A04C40">
      <w:pPr>
        <w:jc w:val="center"/>
        <w:rPr>
          <w:rFonts w:ascii="Tahoma" w:eastAsia="Arial Unicode MS" w:hAnsi="Tahoma" w:cs="Tahoma"/>
          <w:lang w:val="en-GB"/>
        </w:rPr>
      </w:pPr>
    </w:p>
    <w:p w:rsidR="00A04C40" w:rsidRPr="00BE28C1" w:rsidRDefault="00A04C40" w:rsidP="00A04C40">
      <w:pPr>
        <w:jc w:val="both"/>
        <w:rPr>
          <w:rFonts w:ascii="Tahoma" w:eastAsia="Arial Unicode MS" w:hAnsi="Tahoma" w:cs="Tahoma"/>
          <w:lang w:val="es-ES"/>
        </w:rPr>
      </w:pPr>
      <w:proofErr w:type="gramStart"/>
      <w:r w:rsidRPr="00BE28C1">
        <w:rPr>
          <w:rFonts w:ascii="Tahoma" w:eastAsia="Arial Unicode MS" w:hAnsi="Tahoma" w:cs="Tahoma"/>
          <w:lang w:val="es-ES"/>
        </w:rPr>
        <w:t>objavljenog</w:t>
      </w:r>
      <w:proofErr w:type="gramEnd"/>
      <w:r w:rsidRPr="00BE28C1">
        <w:rPr>
          <w:rFonts w:ascii="Tahoma" w:eastAsia="Arial Unicode MS" w:hAnsi="Tahoma" w:cs="Tahoma"/>
          <w:lang w:val="es-ES"/>
        </w:rPr>
        <w:t xml:space="preserve"> u Elektroničkom oglasniku javne nabave Republike Hrvatske pod brojem </w:t>
      </w:r>
    </w:p>
    <w:p w:rsidR="00A04C40" w:rsidRPr="00BE28C1" w:rsidRDefault="00A04C40" w:rsidP="00A04C40">
      <w:pPr>
        <w:jc w:val="both"/>
        <w:rPr>
          <w:rFonts w:ascii="Tahoma" w:eastAsia="Arial Unicode MS" w:hAnsi="Tahoma" w:cs="Tahoma"/>
          <w:lang w:val="es-ES"/>
        </w:rPr>
      </w:pPr>
    </w:p>
    <w:p w:rsidR="00A04C40" w:rsidRPr="00BE28C1" w:rsidRDefault="00A04C40" w:rsidP="00A04C40">
      <w:pPr>
        <w:jc w:val="both"/>
        <w:rPr>
          <w:rFonts w:ascii="Tahoma" w:eastAsia="Arial Unicode MS" w:hAnsi="Tahoma" w:cs="Tahoma"/>
          <w:lang w:val="es-ES"/>
        </w:rPr>
      </w:pPr>
      <w:r>
        <w:rPr>
          <w:rFonts w:ascii="Tahoma" w:eastAsia="Arial Unicode MS" w:hAnsi="Tahoma" w:cs="Tahoma"/>
          <w:lang w:val="es-ES"/>
        </w:rPr>
        <w:t>_______</w:t>
      </w:r>
      <w:r w:rsidRPr="00BE28C1">
        <w:rPr>
          <w:rFonts w:ascii="Tahoma" w:eastAsia="Arial Unicode MS" w:hAnsi="Tahoma" w:cs="Tahoma"/>
          <w:lang w:val="es-ES"/>
        </w:rPr>
        <w:t>_____________________________________dana _______________</w:t>
      </w:r>
      <w:r>
        <w:rPr>
          <w:rFonts w:ascii="Tahoma" w:eastAsia="Arial Unicode MS" w:hAnsi="Tahoma" w:cs="Tahoma"/>
          <w:lang w:val="es-ES"/>
        </w:rPr>
        <w:t>____</w:t>
      </w:r>
      <w:r w:rsidRPr="00BE28C1">
        <w:rPr>
          <w:rFonts w:ascii="Tahoma" w:eastAsia="Arial Unicode MS" w:hAnsi="Tahoma" w:cs="Tahoma"/>
          <w:lang w:val="es-ES"/>
        </w:rPr>
        <w:t>___</w:t>
      </w:r>
      <w:proofErr w:type="gramStart"/>
      <w:r w:rsidRPr="00BE28C1">
        <w:rPr>
          <w:rFonts w:ascii="Tahoma" w:eastAsia="Arial Unicode MS" w:hAnsi="Tahoma" w:cs="Tahoma"/>
          <w:lang w:val="es-ES"/>
        </w:rPr>
        <w:t>_ .</w:t>
      </w:r>
      <w:proofErr w:type="gramEnd"/>
      <w:r w:rsidRPr="00BE28C1">
        <w:rPr>
          <w:rFonts w:ascii="Tahoma" w:eastAsia="Arial Unicode MS" w:hAnsi="Tahoma" w:cs="Tahoma"/>
          <w:lang w:val="es-ES"/>
        </w:rPr>
        <w:t xml:space="preserve"> </w:t>
      </w:r>
    </w:p>
    <w:p w:rsidR="00A04C40" w:rsidRPr="00BE28C1" w:rsidRDefault="00A04C40" w:rsidP="00A04C40">
      <w:pPr>
        <w:jc w:val="both"/>
        <w:rPr>
          <w:rFonts w:ascii="Tahoma" w:eastAsia="Arial Unicode MS" w:hAnsi="Tahoma" w:cs="Tahoma"/>
          <w:lang w:val="es-ES"/>
        </w:rPr>
      </w:pPr>
    </w:p>
    <w:p w:rsidR="00A04C40" w:rsidRPr="00BE28C1" w:rsidRDefault="00A04C40" w:rsidP="00A04C40">
      <w:pPr>
        <w:rPr>
          <w:rFonts w:ascii="Tahoma" w:eastAsia="Arial Unicode MS" w:hAnsi="Tahoma" w:cs="Tahoma"/>
          <w:lang w:val="es-ES"/>
        </w:rPr>
      </w:pPr>
    </w:p>
    <w:p w:rsidR="00A04C40" w:rsidRPr="00BE28C1" w:rsidRDefault="00A04C40" w:rsidP="00A04C40">
      <w:pPr>
        <w:rPr>
          <w:rFonts w:ascii="Tahoma" w:eastAsia="Arial Unicode MS" w:hAnsi="Tahoma" w:cs="Tahoma"/>
          <w:lang w:val="es-ES"/>
        </w:rPr>
      </w:pPr>
      <w:r w:rsidRPr="00BE28C1">
        <w:rPr>
          <w:rFonts w:ascii="Tahoma" w:eastAsia="Arial Unicode MS" w:hAnsi="Tahoma" w:cs="Tahoma"/>
          <w:lang w:val="es-ES"/>
        </w:rPr>
        <w:t>U ____________</w:t>
      </w:r>
      <w:r>
        <w:rPr>
          <w:rFonts w:ascii="Tahoma" w:eastAsia="Arial Unicode MS" w:hAnsi="Tahoma" w:cs="Tahoma"/>
          <w:lang w:val="es-ES"/>
        </w:rPr>
        <w:t>______________, ___________ 2015</w:t>
      </w:r>
      <w:r w:rsidRPr="00BE28C1">
        <w:rPr>
          <w:rFonts w:ascii="Tahoma" w:eastAsia="Arial Unicode MS" w:hAnsi="Tahoma" w:cs="Tahoma"/>
          <w:lang w:val="es-ES"/>
        </w:rPr>
        <w:t>.</w:t>
      </w:r>
    </w:p>
    <w:p w:rsidR="00A04C40" w:rsidRPr="00BE28C1" w:rsidRDefault="00A04C40" w:rsidP="00A04C40">
      <w:pPr>
        <w:rPr>
          <w:rFonts w:ascii="Tahoma" w:eastAsia="Arial Unicode MS" w:hAnsi="Tahoma" w:cs="Tahoma"/>
          <w:lang w:val="es-ES"/>
        </w:rPr>
      </w:pPr>
    </w:p>
    <w:p w:rsidR="00A04C40" w:rsidRPr="00BE28C1" w:rsidRDefault="00A04C40" w:rsidP="00A04C40">
      <w:pPr>
        <w:rPr>
          <w:rFonts w:ascii="Tahoma" w:eastAsia="Arial Unicode MS" w:hAnsi="Tahoma" w:cs="Tahoma"/>
          <w:lang w:val="es-ES"/>
        </w:rPr>
      </w:pPr>
    </w:p>
    <w:p w:rsidR="00A04C40" w:rsidRPr="00BE28C1" w:rsidRDefault="00A04C40" w:rsidP="00A04C40">
      <w:pPr>
        <w:rPr>
          <w:rFonts w:ascii="Tahoma" w:eastAsia="Arial Unicode MS" w:hAnsi="Tahoma" w:cs="Tahoma"/>
          <w:lang w:val="en-GB"/>
        </w:rPr>
      </w:pPr>
    </w:p>
    <w:p w:rsidR="00A04C40" w:rsidRPr="00BE28C1" w:rsidRDefault="00A04C40" w:rsidP="00A04C40">
      <w:pPr>
        <w:ind w:left="4956" w:firstLine="708"/>
        <w:rPr>
          <w:rFonts w:ascii="Tahoma" w:eastAsia="Arial Unicode MS" w:hAnsi="Tahoma" w:cs="Tahoma"/>
          <w:lang w:val="en-GB"/>
        </w:rPr>
      </w:pPr>
      <w:r w:rsidRPr="00BE28C1">
        <w:rPr>
          <w:rFonts w:ascii="Tahoma" w:eastAsia="Arial Unicode MS" w:hAnsi="Tahoma" w:cs="Tahoma"/>
          <w:lang w:val="en-GB"/>
        </w:rPr>
        <w:t>_________________________</w:t>
      </w:r>
    </w:p>
    <w:p w:rsidR="00A04C40" w:rsidRDefault="00A04C40" w:rsidP="00A04C40">
      <w:pPr>
        <w:jc w:val="center"/>
        <w:rPr>
          <w:rFonts w:ascii="Tahoma" w:eastAsia="Arial Unicode MS" w:hAnsi="Tahoma" w:cs="Tahoma"/>
          <w:sz w:val="16"/>
          <w:lang w:val="en-GB"/>
        </w:rPr>
      </w:pPr>
      <w:r w:rsidRPr="00BE28C1">
        <w:rPr>
          <w:rFonts w:ascii="Tahoma" w:eastAsia="Arial Unicode MS" w:hAnsi="Tahoma" w:cs="Tahoma"/>
          <w:sz w:val="16"/>
          <w:lang w:val="en-GB"/>
        </w:rPr>
        <w:t xml:space="preserve">                                                                              </w:t>
      </w:r>
      <w:r>
        <w:rPr>
          <w:rFonts w:ascii="Tahoma" w:eastAsia="Arial Unicode MS" w:hAnsi="Tahoma" w:cs="Tahoma"/>
          <w:sz w:val="16"/>
          <w:lang w:val="en-GB"/>
        </w:rPr>
        <w:t xml:space="preserve">              </w:t>
      </w:r>
      <w:proofErr w:type="gramStart"/>
      <w:r>
        <w:rPr>
          <w:rFonts w:ascii="Tahoma" w:eastAsia="Arial Unicode MS" w:hAnsi="Tahoma" w:cs="Tahoma"/>
          <w:sz w:val="16"/>
          <w:lang w:val="en-GB"/>
        </w:rPr>
        <w:t>pečat</w:t>
      </w:r>
      <w:proofErr w:type="gramEnd"/>
      <w:r w:rsidRPr="00BE28C1">
        <w:rPr>
          <w:rFonts w:ascii="Tahoma" w:eastAsia="Arial Unicode MS" w:hAnsi="Tahoma" w:cs="Tahoma"/>
          <w:sz w:val="16"/>
          <w:lang w:val="en-GB"/>
        </w:rPr>
        <w:t xml:space="preserve"> i potpis</w:t>
      </w:r>
      <w:r>
        <w:rPr>
          <w:rFonts w:ascii="Tahoma" w:eastAsia="Arial Unicode MS" w:hAnsi="Tahoma" w:cs="Tahoma"/>
          <w:sz w:val="16"/>
          <w:lang w:val="en-GB"/>
        </w:rPr>
        <w:t xml:space="preserve"> Ponuditelja (odnosno svih članova zajednice Ponuditelja)</w:t>
      </w:r>
    </w:p>
    <w:p w:rsidR="00A04C40" w:rsidRPr="00BE28C1" w:rsidRDefault="00A04C40" w:rsidP="00A04C40">
      <w:pPr>
        <w:jc w:val="center"/>
        <w:rPr>
          <w:rFonts w:ascii="Tahoma" w:eastAsia="Arial Unicode MS" w:hAnsi="Tahoma" w:cs="Tahoma"/>
          <w:sz w:val="16"/>
          <w:lang w:val="en-GB"/>
        </w:rPr>
      </w:pPr>
    </w:p>
    <w:p w:rsidR="00A04C40" w:rsidRDefault="00A04C40" w:rsidP="00A04C40">
      <w:pPr>
        <w:rPr>
          <w:rFonts w:ascii="Tahoma" w:eastAsia="Arial Unicode MS" w:hAnsi="Tahoma" w:cs="Tahoma"/>
          <w:lang w:val="en-GB"/>
        </w:rPr>
      </w:pPr>
      <w:r>
        <w:rPr>
          <w:rFonts w:ascii="Tahoma" w:eastAsia="Arial Unicode MS" w:hAnsi="Tahoma" w:cs="Tahoma"/>
          <w:lang w:val="en-GB"/>
        </w:rPr>
        <w:t xml:space="preserve">                              </w:t>
      </w:r>
    </w:p>
    <w:p w:rsidR="00A04C40" w:rsidRDefault="00A04C40" w:rsidP="00A04C40">
      <w:pPr>
        <w:rPr>
          <w:rFonts w:ascii="Tahoma" w:eastAsia="Arial Unicode MS" w:hAnsi="Tahoma" w:cs="Tahoma"/>
          <w:lang w:val="en-GB"/>
        </w:rPr>
      </w:pPr>
    </w:p>
    <w:p w:rsidR="00A04C40" w:rsidRPr="00D43223" w:rsidRDefault="00A04C40" w:rsidP="00115D19">
      <w:pPr>
        <w:jc w:val="both"/>
        <w:rPr>
          <w:b/>
        </w:rPr>
      </w:pPr>
    </w:p>
    <w:p w:rsidR="005A2913" w:rsidRPr="00424DC2" w:rsidRDefault="005A2913" w:rsidP="004D18BD">
      <w:pPr>
        <w:spacing w:line="360" w:lineRule="auto"/>
        <w:jc w:val="both"/>
        <w:outlineLvl w:val="0"/>
        <w:rPr>
          <w:lang w:val="pt-BR"/>
        </w:rPr>
      </w:pPr>
    </w:p>
    <w:p w:rsidR="005A2913" w:rsidRPr="00424DC2" w:rsidRDefault="005A2913" w:rsidP="00084EC4">
      <w:pPr>
        <w:spacing w:line="360" w:lineRule="auto"/>
        <w:jc w:val="both"/>
        <w:outlineLvl w:val="0"/>
        <w:rPr>
          <w:lang w:val="pt-BR"/>
        </w:rPr>
      </w:pPr>
    </w:p>
    <w:p w:rsidR="00B34144" w:rsidRDefault="00B34144" w:rsidP="004C7627">
      <w:pPr>
        <w:pStyle w:val="Default"/>
        <w:jc w:val="right"/>
        <w:rPr>
          <w:rFonts w:ascii="Times New Roman" w:hAnsi="Times New Roman" w:cs="Times New Roman"/>
          <w:b/>
          <w:bCs/>
          <w:i/>
          <w:iCs/>
          <w:color w:val="auto"/>
          <w:sz w:val="22"/>
          <w:szCs w:val="22"/>
        </w:rPr>
      </w:pPr>
    </w:p>
    <w:p w:rsidR="005A2913" w:rsidRDefault="005A2913" w:rsidP="00DA5296">
      <w:pPr>
        <w:rPr>
          <w:sz w:val="22"/>
          <w:szCs w:val="22"/>
        </w:rPr>
      </w:pPr>
    </w:p>
    <w:p w:rsidR="00A04C40" w:rsidRDefault="00A04C40" w:rsidP="00DA5296">
      <w:pPr>
        <w:rPr>
          <w:sz w:val="22"/>
          <w:szCs w:val="22"/>
        </w:rPr>
      </w:pPr>
    </w:p>
    <w:p w:rsidR="00A04C40" w:rsidRDefault="00A04C40" w:rsidP="00DA5296">
      <w:pPr>
        <w:rPr>
          <w:sz w:val="22"/>
          <w:szCs w:val="22"/>
        </w:rPr>
      </w:pPr>
    </w:p>
    <w:p w:rsidR="00A04C40" w:rsidRDefault="00950094" w:rsidP="00DA5296">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t>Prilog V.</w:t>
      </w:r>
    </w:p>
    <w:p w:rsidR="00A04C40" w:rsidRDefault="00A04C40" w:rsidP="00DA5296">
      <w:pPr>
        <w:rPr>
          <w:sz w:val="22"/>
          <w:szCs w:val="22"/>
        </w:rPr>
      </w:pPr>
    </w:p>
    <w:p w:rsidR="00A04C40" w:rsidRDefault="00A04C40" w:rsidP="00A04C40">
      <w:pPr>
        <w:pStyle w:val="Default"/>
        <w:jc w:val="both"/>
        <w:rPr>
          <w:rFonts w:ascii="Times New Roman" w:hAnsi="Times New Roman" w:cs="Times New Roman"/>
          <w:color w:val="auto"/>
          <w:sz w:val="22"/>
          <w:szCs w:val="22"/>
        </w:rPr>
      </w:pPr>
    </w:p>
    <w:p w:rsidR="00A04C40" w:rsidRDefault="00A04C40" w:rsidP="00A04C40">
      <w:pPr>
        <w:tabs>
          <w:tab w:val="left" w:pos="0"/>
          <w:tab w:val="left" w:pos="851"/>
        </w:tabs>
        <w:rPr>
          <w:b/>
          <w:iCs/>
          <w:color w:val="000000"/>
          <w:sz w:val="22"/>
          <w:szCs w:val="22"/>
          <w:u w:val="single"/>
        </w:rPr>
      </w:pPr>
      <w:r w:rsidRPr="00DC23AC">
        <w:rPr>
          <w:b/>
          <w:iCs/>
          <w:color w:val="000000"/>
          <w:sz w:val="22"/>
          <w:szCs w:val="22"/>
          <w:u w:val="single"/>
        </w:rPr>
        <w:t>PRIJEDLOG OKVIRNOG SPORAZUMA</w:t>
      </w:r>
      <w:r>
        <w:rPr>
          <w:b/>
          <w:iCs/>
          <w:color w:val="000000"/>
          <w:sz w:val="22"/>
          <w:szCs w:val="22"/>
          <w:u w:val="single"/>
        </w:rPr>
        <w:t xml:space="preserve"> </w:t>
      </w:r>
    </w:p>
    <w:p w:rsidR="00A04C40" w:rsidRDefault="00A04C40" w:rsidP="00A04C40">
      <w:pPr>
        <w:tabs>
          <w:tab w:val="left" w:pos="0"/>
          <w:tab w:val="left" w:pos="851"/>
        </w:tabs>
        <w:rPr>
          <w:b/>
          <w:iCs/>
          <w:color w:val="000000"/>
          <w:sz w:val="22"/>
          <w:szCs w:val="22"/>
          <w:u w:val="single"/>
        </w:rPr>
      </w:pPr>
    </w:p>
    <w:p w:rsidR="00A04C40" w:rsidRPr="00011FE2" w:rsidRDefault="00A04C40" w:rsidP="00A04C40">
      <w:pPr>
        <w:widowControl w:val="0"/>
        <w:tabs>
          <w:tab w:val="left" w:pos="0"/>
          <w:tab w:val="left" w:pos="851"/>
        </w:tabs>
        <w:kinsoku w:val="0"/>
        <w:overflowPunct w:val="0"/>
        <w:autoSpaceDE w:val="0"/>
        <w:autoSpaceDN w:val="0"/>
        <w:adjustRightInd w:val="0"/>
        <w:spacing w:before="54" w:line="243" w:lineRule="auto"/>
        <w:ind w:right="135"/>
        <w:jc w:val="both"/>
      </w:pPr>
      <w:r w:rsidRPr="00011FE2">
        <w:rPr>
          <w:b/>
          <w:bCs/>
        </w:rPr>
        <w:t>Klinika za infektivne bolesti „Dr. Fran Mihaljević“,</w:t>
      </w:r>
      <w:r w:rsidRPr="00011FE2">
        <w:rPr>
          <w:b/>
          <w:bCs/>
          <w:spacing w:val="25"/>
        </w:rPr>
        <w:t xml:space="preserve"> </w:t>
      </w:r>
      <w:r w:rsidRPr="00011FE2">
        <w:t>Mirogojska cesta 8,</w:t>
      </w:r>
      <w:r w:rsidRPr="00011FE2">
        <w:rPr>
          <w:spacing w:val="22"/>
          <w:w w:val="133"/>
        </w:rPr>
        <w:t xml:space="preserve"> </w:t>
      </w:r>
      <w:r w:rsidRPr="00011FE2">
        <w:t>10000</w:t>
      </w:r>
      <w:r w:rsidRPr="00011FE2">
        <w:rPr>
          <w:spacing w:val="53"/>
        </w:rPr>
        <w:t xml:space="preserve"> </w:t>
      </w:r>
      <w:r w:rsidRPr="00011FE2">
        <w:t>Zagreb,</w:t>
      </w:r>
      <w:r w:rsidRPr="00011FE2">
        <w:rPr>
          <w:spacing w:val="22"/>
        </w:rPr>
        <w:t xml:space="preserve"> </w:t>
      </w:r>
      <w:r w:rsidRPr="00011FE2">
        <w:t>OIB:</w:t>
      </w:r>
      <w:r w:rsidRPr="00011FE2">
        <w:rPr>
          <w:spacing w:val="29"/>
        </w:rPr>
        <w:t xml:space="preserve"> </w:t>
      </w:r>
      <w:r w:rsidRPr="00011FE2">
        <w:t>47767714195,</w:t>
      </w:r>
      <w:r w:rsidRPr="00011FE2">
        <w:rPr>
          <w:spacing w:val="15"/>
        </w:rPr>
        <w:t xml:space="preserve"> </w:t>
      </w:r>
      <w:r w:rsidRPr="00011FE2">
        <w:t>zastupana</w:t>
      </w:r>
      <w:r w:rsidRPr="00011FE2">
        <w:rPr>
          <w:spacing w:val="28"/>
        </w:rPr>
        <w:t xml:space="preserve"> </w:t>
      </w:r>
      <w:r w:rsidRPr="00011FE2">
        <w:t>po</w:t>
      </w:r>
      <w:r w:rsidRPr="00011FE2">
        <w:rPr>
          <w:spacing w:val="4"/>
        </w:rPr>
        <w:t xml:space="preserve"> </w:t>
      </w:r>
      <w:r w:rsidRPr="00011FE2">
        <w:t>sanacijskoj upraviteljici</w:t>
      </w:r>
      <w:r w:rsidRPr="00011FE2">
        <w:rPr>
          <w:spacing w:val="42"/>
        </w:rPr>
        <w:t xml:space="preserve"> </w:t>
      </w:r>
      <w:r w:rsidRPr="00011FE2">
        <w:t>prof. dr. sc. Adriani Vince, dr. med.</w:t>
      </w:r>
      <w:r w:rsidRPr="00011FE2">
        <w:rPr>
          <w:spacing w:val="15"/>
        </w:rPr>
        <w:t xml:space="preserve"> </w:t>
      </w:r>
      <w:r w:rsidRPr="00011FE2">
        <w:t>(u</w:t>
      </w:r>
      <w:r w:rsidRPr="00011FE2">
        <w:rPr>
          <w:spacing w:val="-1"/>
        </w:rPr>
        <w:t xml:space="preserve"> </w:t>
      </w:r>
      <w:r w:rsidRPr="00011FE2">
        <w:t>daljnjem</w:t>
      </w:r>
      <w:r w:rsidRPr="00011FE2">
        <w:rPr>
          <w:spacing w:val="19"/>
        </w:rPr>
        <w:t xml:space="preserve"> </w:t>
      </w:r>
      <w:r w:rsidRPr="00011FE2">
        <w:t>tekstu:</w:t>
      </w:r>
      <w:r w:rsidRPr="00011FE2">
        <w:rPr>
          <w:spacing w:val="19"/>
        </w:rPr>
        <w:t xml:space="preserve"> </w:t>
      </w:r>
      <w:r w:rsidRPr="00011FE2">
        <w:t>naručitelj)</w:t>
      </w:r>
    </w:p>
    <w:p w:rsidR="00A04C40" w:rsidRPr="00011FE2" w:rsidRDefault="00A04C40" w:rsidP="00A04C40">
      <w:pPr>
        <w:widowControl w:val="0"/>
        <w:tabs>
          <w:tab w:val="left" w:pos="0"/>
          <w:tab w:val="left" w:pos="851"/>
        </w:tabs>
        <w:kinsoku w:val="0"/>
        <w:overflowPunct w:val="0"/>
        <w:autoSpaceDE w:val="0"/>
        <w:autoSpaceDN w:val="0"/>
        <w:adjustRightInd w:val="0"/>
      </w:pPr>
    </w:p>
    <w:p w:rsidR="00A04C40" w:rsidRPr="00011FE2" w:rsidRDefault="00A04C40" w:rsidP="00A04C40">
      <w:pPr>
        <w:widowControl w:val="0"/>
        <w:tabs>
          <w:tab w:val="left" w:pos="0"/>
          <w:tab w:val="left" w:pos="851"/>
        </w:tabs>
        <w:kinsoku w:val="0"/>
        <w:overflowPunct w:val="0"/>
        <w:autoSpaceDE w:val="0"/>
        <w:autoSpaceDN w:val="0"/>
        <w:adjustRightInd w:val="0"/>
      </w:pPr>
      <w:r w:rsidRPr="00011FE2">
        <w:t>i</w:t>
      </w:r>
    </w:p>
    <w:p w:rsidR="00A04C40" w:rsidRPr="00011FE2" w:rsidRDefault="00A04C40" w:rsidP="00A04C40">
      <w:pPr>
        <w:widowControl w:val="0"/>
        <w:tabs>
          <w:tab w:val="left" w:pos="0"/>
          <w:tab w:val="left" w:pos="851"/>
        </w:tabs>
        <w:kinsoku w:val="0"/>
        <w:overflowPunct w:val="0"/>
        <w:autoSpaceDE w:val="0"/>
        <w:autoSpaceDN w:val="0"/>
        <w:adjustRightInd w:val="0"/>
        <w:spacing w:before="7"/>
        <w:jc w:val="both"/>
      </w:pPr>
    </w:p>
    <w:p w:rsidR="00A04C40" w:rsidRPr="00011FE2" w:rsidRDefault="00A04C40" w:rsidP="00A04C40">
      <w:pPr>
        <w:widowControl w:val="0"/>
        <w:tabs>
          <w:tab w:val="left" w:pos="0"/>
          <w:tab w:val="left" w:pos="851"/>
        </w:tabs>
        <w:kinsoku w:val="0"/>
        <w:overflowPunct w:val="0"/>
        <w:autoSpaceDE w:val="0"/>
        <w:autoSpaceDN w:val="0"/>
        <w:adjustRightInd w:val="0"/>
        <w:jc w:val="both"/>
        <w:rPr>
          <w:spacing w:val="-3"/>
          <w:w w:val="105"/>
        </w:rPr>
      </w:pPr>
      <w:r w:rsidRPr="00011FE2">
        <w:rPr>
          <w:b/>
          <w:bCs/>
        </w:rPr>
        <w:t>_______________________________________</w:t>
      </w:r>
      <w:r w:rsidRPr="00011FE2">
        <w:t>,</w:t>
      </w:r>
      <w:r w:rsidRPr="00011FE2">
        <w:rPr>
          <w:spacing w:val="41"/>
        </w:rPr>
        <w:t xml:space="preserve"> </w:t>
      </w:r>
      <w:r w:rsidRPr="00011FE2">
        <w:t>OIB:</w:t>
      </w:r>
      <w:r w:rsidRPr="00011FE2">
        <w:rPr>
          <w:spacing w:val="35"/>
        </w:rPr>
        <w:t xml:space="preserve"> </w:t>
      </w:r>
      <w:r w:rsidRPr="00011FE2">
        <w:t xml:space="preserve">_________________, </w:t>
      </w:r>
      <w:r w:rsidRPr="00011FE2">
        <w:rPr>
          <w:w w:val="105"/>
        </w:rPr>
        <w:t>kojeg</w:t>
      </w:r>
      <w:r w:rsidRPr="00011FE2">
        <w:rPr>
          <w:spacing w:val="-3"/>
          <w:w w:val="105"/>
        </w:rPr>
        <w:t xml:space="preserve"> </w:t>
      </w:r>
      <w:r w:rsidRPr="00011FE2">
        <w:rPr>
          <w:w w:val="105"/>
        </w:rPr>
        <w:t>zastupa</w:t>
      </w:r>
      <w:r w:rsidRPr="00011FE2">
        <w:rPr>
          <w:spacing w:val="21"/>
          <w:w w:val="105"/>
        </w:rPr>
        <w:t xml:space="preserve">         </w:t>
      </w:r>
    </w:p>
    <w:p w:rsidR="00A04C40" w:rsidRPr="00011FE2" w:rsidRDefault="00A04C40" w:rsidP="00A04C40">
      <w:pPr>
        <w:widowControl w:val="0"/>
        <w:tabs>
          <w:tab w:val="left" w:pos="0"/>
          <w:tab w:val="left" w:pos="851"/>
        </w:tabs>
        <w:kinsoku w:val="0"/>
        <w:overflowPunct w:val="0"/>
        <w:autoSpaceDE w:val="0"/>
        <w:autoSpaceDN w:val="0"/>
        <w:adjustRightInd w:val="0"/>
        <w:jc w:val="both"/>
        <w:rPr>
          <w:spacing w:val="15"/>
          <w:w w:val="105"/>
        </w:rPr>
      </w:pPr>
      <w:r w:rsidRPr="00011FE2">
        <w:rPr>
          <w:w w:val="105"/>
        </w:rPr>
        <w:t>________________,</w:t>
      </w:r>
      <w:r w:rsidRPr="00011FE2">
        <w:rPr>
          <w:spacing w:val="1"/>
          <w:w w:val="105"/>
        </w:rPr>
        <w:t xml:space="preserve"> </w:t>
      </w:r>
      <w:r w:rsidRPr="00011FE2">
        <w:rPr>
          <w:w w:val="105"/>
        </w:rPr>
        <w:t>direktor</w:t>
      </w:r>
      <w:r w:rsidRPr="00011FE2">
        <w:rPr>
          <w:spacing w:val="15"/>
          <w:w w:val="105"/>
        </w:rPr>
        <w:t xml:space="preserve"> </w:t>
      </w:r>
      <w:r w:rsidRPr="00011FE2">
        <w:rPr>
          <w:w w:val="105"/>
        </w:rPr>
        <w:t>(u</w:t>
      </w:r>
      <w:r w:rsidRPr="00011FE2">
        <w:rPr>
          <w:spacing w:val="-29"/>
          <w:w w:val="105"/>
        </w:rPr>
        <w:t xml:space="preserve"> </w:t>
      </w:r>
      <w:r w:rsidRPr="00011FE2">
        <w:rPr>
          <w:w w:val="105"/>
        </w:rPr>
        <w:t>daljnje</w:t>
      </w:r>
      <w:r w:rsidRPr="00011FE2">
        <w:rPr>
          <w:spacing w:val="4"/>
          <w:w w:val="105"/>
        </w:rPr>
        <w:t>m</w:t>
      </w:r>
      <w:r w:rsidRPr="00011FE2">
        <w:rPr>
          <w:spacing w:val="-133"/>
          <w:w w:val="105"/>
        </w:rPr>
        <w:t xml:space="preserve"> t</w:t>
      </w:r>
      <w:r w:rsidRPr="00011FE2">
        <w:rPr>
          <w:w w:val="105"/>
        </w:rPr>
        <w:t>:ekstu:</w:t>
      </w:r>
      <w:r w:rsidRPr="00011FE2">
        <w:rPr>
          <w:spacing w:val="-15"/>
          <w:w w:val="105"/>
        </w:rPr>
        <w:t xml:space="preserve"> </w:t>
      </w:r>
      <w:r w:rsidRPr="00011FE2">
        <w:rPr>
          <w:w w:val="105"/>
        </w:rPr>
        <w:t>odabrani</w:t>
      </w:r>
      <w:r w:rsidRPr="00011FE2">
        <w:rPr>
          <w:spacing w:val="-9"/>
          <w:w w:val="105"/>
        </w:rPr>
        <w:t xml:space="preserve"> </w:t>
      </w:r>
      <w:r w:rsidRPr="00011FE2">
        <w:rPr>
          <w:w w:val="105"/>
        </w:rPr>
        <w:t>ponuditelj)</w:t>
      </w:r>
    </w:p>
    <w:p w:rsidR="00A04C40" w:rsidRPr="00011FE2" w:rsidRDefault="00A04C40" w:rsidP="00A04C40">
      <w:pPr>
        <w:widowControl w:val="0"/>
        <w:tabs>
          <w:tab w:val="left" w:pos="0"/>
          <w:tab w:val="left" w:pos="851"/>
        </w:tabs>
        <w:kinsoku w:val="0"/>
        <w:overflowPunct w:val="0"/>
        <w:autoSpaceDE w:val="0"/>
        <w:autoSpaceDN w:val="0"/>
        <w:adjustRightInd w:val="0"/>
        <w:spacing w:before="7"/>
        <w:jc w:val="both"/>
      </w:pPr>
    </w:p>
    <w:p w:rsidR="00A04C40" w:rsidRPr="00011FE2" w:rsidRDefault="00A04C40" w:rsidP="00A04C40">
      <w:pPr>
        <w:widowControl w:val="0"/>
        <w:tabs>
          <w:tab w:val="left" w:pos="0"/>
          <w:tab w:val="left" w:pos="851"/>
        </w:tabs>
        <w:kinsoku w:val="0"/>
        <w:overflowPunct w:val="0"/>
        <w:autoSpaceDE w:val="0"/>
        <w:autoSpaceDN w:val="0"/>
        <w:adjustRightInd w:val="0"/>
        <w:jc w:val="both"/>
      </w:pPr>
      <w:r w:rsidRPr="00011FE2">
        <w:t>sklopili</w:t>
      </w:r>
      <w:r w:rsidRPr="00011FE2">
        <w:rPr>
          <w:spacing w:val="24"/>
        </w:rPr>
        <w:t xml:space="preserve"> </w:t>
      </w:r>
      <w:r w:rsidRPr="00011FE2">
        <w:t>su</w:t>
      </w:r>
      <w:r w:rsidRPr="00011FE2">
        <w:rPr>
          <w:spacing w:val="14"/>
        </w:rPr>
        <w:t xml:space="preserve"> </w:t>
      </w:r>
      <w:r w:rsidRPr="00011FE2">
        <w:t>sljedeći</w:t>
      </w:r>
    </w:p>
    <w:p w:rsidR="00A04C40" w:rsidRPr="00011FE2" w:rsidRDefault="00A04C40" w:rsidP="00A04C40">
      <w:pPr>
        <w:widowControl w:val="0"/>
        <w:tabs>
          <w:tab w:val="left" w:pos="0"/>
          <w:tab w:val="left" w:pos="851"/>
        </w:tabs>
        <w:kinsoku w:val="0"/>
        <w:overflowPunct w:val="0"/>
        <w:autoSpaceDE w:val="0"/>
        <w:autoSpaceDN w:val="0"/>
        <w:adjustRightInd w:val="0"/>
      </w:pPr>
    </w:p>
    <w:p w:rsidR="00A04C40" w:rsidRPr="00011FE2" w:rsidRDefault="00A04C40" w:rsidP="00A04C40">
      <w:pPr>
        <w:widowControl w:val="0"/>
        <w:tabs>
          <w:tab w:val="left" w:pos="0"/>
          <w:tab w:val="left" w:pos="851"/>
        </w:tabs>
        <w:kinsoku w:val="0"/>
        <w:overflowPunct w:val="0"/>
        <w:autoSpaceDE w:val="0"/>
        <w:autoSpaceDN w:val="0"/>
        <w:adjustRightInd w:val="0"/>
        <w:spacing w:before="6"/>
      </w:pPr>
    </w:p>
    <w:p w:rsidR="00A04C40" w:rsidRPr="00011FE2" w:rsidRDefault="00A04C40" w:rsidP="00A04C40">
      <w:pPr>
        <w:widowControl w:val="0"/>
        <w:tabs>
          <w:tab w:val="left" w:pos="0"/>
          <w:tab w:val="left" w:pos="851"/>
          <w:tab w:val="left" w:pos="10348"/>
        </w:tabs>
        <w:kinsoku w:val="0"/>
        <w:overflowPunct w:val="0"/>
        <w:autoSpaceDE w:val="0"/>
        <w:autoSpaceDN w:val="0"/>
        <w:adjustRightInd w:val="0"/>
        <w:spacing w:line="225" w:lineRule="exact"/>
        <w:ind w:right="194"/>
        <w:jc w:val="center"/>
      </w:pPr>
      <w:r w:rsidRPr="00011FE2">
        <w:rPr>
          <w:b/>
          <w:bCs/>
          <w:w w:val="110"/>
        </w:rPr>
        <w:t xml:space="preserve">   OKVIRNI</w:t>
      </w:r>
      <w:r w:rsidRPr="00011FE2">
        <w:rPr>
          <w:b/>
          <w:bCs/>
          <w:spacing w:val="23"/>
          <w:w w:val="110"/>
        </w:rPr>
        <w:t xml:space="preserve"> </w:t>
      </w:r>
      <w:r w:rsidRPr="00011FE2">
        <w:rPr>
          <w:b/>
          <w:bCs/>
          <w:w w:val="110"/>
        </w:rPr>
        <w:t>SPORAZUM</w:t>
      </w:r>
      <w:r w:rsidRPr="00011FE2">
        <w:rPr>
          <w:b/>
          <w:bCs/>
          <w:spacing w:val="12"/>
          <w:w w:val="110"/>
        </w:rPr>
        <w:t xml:space="preserve"> </w:t>
      </w:r>
      <w:r w:rsidRPr="00011FE2">
        <w:rPr>
          <w:b/>
          <w:bCs/>
          <w:w w:val="110"/>
        </w:rPr>
        <w:t>ZA</w:t>
      </w:r>
      <w:r w:rsidRPr="00011FE2">
        <w:rPr>
          <w:b/>
          <w:bCs/>
          <w:spacing w:val="16"/>
          <w:w w:val="110"/>
        </w:rPr>
        <w:t xml:space="preserve"> </w:t>
      </w:r>
      <w:r w:rsidRPr="00011FE2">
        <w:rPr>
          <w:b/>
          <w:bCs/>
          <w:w w:val="110"/>
        </w:rPr>
        <w:t>NABAVU</w:t>
      </w:r>
      <w:r w:rsidRPr="00011FE2">
        <w:rPr>
          <w:b/>
          <w:bCs/>
          <w:spacing w:val="6"/>
          <w:w w:val="110"/>
        </w:rPr>
        <w:t xml:space="preserve"> </w:t>
      </w:r>
      <w:r>
        <w:rPr>
          <w:b/>
          <w:bCs/>
          <w:w w:val="110"/>
        </w:rPr>
        <w:t>PRIRODNOG PLINA</w:t>
      </w:r>
    </w:p>
    <w:p w:rsidR="00A04C40" w:rsidRPr="00011FE2" w:rsidRDefault="00A04C40" w:rsidP="00A04C40">
      <w:pPr>
        <w:widowControl w:val="0"/>
        <w:tabs>
          <w:tab w:val="left" w:pos="0"/>
          <w:tab w:val="left" w:pos="851"/>
        </w:tabs>
        <w:kinsoku w:val="0"/>
        <w:overflowPunct w:val="0"/>
        <w:autoSpaceDE w:val="0"/>
        <w:autoSpaceDN w:val="0"/>
        <w:adjustRightInd w:val="0"/>
        <w:spacing w:line="283" w:lineRule="exact"/>
        <w:ind w:right="196"/>
        <w:jc w:val="center"/>
      </w:pPr>
      <w:r w:rsidRPr="00011FE2">
        <w:rPr>
          <w:b/>
          <w:bCs/>
        </w:rPr>
        <w:t>br.</w:t>
      </w:r>
      <w:r w:rsidRPr="00011FE2">
        <w:rPr>
          <w:b/>
          <w:bCs/>
          <w:spacing w:val="37"/>
        </w:rPr>
        <w:t xml:space="preserve"> </w:t>
      </w:r>
      <w:r w:rsidR="005362C1">
        <w:rPr>
          <w:b/>
          <w:bCs/>
        </w:rPr>
        <w:t>23</w:t>
      </w:r>
      <w:r>
        <w:rPr>
          <w:b/>
          <w:bCs/>
        </w:rPr>
        <w:t>/2015</w:t>
      </w:r>
    </w:p>
    <w:p w:rsidR="00A04C40" w:rsidRPr="00011FE2" w:rsidRDefault="00A04C40" w:rsidP="00A04C40">
      <w:pPr>
        <w:widowControl w:val="0"/>
        <w:tabs>
          <w:tab w:val="left" w:pos="0"/>
          <w:tab w:val="left" w:pos="851"/>
        </w:tabs>
        <w:kinsoku w:val="0"/>
        <w:overflowPunct w:val="0"/>
        <w:autoSpaceDE w:val="0"/>
        <w:autoSpaceDN w:val="0"/>
        <w:adjustRightInd w:val="0"/>
        <w:spacing w:before="10"/>
        <w:jc w:val="center"/>
        <w:rPr>
          <w:b/>
          <w:bCs/>
        </w:rPr>
      </w:pPr>
    </w:p>
    <w:p w:rsidR="00A04C40" w:rsidRPr="00011FE2" w:rsidRDefault="00A04C40" w:rsidP="00A04C40">
      <w:pPr>
        <w:widowControl w:val="0"/>
        <w:tabs>
          <w:tab w:val="left" w:pos="0"/>
          <w:tab w:val="left" w:pos="851"/>
        </w:tabs>
        <w:kinsoku w:val="0"/>
        <w:overflowPunct w:val="0"/>
        <w:autoSpaceDE w:val="0"/>
        <w:autoSpaceDN w:val="0"/>
        <w:adjustRightInd w:val="0"/>
        <w:ind w:right="196"/>
        <w:jc w:val="center"/>
      </w:pPr>
      <w:r w:rsidRPr="00011FE2">
        <w:rPr>
          <w:b/>
          <w:bCs/>
        </w:rPr>
        <w:t>UVODNE</w:t>
      </w:r>
      <w:r w:rsidRPr="00011FE2">
        <w:rPr>
          <w:b/>
          <w:bCs/>
          <w:spacing w:val="-7"/>
        </w:rPr>
        <w:t xml:space="preserve"> </w:t>
      </w:r>
      <w:r w:rsidRPr="00011FE2">
        <w:rPr>
          <w:b/>
          <w:bCs/>
        </w:rPr>
        <w:t>ODREDBE</w:t>
      </w:r>
    </w:p>
    <w:p w:rsidR="00A04C40" w:rsidRPr="00011FE2" w:rsidRDefault="00A04C40" w:rsidP="00A04C40">
      <w:pPr>
        <w:widowControl w:val="0"/>
        <w:tabs>
          <w:tab w:val="left" w:pos="0"/>
          <w:tab w:val="left" w:pos="851"/>
        </w:tabs>
        <w:kinsoku w:val="0"/>
        <w:overflowPunct w:val="0"/>
        <w:autoSpaceDE w:val="0"/>
        <w:autoSpaceDN w:val="0"/>
        <w:adjustRightInd w:val="0"/>
        <w:spacing w:before="3"/>
        <w:rPr>
          <w:b/>
          <w:bCs/>
        </w:rPr>
      </w:pPr>
    </w:p>
    <w:p w:rsidR="00A04C40" w:rsidRPr="00011FE2" w:rsidRDefault="00A04C40" w:rsidP="00A04C40">
      <w:pPr>
        <w:widowControl w:val="0"/>
        <w:tabs>
          <w:tab w:val="left" w:pos="0"/>
          <w:tab w:val="left" w:pos="851"/>
        </w:tabs>
        <w:kinsoku w:val="0"/>
        <w:overflowPunct w:val="0"/>
        <w:autoSpaceDE w:val="0"/>
        <w:autoSpaceDN w:val="0"/>
        <w:adjustRightInd w:val="0"/>
        <w:ind w:right="183"/>
        <w:jc w:val="center"/>
      </w:pPr>
      <w:r w:rsidRPr="00011FE2">
        <w:rPr>
          <w:w w:val="105"/>
        </w:rPr>
        <w:t>Članak</w:t>
      </w:r>
      <w:r w:rsidRPr="00011FE2">
        <w:rPr>
          <w:spacing w:val="4"/>
          <w:w w:val="105"/>
        </w:rPr>
        <w:t xml:space="preserve"> </w:t>
      </w:r>
      <w:r w:rsidRPr="00011FE2">
        <w:rPr>
          <w:w w:val="105"/>
        </w:rPr>
        <w:t>1.</w:t>
      </w:r>
    </w:p>
    <w:p w:rsidR="00A04C40" w:rsidRPr="00011FE2" w:rsidRDefault="00A04C40" w:rsidP="00A04C40">
      <w:pPr>
        <w:widowControl w:val="0"/>
        <w:tabs>
          <w:tab w:val="left" w:pos="0"/>
          <w:tab w:val="left" w:pos="851"/>
        </w:tabs>
        <w:kinsoku w:val="0"/>
        <w:overflowPunct w:val="0"/>
        <w:autoSpaceDE w:val="0"/>
        <w:autoSpaceDN w:val="0"/>
        <w:adjustRightInd w:val="0"/>
        <w:spacing w:before="3"/>
      </w:pPr>
    </w:p>
    <w:p w:rsidR="00A04C40" w:rsidRPr="00011FE2" w:rsidRDefault="00A04C40" w:rsidP="00A04C40">
      <w:pPr>
        <w:widowControl w:val="0"/>
        <w:tabs>
          <w:tab w:val="left" w:pos="0"/>
          <w:tab w:val="left" w:pos="851"/>
          <w:tab w:val="left" w:pos="1701"/>
          <w:tab w:val="left" w:pos="10490"/>
        </w:tabs>
        <w:kinsoku w:val="0"/>
        <w:overflowPunct w:val="0"/>
        <w:autoSpaceDE w:val="0"/>
        <w:autoSpaceDN w:val="0"/>
        <w:adjustRightInd w:val="0"/>
        <w:spacing w:line="245" w:lineRule="auto"/>
        <w:ind w:right="155"/>
        <w:jc w:val="both"/>
        <w:rPr>
          <w:w w:val="105"/>
        </w:rPr>
      </w:pPr>
      <w:r w:rsidRPr="00011FE2">
        <w:rPr>
          <w:w w:val="105"/>
        </w:rPr>
        <w:t>1) Na</w:t>
      </w:r>
      <w:r w:rsidRPr="00011FE2">
        <w:rPr>
          <w:spacing w:val="17"/>
          <w:w w:val="105"/>
        </w:rPr>
        <w:t xml:space="preserve"> </w:t>
      </w:r>
      <w:r w:rsidRPr="00011FE2">
        <w:rPr>
          <w:w w:val="105"/>
        </w:rPr>
        <w:t>temelju</w:t>
      </w:r>
      <w:r w:rsidRPr="00011FE2">
        <w:rPr>
          <w:spacing w:val="40"/>
          <w:w w:val="105"/>
        </w:rPr>
        <w:t xml:space="preserve"> </w:t>
      </w:r>
      <w:r w:rsidRPr="00011FE2">
        <w:rPr>
          <w:w w:val="105"/>
        </w:rPr>
        <w:t>provedenog</w:t>
      </w:r>
      <w:r w:rsidRPr="00011FE2">
        <w:rPr>
          <w:spacing w:val="25"/>
          <w:w w:val="105"/>
        </w:rPr>
        <w:t xml:space="preserve"> </w:t>
      </w:r>
      <w:r w:rsidRPr="00011FE2">
        <w:rPr>
          <w:w w:val="105"/>
        </w:rPr>
        <w:t>otvorenog</w:t>
      </w:r>
      <w:r w:rsidRPr="00011FE2">
        <w:rPr>
          <w:spacing w:val="42"/>
          <w:w w:val="105"/>
        </w:rPr>
        <w:t xml:space="preserve"> </w:t>
      </w:r>
      <w:r w:rsidRPr="00011FE2">
        <w:rPr>
          <w:w w:val="105"/>
        </w:rPr>
        <w:t>postupka</w:t>
      </w:r>
      <w:r w:rsidRPr="00011FE2">
        <w:rPr>
          <w:spacing w:val="20"/>
          <w:w w:val="105"/>
        </w:rPr>
        <w:t xml:space="preserve"> </w:t>
      </w:r>
      <w:r w:rsidRPr="00011FE2">
        <w:rPr>
          <w:w w:val="105"/>
        </w:rPr>
        <w:t>javne</w:t>
      </w:r>
      <w:r w:rsidRPr="00011FE2">
        <w:rPr>
          <w:spacing w:val="37"/>
          <w:w w:val="105"/>
        </w:rPr>
        <w:t xml:space="preserve"> </w:t>
      </w:r>
      <w:r w:rsidRPr="00011FE2">
        <w:rPr>
          <w:w w:val="105"/>
        </w:rPr>
        <w:t>nabave</w:t>
      </w:r>
      <w:r w:rsidRPr="00011FE2">
        <w:rPr>
          <w:spacing w:val="20"/>
          <w:w w:val="105"/>
        </w:rPr>
        <w:t xml:space="preserve"> </w:t>
      </w:r>
      <w:r w:rsidRPr="00011FE2">
        <w:rPr>
          <w:w w:val="105"/>
        </w:rPr>
        <w:t>za</w:t>
      </w:r>
      <w:r w:rsidRPr="00011FE2">
        <w:rPr>
          <w:spacing w:val="37"/>
          <w:w w:val="105"/>
        </w:rPr>
        <w:t xml:space="preserve"> </w:t>
      </w:r>
      <w:r w:rsidRPr="00011FE2">
        <w:rPr>
          <w:w w:val="105"/>
        </w:rPr>
        <w:t>nabavu</w:t>
      </w:r>
      <w:r w:rsidRPr="00011FE2">
        <w:rPr>
          <w:spacing w:val="25"/>
          <w:w w:val="105"/>
        </w:rPr>
        <w:t xml:space="preserve"> </w:t>
      </w:r>
      <w:r>
        <w:rPr>
          <w:w w:val="105"/>
        </w:rPr>
        <w:t>prirodnog plina</w:t>
      </w:r>
      <w:r w:rsidRPr="00011FE2">
        <w:rPr>
          <w:w w:val="105"/>
        </w:rPr>
        <w:t>,</w:t>
      </w:r>
      <w:r w:rsidRPr="00011FE2">
        <w:rPr>
          <w:spacing w:val="35"/>
          <w:w w:val="105"/>
        </w:rPr>
        <w:t xml:space="preserve"> </w:t>
      </w:r>
      <w:r w:rsidRPr="00011FE2">
        <w:rPr>
          <w:w w:val="105"/>
        </w:rPr>
        <w:t>ev.</w:t>
      </w:r>
      <w:r w:rsidRPr="00011FE2">
        <w:rPr>
          <w:spacing w:val="26"/>
          <w:w w:val="105"/>
        </w:rPr>
        <w:t xml:space="preserve"> </w:t>
      </w:r>
      <w:r w:rsidRPr="00011FE2">
        <w:rPr>
          <w:w w:val="105"/>
        </w:rPr>
        <w:t>broj</w:t>
      </w:r>
      <w:r w:rsidRPr="00011FE2">
        <w:rPr>
          <w:w w:val="101"/>
        </w:rPr>
        <w:t xml:space="preserve"> </w:t>
      </w:r>
      <w:r w:rsidR="00950094">
        <w:rPr>
          <w:w w:val="105"/>
        </w:rPr>
        <w:t>23</w:t>
      </w:r>
      <w:r w:rsidRPr="00011FE2">
        <w:rPr>
          <w:w w:val="105"/>
        </w:rPr>
        <w:t>/2015,</w:t>
      </w:r>
      <w:r w:rsidRPr="00011FE2">
        <w:rPr>
          <w:spacing w:val="29"/>
          <w:w w:val="105"/>
        </w:rPr>
        <w:t xml:space="preserve"> </w:t>
      </w:r>
      <w:r w:rsidRPr="00011FE2">
        <w:rPr>
          <w:w w:val="105"/>
        </w:rPr>
        <w:t>objavljenog</w:t>
      </w:r>
      <w:r w:rsidRPr="00011FE2">
        <w:rPr>
          <w:spacing w:val="31"/>
          <w:w w:val="105"/>
        </w:rPr>
        <w:t xml:space="preserve"> </w:t>
      </w:r>
      <w:r w:rsidRPr="00011FE2">
        <w:rPr>
          <w:w w:val="105"/>
        </w:rPr>
        <w:t>u</w:t>
      </w:r>
      <w:r w:rsidRPr="00011FE2">
        <w:rPr>
          <w:spacing w:val="12"/>
          <w:w w:val="105"/>
        </w:rPr>
        <w:t xml:space="preserve"> </w:t>
      </w:r>
      <w:r w:rsidRPr="00011FE2">
        <w:rPr>
          <w:w w:val="105"/>
        </w:rPr>
        <w:t>Elektroničkom</w:t>
      </w:r>
      <w:r w:rsidRPr="00011FE2">
        <w:rPr>
          <w:spacing w:val="26"/>
          <w:w w:val="105"/>
        </w:rPr>
        <w:t xml:space="preserve"> </w:t>
      </w:r>
      <w:r w:rsidRPr="00011FE2">
        <w:rPr>
          <w:w w:val="105"/>
        </w:rPr>
        <w:t>oglasniku</w:t>
      </w:r>
      <w:r w:rsidRPr="00011FE2">
        <w:rPr>
          <w:spacing w:val="12"/>
          <w:w w:val="105"/>
        </w:rPr>
        <w:t xml:space="preserve"> </w:t>
      </w:r>
      <w:r w:rsidRPr="00011FE2">
        <w:rPr>
          <w:w w:val="105"/>
        </w:rPr>
        <w:t>javne</w:t>
      </w:r>
      <w:r w:rsidRPr="00011FE2">
        <w:rPr>
          <w:spacing w:val="34"/>
          <w:w w:val="105"/>
        </w:rPr>
        <w:t xml:space="preserve"> </w:t>
      </w:r>
      <w:r w:rsidRPr="00011FE2">
        <w:rPr>
          <w:w w:val="105"/>
        </w:rPr>
        <w:t>nabave</w:t>
      </w:r>
      <w:r w:rsidRPr="00011FE2">
        <w:rPr>
          <w:spacing w:val="26"/>
          <w:w w:val="105"/>
        </w:rPr>
        <w:t xml:space="preserve"> </w:t>
      </w:r>
      <w:r w:rsidRPr="00011FE2">
        <w:rPr>
          <w:w w:val="105"/>
        </w:rPr>
        <w:t>pod</w:t>
      </w:r>
      <w:r w:rsidRPr="00011FE2">
        <w:rPr>
          <w:spacing w:val="19"/>
          <w:w w:val="105"/>
        </w:rPr>
        <w:t xml:space="preserve"> </w:t>
      </w:r>
      <w:r w:rsidRPr="00011FE2">
        <w:rPr>
          <w:w w:val="105"/>
        </w:rPr>
        <w:t>brojem</w:t>
      </w:r>
      <w:r w:rsidRPr="00011FE2">
        <w:rPr>
          <w:spacing w:val="23"/>
          <w:w w:val="105"/>
        </w:rPr>
        <w:t xml:space="preserve"> </w:t>
      </w:r>
      <w:r w:rsidRPr="00011FE2">
        <w:rPr>
          <w:w w:val="105"/>
        </w:rPr>
        <w:t>______________</w:t>
      </w:r>
      <w:r w:rsidRPr="00011FE2">
        <w:rPr>
          <w:w w:val="102"/>
        </w:rPr>
        <w:t xml:space="preserve"> </w:t>
      </w:r>
      <w:r w:rsidRPr="00011FE2">
        <w:rPr>
          <w:w w:val="105"/>
        </w:rPr>
        <w:t>,</w:t>
      </w:r>
      <w:r w:rsidRPr="00011FE2">
        <w:rPr>
          <w:spacing w:val="21"/>
          <w:w w:val="105"/>
        </w:rPr>
        <w:t xml:space="preserve"> </w:t>
      </w:r>
      <w:r w:rsidRPr="00011FE2">
        <w:rPr>
          <w:w w:val="105"/>
        </w:rPr>
        <w:t>naručitelj</w:t>
      </w:r>
      <w:r w:rsidRPr="00011FE2">
        <w:rPr>
          <w:spacing w:val="4"/>
          <w:w w:val="105"/>
        </w:rPr>
        <w:t xml:space="preserve"> </w:t>
      </w:r>
      <w:r w:rsidRPr="00011FE2">
        <w:rPr>
          <w:w w:val="105"/>
        </w:rPr>
        <w:t>je</w:t>
      </w:r>
      <w:r w:rsidRPr="00011FE2">
        <w:rPr>
          <w:spacing w:val="22"/>
          <w:w w:val="105"/>
        </w:rPr>
        <w:t xml:space="preserve"> </w:t>
      </w:r>
      <w:r w:rsidRPr="00011FE2">
        <w:rPr>
          <w:w w:val="105"/>
        </w:rPr>
        <w:t>donio</w:t>
      </w:r>
      <w:r w:rsidRPr="00011FE2">
        <w:rPr>
          <w:spacing w:val="14"/>
          <w:w w:val="105"/>
        </w:rPr>
        <w:t xml:space="preserve"> </w:t>
      </w:r>
      <w:r w:rsidRPr="00011FE2">
        <w:rPr>
          <w:w w:val="105"/>
        </w:rPr>
        <w:t>Odluku</w:t>
      </w:r>
      <w:r w:rsidRPr="00011FE2">
        <w:rPr>
          <w:spacing w:val="9"/>
          <w:w w:val="105"/>
        </w:rPr>
        <w:t xml:space="preserve"> </w:t>
      </w:r>
      <w:r w:rsidRPr="00011FE2">
        <w:rPr>
          <w:w w:val="105"/>
        </w:rPr>
        <w:t>o</w:t>
      </w:r>
      <w:r w:rsidRPr="00011FE2">
        <w:rPr>
          <w:spacing w:val="9"/>
          <w:w w:val="105"/>
        </w:rPr>
        <w:t xml:space="preserve"> </w:t>
      </w:r>
      <w:r w:rsidRPr="00011FE2">
        <w:rPr>
          <w:w w:val="105"/>
        </w:rPr>
        <w:t>odabiru</w:t>
      </w:r>
      <w:r w:rsidRPr="00011FE2">
        <w:rPr>
          <w:spacing w:val="15"/>
          <w:w w:val="105"/>
        </w:rPr>
        <w:t xml:space="preserve"> </w:t>
      </w:r>
      <w:r w:rsidRPr="00011FE2">
        <w:rPr>
          <w:w w:val="105"/>
        </w:rPr>
        <w:t>URBROJ: ________</w:t>
      </w:r>
      <w:r w:rsidRPr="00011FE2">
        <w:rPr>
          <w:spacing w:val="-11"/>
          <w:w w:val="105"/>
        </w:rPr>
        <w:t xml:space="preserve"> </w:t>
      </w:r>
      <w:r w:rsidRPr="00011FE2">
        <w:rPr>
          <w:w w:val="105"/>
        </w:rPr>
        <w:t>od</w:t>
      </w:r>
      <w:r w:rsidRPr="00011FE2">
        <w:rPr>
          <w:spacing w:val="-9"/>
          <w:w w:val="105"/>
        </w:rPr>
        <w:t xml:space="preserve"> __________</w:t>
      </w:r>
      <w:r w:rsidRPr="00011FE2">
        <w:rPr>
          <w:spacing w:val="-11"/>
          <w:w w:val="105"/>
        </w:rPr>
        <w:t xml:space="preserve"> </w:t>
      </w:r>
      <w:r w:rsidRPr="00011FE2">
        <w:rPr>
          <w:w w:val="105"/>
        </w:rPr>
        <w:t>kojom</w:t>
      </w:r>
      <w:r w:rsidRPr="00011FE2">
        <w:rPr>
          <w:spacing w:val="-20"/>
          <w:w w:val="105"/>
        </w:rPr>
        <w:t xml:space="preserve"> </w:t>
      </w:r>
      <w:r w:rsidRPr="00011FE2">
        <w:rPr>
          <w:w w:val="105"/>
        </w:rPr>
        <w:t>je</w:t>
      </w:r>
      <w:r w:rsidRPr="00011FE2">
        <w:rPr>
          <w:spacing w:val="-4"/>
          <w:w w:val="105"/>
        </w:rPr>
        <w:t xml:space="preserve"> </w:t>
      </w:r>
      <w:r w:rsidRPr="00011FE2">
        <w:rPr>
          <w:w w:val="105"/>
        </w:rPr>
        <w:t>odabrana</w:t>
      </w:r>
      <w:r w:rsidRPr="00011FE2">
        <w:rPr>
          <w:spacing w:val="5"/>
          <w:w w:val="105"/>
        </w:rPr>
        <w:t xml:space="preserve"> </w:t>
      </w:r>
      <w:r w:rsidRPr="00011FE2">
        <w:rPr>
          <w:w w:val="105"/>
        </w:rPr>
        <w:t>ponuda</w:t>
      </w:r>
      <w:r w:rsidRPr="00011FE2">
        <w:rPr>
          <w:spacing w:val="-10"/>
          <w:w w:val="105"/>
        </w:rPr>
        <w:t xml:space="preserve"> </w:t>
      </w:r>
      <w:r w:rsidRPr="00011FE2">
        <w:rPr>
          <w:w w:val="105"/>
        </w:rPr>
        <w:t>odabranog ponuditelja</w:t>
      </w:r>
      <w:r w:rsidRPr="00011FE2">
        <w:rPr>
          <w:spacing w:val="-1"/>
          <w:w w:val="105"/>
        </w:rPr>
        <w:t xml:space="preserve"> </w:t>
      </w:r>
      <w:r w:rsidRPr="00011FE2">
        <w:rPr>
          <w:w w:val="105"/>
        </w:rPr>
        <w:t>broj</w:t>
      </w:r>
      <w:r w:rsidRPr="00011FE2">
        <w:rPr>
          <w:w w:val="103"/>
        </w:rPr>
        <w:t xml:space="preserve"> </w:t>
      </w:r>
      <w:r w:rsidRPr="00011FE2">
        <w:rPr>
          <w:w w:val="105"/>
        </w:rPr>
        <w:t>____________</w:t>
      </w:r>
      <w:r w:rsidRPr="00011FE2">
        <w:rPr>
          <w:spacing w:val="25"/>
          <w:w w:val="105"/>
        </w:rPr>
        <w:t xml:space="preserve"> </w:t>
      </w:r>
      <w:r w:rsidRPr="00011FE2">
        <w:rPr>
          <w:w w:val="105"/>
        </w:rPr>
        <w:t>od</w:t>
      </w:r>
      <w:r w:rsidRPr="00011FE2">
        <w:rPr>
          <w:spacing w:val="4"/>
          <w:w w:val="105"/>
        </w:rPr>
        <w:t xml:space="preserve"> _________</w:t>
      </w:r>
      <w:r w:rsidRPr="00011FE2">
        <w:rPr>
          <w:spacing w:val="8"/>
          <w:w w:val="105"/>
        </w:rPr>
        <w:t xml:space="preserve"> </w:t>
      </w:r>
      <w:r w:rsidRPr="00AA3CA2">
        <w:rPr>
          <w:bCs/>
          <w:w w:val="105"/>
        </w:rPr>
        <w:t xml:space="preserve">godine. </w:t>
      </w:r>
      <w:r w:rsidRPr="00011FE2">
        <w:rPr>
          <w:w w:val="105"/>
        </w:rPr>
        <w:t>U</w:t>
      </w:r>
      <w:r w:rsidRPr="00011FE2">
        <w:rPr>
          <w:spacing w:val="-24"/>
          <w:w w:val="105"/>
        </w:rPr>
        <w:t xml:space="preserve"> </w:t>
      </w:r>
      <w:r w:rsidRPr="00011FE2">
        <w:rPr>
          <w:w w:val="105"/>
        </w:rPr>
        <w:t>skladu</w:t>
      </w:r>
      <w:r w:rsidRPr="00011FE2">
        <w:rPr>
          <w:spacing w:val="-6"/>
          <w:w w:val="105"/>
        </w:rPr>
        <w:t xml:space="preserve"> </w:t>
      </w:r>
      <w:r w:rsidRPr="00011FE2">
        <w:rPr>
          <w:w w:val="105"/>
        </w:rPr>
        <w:t>s</w:t>
      </w:r>
      <w:r w:rsidRPr="00011FE2">
        <w:rPr>
          <w:spacing w:val="-8"/>
          <w:w w:val="105"/>
        </w:rPr>
        <w:t xml:space="preserve"> </w:t>
      </w:r>
      <w:r w:rsidRPr="00011FE2">
        <w:rPr>
          <w:w w:val="105"/>
        </w:rPr>
        <w:t>člankom</w:t>
      </w:r>
      <w:r w:rsidRPr="00011FE2">
        <w:rPr>
          <w:spacing w:val="1"/>
          <w:w w:val="105"/>
        </w:rPr>
        <w:t xml:space="preserve"> </w:t>
      </w:r>
      <w:r w:rsidRPr="00011FE2">
        <w:rPr>
          <w:w w:val="105"/>
        </w:rPr>
        <w:t>39.</w:t>
      </w:r>
      <w:r w:rsidRPr="00011FE2">
        <w:rPr>
          <w:spacing w:val="-9"/>
          <w:w w:val="105"/>
        </w:rPr>
        <w:t xml:space="preserve"> </w:t>
      </w:r>
      <w:r w:rsidRPr="00011FE2">
        <w:rPr>
          <w:w w:val="105"/>
        </w:rPr>
        <w:t>stavak</w:t>
      </w:r>
      <w:r w:rsidRPr="00011FE2">
        <w:rPr>
          <w:spacing w:val="9"/>
          <w:w w:val="105"/>
        </w:rPr>
        <w:t xml:space="preserve"> </w:t>
      </w:r>
      <w:r w:rsidRPr="00011FE2">
        <w:rPr>
          <w:w w:val="105"/>
        </w:rPr>
        <w:t>1.</w:t>
      </w:r>
      <w:r w:rsidRPr="00011FE2">
        <w:rPr>
          <w:spacing w:val="-23"/>
          <w:w w:val="105"/>
        </w:rPr>
        <w:t xml:space="preserve"> </w:t>
      </w:r>
      <w:r w:rsidRPr="00011FE2">
        <w:rPr>
          <w:w w:val="105"/>
        </w:rPr>
        <w:t>i</w:t>
      </w:r>
      <w:r w:rsidRPr="00011FE2">
        <w:rPr>
          <w:spacing w:val="-18"/>
          <w:w w:val="105"/>
        </w:rPr>
        <w:t xml:space="preserve"> </w:t>
      </w:r>
      <w:r w:rsidRPr="00011FE2">
        <w:rPr>
          <w:w w:val="105"/>
        </w:rPr>
        <w:t>člankom</w:t>
      </w:r>
      <w:r w:rsidRPr="00011FE2">
        <w:rPr>
          <w:spacing w:val="7"/>
          <w:w w:val="105"/>
        </w:rPr>
        <w:t xml:space="preserve"> </w:t>
      </w:r>
      <w:r w:rsidRPr="00011FE2">
        <w:rPr>
          <w:w w:val="105"/>
        </w:rPr>
        <w:t>79.</w:t>
      </w:r>
      <w:r w:rsidRPr="00011FE2">
        <w:rPr>
          <w:spacing w:val="-5"/>
          <w:w w:val="105"/>
        </w:rPr>
        <w:t xml:space="preserve"> </w:t>
      </w:r>
      <w:r w:rsidRPr="00011FE2">
        <w:rPr>
          <w:w w:val="105"/>
        </w:rPr>
        <w:t>stavkom</w:t>
      </w:r>
      <w:r w:rsidRPr="00011FE2">
        <w:rPr>
          <w:spacing w:val="-3"/>
          <w:w w:val="105"/>
        </w:rPr>
        <w:t xml:space="preserve"> </w:t>
      </w:r>
      <w:r w:rsidRPr="00011FE2">
        <w:rPr>
          <w:w w:val="105"/>
        </w:rPr>
        <w:t>4,</w:t>
      </w:r>
      <w:r w:rsidRPr="00011FE2">
        <w:rPr>
          <w:spacing w:val="-8"/>
          <w:w w:val="105"/>
        </w:rPr>
        <w:t xml:space="preserve"> </w:t>
      </w:r>
      <w:r w:rsidRPr="00011FE2">
        <w:rPr>
          <w:w w:val="105"/>
        </w:rPr>
        <w:t>Zakona</w:t>
      </w:r>
      <w:r w:rsidRPr="00011FE2">
        <w:t xml:space="preserve"> </w:t>
      </w:r>
      <w:r w:rsidRPr="00011FE2">
        <w:rPr>
          <w:w w:val="105"/>
        </w:rPr>
        <w:t>o</w:t>
      </w:r>
      <w:r w:rsidRPr="00011FE2">
        <w:rPr>
          <w:spacing w:val="-15"/>
          <w:w w:val="105"/>
        </w:rPr>
        <w:t xml:space="preserve"> </w:t>
      </w:r>
      <w:r w:rsidRPr="00011FE2">
        <w:rPr>
          <w:w w:val="105"/>
        </w:rPr>
        <w:t>javnoj</w:t>
      </w:r>
      <w:r w:rsidRPr="00011FE2">
        <w:rPr>
          <w:spacing w:val="14"/>
          <w:w w:val="105"/>
        </w:rPr>
        <w:t xml:space="preserve"> </w:t>
      </w:r>
      <w:r w:rsidRPr="00011FE2">
        <w:rPr>
          <w:w w:val="105"/>
        </w:rPr>
        <w:t>nabavi</w:t>
      </w:r>
      <w:r w:rsidRPr="00011FE2">
        <w:rPr>
          <w:spacing w:val="-9"/>
          <w:w w:val="105"/>
        </w:rPr>
        <w:t xml:space="preserve"> </w:t>
      </w:r>
      <w:r w:rsidRPr="00011FE2">
        <w:rPr>
          <w:w w:val="105"/>
        </w:rPr>
        <w:t>(,,Narodne</w:t>
      </w:r>
      <w:r w:rsidRPr="00011FE2">
        <w:rPr>
          <w:spacing w:val="2"/>
          <w:w w:val="105"/>
        </w:rPr>
        <w:t xml:space="preserve"> </w:t>
      </w:r>
      <w:r w:rsidRPr="00011FE2">
        <w:rPr>
          <w:w w:val="105"/>
        </w:rPr>
        <w:t>novine",</w:t>
      </w:r>
      <w:r w:rsidRPr="00011FE2">
        <w:rPr>
          <w:spacing w:val="-4"/>
          <w:w w:val="105"/>
        </w:rPr>
        <w:t xml:space="preserve"> </w:t>
      </w:r>
      <w:r w:rsidRPr="00011FE2">
        <w:rPr>
          <w:w w:val="105"/>
        </w:rPr>
        <w:t>broj</w:t>
      </w:r>
      <w:r w:rsidRPr="00011FE2">
        <w:rPr>
          <w:spacing w:val="-10"/>
          <w:w w:val="105"/>
        </w:rPr>
        <w:t xml:space="preserve"> </w:t>
      </w:r>
      <w:r w:rsidRPr="00011FE2">
        <w:rPr>
          <w:w w:val="105"/>
        </w:rPr>
        <w:t>90/11,</w:t>
      </w:r>
      <w:r w:rsidRPr="00011FE2">
        <w:rPr>
          <w:spacing w:val="-2"/>
          <w:w w:val="105"/>
        </w:rPr>
        <w:t xml:space="preserve"> </w:t>
      </w:r>
      <w:r w:rsidRPr="00011FE2">
        <w:rPr>
          <w:w w:val="105"/>
        </w:rPr>
        <w:t>83/13 i</w:t>
      </w:r>
      <w:r w:rsidRPr="00011FE2">
        <w:rPr>
          <w:spacing w:val="-8"/>
          <w:w w:val="105"/>
        </w:rPr>
        <w:t xml:space="preserve"> </w:t>
      </w:r>
      <w:r w:rsidRPr="00011FE2">
        <w:rPr>
          <w:w w:val="105"/>
        </w:rPr>
        <w:t>143/13</w:t>
      </w:r>
      <w:r w:rsidRPr="00011FE2">
        <w:rPr>
          <w:spacing w:val="-11"/>
          <w:w w:val="105"/>
        </w:rPr>
        <w:t xml:space="preserve"> </w:t>
      </w:r>
      <w:r w:rsidRPr="00011FE2">
        <w:rPr>
          <w:w w:val="105"/>
        </w:rPr>
        <w:t>i</w:t>
      </w:r>
      <w:r w:rsidRPr="00011FE2">
        <w:rPr>
          <w:spacing w:val="-8"/>
          <w:w w:val="105"/>
        </w:rPr>
        <w:t xml:space="preserve"> </w:t>
      </w:r>
      <w:r w:rsidRPr="00011FE2">
        <w:rPr>
          <w:w w:val="105"/>
        </w:rPr>
        <w:t>13/14</w:t>
      </w:r>
      <w:r w:rsidRPr="00011FE2">
        <w:rPr>
          <w:spacing w:val="-18"/>
          <w:w w:val="105"/>
        </w:rPr>
        <w:t xml:space="preserve"> </w:t>
      </w:r>
      <w:r w:rsidRPr="00011FE2">
        <w:rPr>
          <w:w w:val="195"/>
        </w:rPr>
        <w:t>-</w:t>
      </w:r>
      <w:r w:rsidRPr="00011FE2">
        <w:rPr>
          <w:spacing w:val="-69"/>
          <w:w w:val="195"/>
        </w:rPr>
        <w:t xml:space="preserve"> </w:t>
      </w:r>
      <w:r w:rsidRPr="00011FE2">
        <w:rPr>
          <w:w w:val="105"/>
        </w:rPr>
        <w:t>Odluka</w:t>
      </w:r>
      <w:r w:rsidRPr="00011FE2">
        <w:rPr>
          <w:spacing w:val="5"/>
          <w:w w:val="105"/>
        </w:rPr>
        <w:t xml:space="preserve"> </w:t>
      </w:r>
      <w:r w:rsidRPr="00011FE2">
        <w:rPr>
          <w:w w:val="105"/>
        </w:rPr>
        <w:t>Ustavnog</w:t>
      </w:r>
      <w:r w:rsidRPr="00011FE2">
        <w:rPr>
          <w:w w:val="101"/>
        </w:rPr>
        <w:t xml:space="preserve"> </w:t>
      </w:r>
      <w:r w:rsidRPr="00011FE2">
        <w:rPr>
          <w:w w:val="105"/>
        </w:rPr>
        <w:t>suda</w:t>
      </w:r>
      <w:r w:rsidRPr="00011FE2">
        <w:rPr>
          <w:spacing w:val="28"/>
          <w:w w:val="105"/>
        </w:rPr>
        <w:t xml:space="preserve"> </w:t>
      </w:r>
      <w:r w:rsidRPr="00011FE2">
        <w:rPr>
          <w:w w:val="105"/>
        </w:rPr>
        <w:t>Republike</w:t>
      </w:r>
      <w:r w:rsidRPr="00011FE2">
        <w:rPr>
          <w:spacing w:val="24"/>
          <w:w w:val="105"/>
        </w:rPr>
        <w:t xml:space="preserve"> </w:t>
      </w:r>
      <w:r w:rsidRPr="00011FE2">
        <w:rPr>
          <w:w w:val="105"/>
        </w:rPr>
        <w:t>Hrvatske,</w:t>
      </w:r>
      <w:r w:rsidRPr="00011FE2">
        <w:rPr>
          <w:spacing w:val="23"/>
          <w:w w:val="105"/>
        </w:rPr>
        <w:t xml:space="preserve"> </w:t>
      </w:r>
      <w:r w:rsidRPr="00011FE2">
        <w:rPr>
          <w:w w:val="105"/>
        </w:rPr>
        <w:t>u</w:t>
      </w:r>
      <w:r w:rsidRPr="00011FE2">
        <w:rPr>
          <w:spacing w:val="5"/>
          <w:w w:val="105"/>
        </w:rPr>
        <w:t xml:space="preserve"> </w:t>
      </w:r>
      <w:r w:rsidRPr="00011FE2">
        <w:rPr>
          <w:w w:val="105"/>
        </w:rPr>
        <w:t>daljnjem</w:t>
      </w:r>
      <w:r w:rsidRPr="00011FE2">
        <w:rPr>
          <w:spacing w:val="23"/>
          <w:w w:val="105"/>
        </w:rPr>
        <w:t xml:space="preserve"> </w:t>
      </w:r>
      <w:r w:rsidRPr="00011FE2">
        <w:rPr>
          <w:w w:val="105"/>
        </w:rPr>
        <w:t>tekstu:</w:t>
      </w:r>
      <w:r w:rsidRPr="00011FE2">
        <w:rPr>
          <w:spacing w:val="24"/>
          <w:w w:val="105"/>
        </w:rPr>
        <w:t xml:space="preserve"> </w:t>
      </w:r>
      <w:r w:rsidRPr="00011FE2">
        <w:rPr>
          <w:w w:val="105"/>
        </w:rPr>
        <w:t>ZJN)</w:t>
      </w:r>
      <w:r w:rsidRPr="00011FE2">
        <w:rPr>
          <w:spacing w:val="25"/>
          <w:w w:val="105"/>
        </w:rPr>
        <w:t xml:space="preserve"> </w:t>
      </w:r>
      <w:r w:rsidRPr="00011FE2">
        <w:rPr>
          <w:w w:val="105"/>
        </w:rPr>
        <w:t>sklapa</w:t>
      </w:r>
      <w:r w:rsidRPr="00011FE2">
        <w:rPr>
          <w:spacing w:val="30"/>
          <w:w w:val="105"/>
        </w:rPr>
        <w:t xml:space="preserve"> </w:t>
      </w:r>
      <w:r w:rsidRPr="00011FE2">
        <w:rPr>
          <w:w w:val="105"/>
        </w:rPr>
        <w:t>se</w:t>
      </w:r>
      <w:r w:rsidRPr="00011FE2">
        <w:rPr>
          <w:spacing w:val="14"/>
          <w:w w:val="105"/>
        </w:rPr>
        <w:t xml:space="preserve"> </w:t>
      </w:r>
      <w:r w:rsidRPr="00011FE2">
        <w:rPr>
          <w:w w:val="105"/>
        </w:rPr>
        <w:t>ovaj</w:t>
      </w:r>
      <w:r w:rsidRPr="00011FE2">
        <w:rPr>
          <w:spacing w:val="15"/>
          <w:w w:val="105"/>
        </w:rPr>
        <w:t xml:space="preserve"> </w:t>
      </w:r>
      <w:r w:rsidRPr="00011FE2">
        <w:rPr>
          <w:w w:val="105"/>
        </w:rPr>
        <w:t>Okvirni</w:t>
      </w:r>
      <w:r w:rsidRPr="00011FE2">
        <w:rPr>
          <w:spacing w:val="20"/>
          <w:w w:val="105"/>
        </w:rPr>
        <w:t xml:space="preserve"> </w:t>
      </w:r>
      <w:r w:rsidRPr="00011FE2">
        <w:rPr>
          <w:w w:val="105"/>
        </w:rPr>
        <w:t>sporazum</w:t>
      </w:r>
      <w:r w:rsidRPr="00011FE2">
        <w:rPr>
          <w:spacing w:val="31"/>
          <w:w w:val="105"/>
        </w:rPr>
        <w:t xml:space="preserve"> </w:t>
      </w:r>
      <w:r w:rsidRPr="00011FE2">
        <w:rPr>
          <w:w w:val="105"/>
        </w:rPr>
        <w:t>(u</w:t>
      </w:r>
      <w:r w:rsidRPr="00011FE2">
        <w:rPr>
          <w:w w:val="107"/>
        </w:rPr>
        <w:t xml:space="preserve"> </w:t>
      </w:r>
      <w:r w:rsidRPr="00011FE2">
        <w:rPr>
          <w:w w:val="105"/>
        </w:rPr>
        <w:t>daljnjem</w:t>
      </w:r>
      <w:r w:rsidRPr="00011FE2">
        <w:rPr>
          <w:spacing w:val="39"/>
          <w:w w:val="105"/>
        </w:rPr>
        <w:t xml:space="preserve"> </w:t>
      </w:r>
      <w:r w:rsidRPr="00011FE2">
        <w:rPr>
          <w:w w:val="105"/>
        </w:rPr>
        <w:t>tekstu:</w:t>
      </w:r>
      <w:r w:rsidRPr="00011FE2">
        <w:rPr>
          <w:spacing w:val="42"/>
          <w:w w:val="105"/>
        </w:rPr>
        <w:t xml:space="preserve"> </w:t>
      </w:r>
      <w:r w:rsidRPr="00011FE2">
        <w:rPr>
          <w:w w:val="105"/>
        </w:rPr>
        <w:t>Sporazum)</w:t>
      </w:r>
      <w:r w:rsidRPr="00011FE2">
        <w:rPr>
          <w:spacing w:val="38"/>
          <w:w w:val="105"/>
        </w:rPr>
        <w:t xml:space="preserve"> </w:t>
      </w:r>
      <w:r w:rsidRPr="00011FE2">
        <w:rPr>
          <w:w w:val="105"/>
        </w:rPr>
        <w:t>s</w:t>
      </w:r>
      <w:r w:rsidRPr="00011FE2">
        <w:rPr>
          <w:spacing w:val="40"/>
          <w:w w:val="105"/>
        </w:rPr>
        <w:t xml:space="preserve"> </w:t>
      </w:r>
      <w:r w:rsidRPr="00011FE2">
        <w:rPr>
          <w:bCs/>
          <w:w w:val="105"/>
        </w:rPr>
        <w:t>1</w:t>
      </w:r>
      <w:r w:rsidRPr="00011FE2">
        <w:rPr>
          <w:b/>
          <w:bCs/>
          <w:spacing w:val="25"/>
          <w:w w:val="105"/>
        </w:rPr>
        <w:t xml:space="preserve"> </w:t>
      </w:r>
      <w:r w:rsidRPr="00011FE2">
        <w:rPr>
          <w:w w:val="105"/>
        </w:rPr>
        <w:t>(jednim)</w:t>
      </w:r>
      <w:r w:rsidRPr="00011FE2">
        <w:rPr>
          <w:spacing w:val="34"/>
          <w:w w:val="105"/>
        </w:rPr>
        <w:t xml:space="preserve"> </w:t>
      </w:r>
      <w:r w:rsidRPr="00011FE2">
        <w:rPr>
          <w:w w:val="105"/>
        </w:rPr>
        <w:t>gospodarskim</w:t>
      </w:r>
      <w:r w:rsidRPr="00011FE2">
        <w:rPr>
          <w:spacing w:val="55"/>
          <w:w w:val="105"/>
        </w:rPr>
        <w:t xml:space="preserve"> </w:t>
      </w:r>
      <w:r w:rsidRPr="00011FE2">
        <w:rPr>
          <w:w w:val="105"/>
        </w:rPr>
        <w:t>subjektom</w:t>
      </w:r>
      <w:r w:rsidRPr="00011FE2">
        <w:rPr>
          <w:spacing w:val="49"/>
          <w:w w:val="105"/>
        </w:rPr>
        <w:t xml:space="preserve"> </w:t>
      </w:r>
      <w:r w:rsidRPr="00011FE2">
        <w:rPr>
          <w:w w:val="105"/>
        </w:rPr>
        <w:t>na</w:t>
      </w:r>
      <w:r w:rsidRPr="00011FE2">
        <w:rPr>
          <w:spacing w:val="36"/>
          <w:w w:val="105"/>
        </w:rPr>
        <w:t xml:space="preserve"> </w:t>
      </w:r>
      <w:r w:rsidRPr="00011FE2">
        <w:rPr>
          <w:w w:val="105"/>
        </w:rPr>
        <w:t>razdoblje</w:t>
      </w:r>
      <w:r w:rsidRPr="00011FE2">
        <w:rPr>
          <w:spacing w:val="31"/>
          <w:w w:val="105"/>
        </w:rPr>
        <w:t xml:space="preserve"> </w:t>
      </w:r>
      <w:r w:rsidRPr="00011FE2">
        <w:rPr>
          <w:w w:val="105"/>
        </w:rPr>
        <w:t>od</w:t>
      </w:r>
      <w:r w:rsidRPr="00011FE2">
        <w:rPr>
          <w:spacing w:val="34"/>
          <w:w w:val="105"/>
        </w:rPr>
        <w:t xml:space="preserve"> </w:t>
      </w:r>
      <w:r w:rsidRPr="00011FE2">
        <w:rPr>
          <w:w w:val="105"/>
        </w:rPr>
        <w:t>2</w:t>
      </w:r>
      <w:r w:rsidRPr="00011FE2">
        <w:rPr>
          <w:w w:val="96"/>
        </w:rPr>
        <w:t xml:space="preserve"> </w:t>
      </w:r>
      <w:r w:rsidRPr="00011FE2">
        <w:rPr>
          <w:w w:val="105"/>
        </w:rPr>
        <w:t>(dvije)</w:t>
      </w:r>
      <w:r w:rsidRPr="00011FE2">
        <w:rPr>
          <w:spacing w:val="-24"/>
          <w:w w:val="105"/>
        </w:rPr>
        <w:t xml:space="preserve"> </w:t>
      </w:r>
      <w:r w:rsidRPr="00011FE2">
        <w:rPr>
          <w:w w:val="105"/>
        </w:rPr>
        <w:t>godine</w:t>
      </w:r>
      <w:r w:rsidRPr="00011FE2">
        <w:rPr>
          <w:spacing w:val="-20"/>
          <w:w w:val="105"/>
        </w:rPr>
        <w:t xml:space="preserve"> </w:t>
      </w:r>
      <w:r w:rsidRPr="00011FE2">
        <w:rPr>
          <w:w w:val="105"/>
        </w:rPr>
        <w:t>od</w:t>
      </w:r>
      <w:r w:rsidRPr="00011FE2">
        <w:rPr>
          <w:spacing w:val="-25"/>
          <w:w w:val="105"/>
        </w:rPr>
        <w:t xml:space="preserve"> </w:t>
      </w:r>
      <w:r w:rsidRPr="00011FE2">
        <w:rPr>
          <w:w w:val="105"/>
        </w:rPr>
        <w:t>dana</w:t>
      </w:r>
      <w:r w:rsidRPr="00011FE2">
        <w:rPr>
          <w:spacing w:val="-15"/>
          <w:w w:val="105"/>
        </w:rPr>
        <w:t xml:space="preserve"> </w:t>
      </w:r>
      <w:r w:rsidRPr="00011FE2">
        <w:rPr>
          <w:w w:val="105"/>
        </w:rPr>
        <w:t>potpisa</w:t>
      </w:r>
      <w:r w:rsidRPr="00011FE2">
        <w:rPr>
          <w:spacing w:val="-14"/>
          <w:w w:val="105"/>
        </w:rPr>
        <w:t xml:space="preserve"> </w:t>
      </w:r>
      <w:r w:rsidRPr="00011FE2">
        <w:rPr>
          <w:w w:val="105"/>
        </w:rPr>
        <w:t>Sporazuma.</w:t>
      </w:r>
    </w:p>
    <w:p w:rsidR="00A04C40" w:rsidRPr="00011FE2" w:rsidRDefault="00A04C40" w:rsidP="00A04C40">
      <w:pPr>
        <w:widowControl w:val="0"/>
        <w:tabs>
          <w:tab w:val="left" w:pos="0"/>
          <w:tab w:val="left" w:pos="851"/>
          <w:tab w:val="left" w:pos="10490"/>
        </w:tabs>
        <w:kinsoku w:val="0"/>
        <w:overflowPunct w:val="0"/>
        <w:autoSpaceDE w:val="0"/>
        <w:autoSpaceDN w:val="0"/>
        <w:adjustRightInd w:val="0"/>
        <w:spacing w:before="9"/>
      </w:pPr>
    </w:p>
    <w:p w:rsidR="00A04C40" w:rsidRPr="00011FE2" w:rsidRDefault="00A04C40" w:rsidP="00A04C40">
      <w:pPr>
        <w:widowControl w:val="0"/>
        <w:tabs>
          <w:tab w:val="left" w:pos="0"/>
          <w:tab w:val="left" w:pos="851"/>
          <w:tab w:val="left" w:pos="2057"/>
          <w:tab w:val="left" w:pos="10490"/>
        </w:tabs>
        <w:kinsoku w:val="0"/>
        <w:overflowPunct w:val="0"/>
        <w:autoSpaceDE w:val="0"/>
        <w:autoSpaceDN w:val="0"/>
        <w:adjustRightInd w:val="0"/>
        <w:jc w:val="both"/>
      </w:pPr>
      <w:r w:rsidRPr="00011FE2">
        <w:t>2)  Sastavni</w:t>
      </w:r>
      <w:r w:rsidRPr="00011FE2">
        <w:rPr>
          <w:spacing w:val="23"/>
        </w:rPr>
        <w:t xml:space="preserve"> </w:t>
      </w:r>
      <w:r w:rsidRPr="00011FE2">
        <w:t>dio</w:t>
      </w:r>
      <w:r w:rsidRPr="00011FE2">
        <w:rPr>
          <w:spacing w:val="13"/>
        </w:rPr>
        <w:t xml:space="preserve"> </w:t>
      </w:r>
      <w:r w:rsidRPr="00011FE2">
        <w:t>ovog</w:t>
      </w:r>
      <w:r w:rsidRPr="00011FE2">
        <w:rPr>
          <w:spacing w:val="18"/>
        </w:rPr>
        <w:t xml:space="preserve"> </w:t>
      </w:r>
      <w:r w:rsidRPr="00011FE2">
        <w:t>Okvirnog</w:t>
      </w:r>
      <w:r w:rsidRPr="00011FE2">
        <w:rPr>
          <w:spacing w:val="17"/>
        </w:rPr>
        <w:t xml:space="preserve"> </w:t>
      </w:r>
      <w:r w:rsidRPr="00011FE2">
        <w:t>sporazuma</w:t>
      </w:r>
      <w:r w:rsidRPr="00011FE2">
        <w:rPr>
          <w:spacing w:val="40"/>
        </w:rPr>
        <w:t xml:space="preserve"> </w:t>
      </w:r>
      <w:r w:rsidRPr="00011FE2">
        <w:t>su:</w:t>
      </w:r>
      <w:r>
        <w:t xml:space="preserve"> </w:t>
      </w:r>
      <w:r w:rsidRPr="00011FE2">
        <w:t>Ponudbeni</w:t>
      </w:r>
      <w:r w:rsidRPr="00011FE2">
        <w:rPr>
          <w:spacing w:val="38"/>
        </w:rPr>
        <w:t xml:space="preserve"> </w:t>
      </w:r>
      <w:r w:rsidRPr="00011FE2">
        <w:t>list</w:t>
      </w:r>
      <w:r w:rsidRPr="00011FE2">
        <w:rPr>
          <w:spacing w:val="51"/>
        </w:rPr>
        <w:t xml:space="preserve"> </w:t>
      </w:r>
      <w:r w:rsidRPr="00011FE2">
        <w:t>i</w:t>
      </w:r>
      <w:r w:rsidRPr="00011FE2">
        <w:rPr>
          <w:spacing w:val="30"/>
        </w:rPr>
        <w:t xml:space="preserve"> </w:t>
      </w:r>
      <w:r w:rsidRPr="00011FE2">
        <w:t xml:space="preserve">Troškovnik </w:t>
      </w:r>
      <w:r w:rsidRPr="00011FE2">
        <w:rPr>
          <w:spacing w:val="18"/>
        </w:rPr>
        <w:t xml:space="preserve"> </w:t>
      </w:r>
      <w:r w:rsidRPr="00011FE2">
        <w:t>iz</w:t>
      </w:r>
      <w:r w:rsidRPr="00011FE2">
        <w:rPr>
          <w:spacing w:val="37"/>
        </w:rPr>
        <w:t xml:space="preserve"> </w:t>
      </w:r>
      <w:r w:rsidRPr="00011FE2">
        <w:t>ponude</w:t>
      </w:r>
      <w:r w:rsidRPr="00011FE2">
        <w:rPr>
          <w:spacing w:val="48"/>
        </w:rPr>
        <w:t xml:space="preserve"> </w:t>
      </w:r>
      <w:r w:rsidRPr="00011FE2">
        <w:t>odabranog  ponuditelja</w:t>
      </w:r>
      <w:r w:rsidRPr="00011FE2">
        <w:rPr>
          <w:spacing w:val="52"/>
        </w:rPr>
        <w:t xml:space="preserve"> </w:t>
      </w:r>
    </w:p>
    <w:p w:rsidR="00A04C40" w:rsidRPr="00011FE2" w:rsidRDefault="00A04C40" w:rsidP="00A04C40">
      <w:pPr>
        <w:widowControl w:val="0"/>
        <w:tabs>
          <w:tab w:val="left" w:pos="0"/>
          <w:tab w:val="left" w:pos="851"/>
          <w:tab w:val="left" w:pos="10490"/>
        </w:tabs>
        <w:kinsoku w:val="0"/>
        <w:overflowPunct w:val="0"/>
        <w:autoSpaceDE w:val="0"/>
        <w:autoSpaceDN w:val="0"/>
        <w:adjustRightInd w:val="0"/>
      </w:pPr>
    </w:p>
    <w:p w:rsidR="00A04C40" w:rsidRPr="00011FE2" w:rsidRDefault="00A04C40" w:rsidP="00A04C40">
      <w:pPr>
        <w:widowControl w:val="0"/>
        <w:tabs>
          <w:tab w:val="left" w:pos="0"/>
          <w:tab w:val="left" w:pos="851"/>
          <w:tab w:val="left" w:pos="10490"/>
        </w:tabs>
        <w:kinsoku w:val="0"/>
        <w:overflowPunct w:val="0"/>
        <w:autoSpaceDE w:val="0"/>
        <w:autoSpaceDN w:val="0"/>
        <w:adjustRightInd w:val="0"/>
        <w:spacing w:before="3"/>
      </w:pPr>
    </w:p>
    <w:p w:rsidR="00A04C40" w:rsidRPr="00011FE2" w:rsidRDefault="00A04C40" w:rsidP="00A04C40">
      <w:pPr>
        <w:widowControl w:val="0"/>
        <w:tabs>
          <w:tab w:val="left" w:pos="0"/>
          <w:tab w:val="left" w:pos="10490"/>
        </w:tabs>
        <w:kinsoku w:val="0"/>
        <w:overflowPunct w:val="0"/>
        <w:autoSpaceDE w:val="0"/>
        <w:autoSpaceDN w:val="0"/>
        <w:adjustRightInd w:val="0"/>
        <w:ind w:right="196"/>
        <w:jc w:val="center"/>
      </w:pPr>
      <w:r w:rsidRPr="00011FE2">
        <w:rPr>
          <w:b/>
          <w:bCs/>
        </w:rPr>
        <w:t>PREDMET</w:t>
      </w:r>
      <w:r w:rsidRPr="00011FE2">
        <w:rPr>
          <w:b/>
          <w:bCs/>
          <w:spacing w:val="18"/>
        </w:rPr>
        <w:t xml:space="preserve"> </w:t>
      </w:r>
      <w:r w:rsidRPr="00011FE2">
        <w:rPr>
          <w:b/>
          <w:bCs/>
        </w:rPr>
        <w:t>I TRAJANJE</w:t>
      </w:r>
      <w:r w:rsidRPr="00011FE2">
        <w:rPr>
          <w:b/>
          <w:bCs/>
          <w:spacing w:val="38"/>
        </w:rPr>
        <w:t xml:space="preserve"> </w:t>
      </w:r>
      <w:r w:rsidRPr="00011FE2">
        <w:rPr>
          <w:b/>
          <w:bCs/>
        </w:rPr>
        <w:t>OKVIRNOG</w:t>
      </w:r>
      <w:r w:rsidRPr="00011FE2">
        <w:rPr>
          <w:b/>
          <w:bCs/>
          <w:spacing w:val="26"/>
        </w:rPr>
        <w:t xml:space="preserve"> </w:t>
      </w:r>
      <w:r w:rsidRPr="00011FE2">
        <w:rPr>
          <w:b/>
          <w:bCs/>
        </w:rPr>
        <w:t>SPORAZUMA</w:t>
      </w:r>
    </w:p>
    <w:p w:rsidR="00A04C40" w:rsidRPr="00011FE2" w:rsidRDefault="00A04C40" w:rsidP="00A04C40">
      <w:pPr>
        <w:widowControl w:val="0"/>
        <w:tabs>
          <w:tab w:val="left" w:pos="0"/>
          <w:tab w:val="left" w:pos="10490"/>
        </w:tabs>
        <w:kinsoku w:val="0"/>
        <w:overflowPunct w:val="0"/>
        <w:autoSpaceDE w:val="0"/>
        <w:autoSpaceDN w:val="0"/>
        <w:adjustRightInd w:val="0"/>
        <w:spacing w:before="2"/>
        <w:rPr>
          <w:b/>
          <w:bCs/>
        </w:rPr>
      </w:pPr>
    </w:p>
    <w:p w:rsidR="00A04C40" w:rsidRPr="00011FE2" w:rsidRDefault="00A04C40" w:rsidP="00A04C40">
      <w:pPr>
        <w:widowControl w:val="0"/>
        <w:tabs>
          <w:tab w:val="left" w:pos="0"/>
          <w:tab w:val="left" w:pos="10490"/>
        </w:tabs>
        <w:kinsoku w:val="0"/>
        <w:overflowPunct w:val="0"/>
        <w:autoSpaceDE w:val="0"/>
        <w:autoSpaceDN w:val="0"/>
        <w:adjustRightInd w:val="0"/>
        <w:ind w:right="195"/>
        <w:jc w:val="center"/>
      </w:pPr>
      <w:r w:rsidRPr="00011FE2">
        <w:t>Članak</w:t>
      </w:r>
      <w:r w:rsidRPr="00011FE2">
        <w:rPr>
          <w:spacing w:val="20"/>
        </w:rPr>
        <w:t xml:space="preserve"> </w:t>
      </w:r>
      <w:r w:rsidRPr="00011FE2">
        <w:t>2.</w:t>
      </w:r>
    </w:p>
    <w:p w:rsidR="00A04C40" w:rsidRPr="00011FE2" w:rsidRDefault="00A04C40" w:rsidP="00A04C40">
      <w:pPr>
        <w:widowControl w:val="0"/>
        <w:tabs>
          <w:tab w:val="left" w:pos="0"/>
          <w:tab w:val="left" w:pos="10490"/>
        </w:tabs>
        <w:kinsoku w:val="0"/>
        <w:overflowPunct w:val="0"/>
        <w:autoSpaceDE w:val="0"/>
        <w:autoSpaceDN w:val="0"/>
        <w:adjustRightInd w:val="0"/>
        <w:spacing w:before="7"/>
      </w:pPr>
    </w:p>
    <w:p w:rsidR="00A04C40" w:rsidRPr="00011FE2" w:rsidRDefault="00A04C40" w:rsidP="00A04C40">
      <w:pPr>
        <w:widowControl w:val="0"/>
        <w:tabs>
          <w:tab w:val="left" w:pos="0"/>
          <w:tab w:val="left" w:pos="2064"/>
          <w:tab w:val="left" w:pos="10490"/>
        </w:tabs>
        <w:kinsoku w:val="0"/>
        <w:overflowPunct w:val="0"/>
        <w:autoSpaceDE w:val="0"/>
        <w:autoSpaceDN w:val="0"/>
        <w:adjustRightInd w:val="0"/>
        <w:spacing w:line="248" w:lineRule="auto"/>
        <w:ind w:right="155"/>
        <w:jc w:val="both"/>
      </w:pPr>
      <w:r w:rsidRPr="00011FE2">
        <w:t>1) Predmet</w:t>
      </w:r>
      <w:r w:rsidRPr="00011FE2">
        <w:rPr>
          <w:spacing w:val="28"/>
        </w:rPr>
        <w:t xml:space="preserve"> </w:t>
      </w:r>
      <w:r w:rsidRPr="00011FE2">
        <w:t>Sporazuma</w:t>
      </w:r>
      <w:r w:rsidRPr="00011FE2">
        <w:rPr>
          <w:spacing w:val="20"/>
        </w:rPr>
        <w:t xml:space="preserve"> </w:t>
      </w:r>
      <w:r w:rsidRPr="00011FE2">
        <w:t>je</w:t>
      </w:r>
      <w:r w:rsidRPr="00011FE2">
        <w:rPr>
          <w:spacing w:val="42"/>
        </w:rPr>
        <w:t xml:space="preserve"> </w:t>
      </w:r>
      <w:r w:rsidRPr="00011FE2">
        <w:t>utvrđivanje</w:t>
      </w:r>
      <w:r w:rsidRPr="00011FE2">
        <w:rPr>
          <w:spacing w:val="36"/>
        </w:rPr>
        <w:t xml:space="preserve"> </w:t>
      </w:r>
      <w:r w:rsidRPr="00011FE2">
        <w:t>uvjeta</w:t>
      </w:r>
      <w:r w:rsidRPr="00011FE2">
        <w:rPr>
          <w:spacing w:val="20"/>
        </w:rPr>
        <w:t xml:space="preserve"> </w:t>
      </w:r>
      <w:r w:rsidRPr="00011FE2">
        <w:t>za</w:t>
      </w:r>
      <w:r w:rsidRPr="00011FE2">
        <w:rPr>
          <w:spacing w:val="29"/>
        </w:rPr>
        <w:t xml:space="preserve"> </w:t>
      </w:r>
      <w:r w:rsidRPr="00011FE2">
        <w:t>sklapanje</w:t>
      </w:r>
      <w:r w:rsidRPr="00011FE2">
        <w:rPr>
          <w:spacing w:val="39"/>
        </w:rPr>
        <w:t xml:space="preserve"> </w:t>
      </w:r>
      <w:r w:rsidRPr="00011FE2">
        <w:t>ugovora</w:t>
      </w:r>
      <w:r w:rsidRPr="00011FE2">
        <w:rPr>
          <w:spacing w:val="34"/>
        </w:rPr>
        <w:t xml:space="preserve"> </w:t>
      </w:r>
      <w:r w:rsidRPr="00011FE2">
        <w:t>o</w:t>
      </w:r>
      <w:r w:rsidRPr="00011FE2">
        <w:rPr>
          <w:spacing w:val="2"/>
        </w:rPr>
        <w:t xml:space="preserve"> </w:t>
      </w:r>
      <w:r w:rsidRPr="00011FE2">
        <w:t>javnoj</w:t>
      </w:r>
      <w:r w:rsidRPr="00011FE2">
        <w:rPr>
          <w:spacing w:val="44"/>
        </w:rPr>
        <w:t xml:space="preserve"> </w:t>
      </w:r>
      <w:r w:rsidRPr="00011FE2">
        <w:t>nabavi</w:t>
      </w:r>
      <w:r w:rsidRPr="00011FE2">
        <w:rPr>
          <w:spacing w:val="10"/>
        </w:rPr>
        <w:t xml:space="preserve"> </w:t>
      </w:r>
      <w:r>
        <w:rPr>
          <w:w w:val="105"/>
        </w:rPr>
        <w:t>prirodnog</w:t>
      </w:r>
      <w:r>
        <w:t xml:space="preserve"> plina</w:t>
      </w:r>
      <w:r w:rsidRPr="00011FE2">
        <w:rPr>
          <w:spacing w:val="34"/>
        </w:rPr>
        <w:t xml:space="preserve"> </w:t>
      </w:r>
      <w:r w:rsidRPr="00011FE2">
        <w:t>(u</w:t>
      </w:r>
      <w:r w:rsidRPr="00011FE2">
        <w:rPr>
          <w:w w:val="107"/>
        </w:rPr>
        <w:t xml:space="preserve"> </w:t>
      </w:r>
      <w:r w:rsidRPr="00011FE2">
        <w:t>daljnjem</w:t>
      </w:r>
      <w:r w:rsidRPr="00011FE2">
        <w:rPr>
          <w:spacing w:val="34"/>
        </w:rPr>
        <w:t xml:space="preserve"> </w:t>
      </w:r>
      <w:r w:rsidRPr="00011FE2">
        <w:t>tekstu:</w:t>
      </w:r>
      <w:r w:rsidRPr="00011FE2">
        <w:rPr>
          <w:spacing w:val="36"/>
        </w:rPr>
        <w:t xml:space="preserve"> </w:t>
      </w:r>
      <w:r w:rsidRPr="00011FE2">
        <w:t>ugovor/ugovori)</w:t>
      </w:r>
      <w:r w:rsidRPr="00011FE2">
        <w:rPr>
          <w:spacing w:val="45"/>
        </w:rPr>
        <w:t xml:space="preserve"> </w:t>
      </w:r>
      <w:r w:rsidRPr="00011FE2">
        <w:t>između</w:t>
      </w:r>
      <w:r w:rsidRPr="00011FE2">
        <w:rPr>
          <w:spacing w:val="4"/>
        </w:rPr>
        <w:t xml:space="preserve"> </w:t>
      </w:r>
      <w:r w:rsidRPr="00011FE2">
        <w:t>odabranog</w:t>
      </w:r>
      <w:r w:rsidRPr="00011FE2">
        <w:rPr>
          <w:spacing w:val="33"/>
        </w:rPr>
        <w:t xml:space="preserve"> </w:t>
      </w:r>
      <w:r w:rsidRPr="00011FE2">
        <w:t>ponuditelja</w:t>
      </w:r>
      <w:r w:rsidRPr="00011FE2">
        <w:rPr>
          <w:spacing w:val="41"/>
        </w:rPr>
        <w:t xml:space="preserve"> </w:t>
      </w:r>
      <w:r w:rsidRPr="00011FE2">
        <w:t>i</w:t>
      </w:r>
      <w:r w:rsidRPr="00011FE2">
        <w:rPr>
          <w:spacing w:val="4"/>
        </w:rPr>
        <w:t xml:space="preserve"> </w:t>
      </w:r>
      <w:r w:rsidRPr="00011FE2">
        <w:t>korisnika</w:t>
      </w:r>
      <w:r w:rsidRPr="00011FE2">
        <w:rPr>
          <w:spacing w:val="25"/>
        </w:rPr>
        <w:t xml:space="preserve"> </w:t>
      </w:r>
      <w:r w:rsidRPr="00011FE2">
        <w:t>navedenih</w:t>
      </w:r>
      <w:r w:rsidRPr="00011FE2">
        <w:rPr>
          <w:spacing w:val="25"/>
        </w:rPr>
        <w:t xml:space="preserve"> </w:t>
      </w:r>
      <w:r w:rsidRPr="00011FE2">
        <w:t>u</w:t>
      </w:r>
      <w:r w:rsidRPr="00011FE2">
        <w:rPr>
          <w:spacing w:val="53"/>
        </w:rPr>
        <w:t xml:space="preserve"> </w:t>
      </w:r>
      <w:r w:rsidRPr="00011FE2">
        <w:t>članku</w:t>
      </w:r>
      <w:r w:rsidRPr="00011FE2">
        <w:rPr>
          <w:spacing w:val="26"/>
        </w:rPr>
        <w:t xml:space="preserve"> </w:t>
      </w:r>
      <w:r w:rsidRPr="00011FE2">
        <w:t>4.</w:t>
      </w:r>
      <w:r w:rsidRPr="00011FE2">
        <w:rPr>
          <w:spacing w:val="53"/>
        </w:rPr>
        <w:t xml:space="preserve"> </w:t>
      </w:r>
      <w:r w:rsidRPr="00011FE2">
        <w:t>Dokumentacije za nadmetanje. (dalje</w:t>
      </w:r>
      <w:r w:rsidRPr="00011FE2">
        <w:rPr>
          <w:spacing w:val="49"/>
        </w:rPr>
        <w:t xml:space="preserve"> </w:t>
      </w:r>
      <w:r w:rsidRPr="00011FE2">
        <w:t>u</w:t>
      </w:r>
      <w:r w:rsidRPr="00011FE2">
        <w:rPr>
          <w:spacing w:val="-1"/>
        </w:rPr>
        <w:t xml:space="preserve"> </w:t>
      </w:r>
      <w:r w:rsidRPr="00011FE2">
        <w:t>tekstu:</w:t>
      </w:r>
      <w:r w:rsidRPr="00011FE2">
        <w:rPr>
          <w:spacing w:val="36"/>
        </w:rPr>
        <w:t xml:space="preserve"> </w:t>
      </w:r>
      <w:r w:rsidRPr="00011FE2">
        <w:rPr>
          <w:spacing w:val="-1"/>
        </w:rPr>
        <w:t>korisnici/korisnik).</w:t>
      </w:r>
    </w:p>
    <w:p w:rsidR="00A04C40" w:rsidRPr="00011FE2" w:rsidRDefault="00A04C40" w:rsidP="00A04C40">
      <w:pPr>
        <w:widowControl w:val="0"/>
        <w:tabs>
          <w:tab w:val="left" w:pos="0"/>
          <w:tab w:val="left" w:pos="10490"/>
        </w:tabs>
        <w:kinsoku w:val="0"/>
        <w:overflowPunct w:val="0"/>
        <w:autoSpaceDE w:val="0"/>
        <w:autoSpaceDN w:val="0"/>
        <w:adjustRightInd w:val="0"/>
        <w:spacing w:before="7"/>
      </w:pPr>
    </w:p>
    <w:p w:rsidR="00A04C40" w:rsidRPr="00011FE2" w:rsidRDefault="00A04C40" w:rsidP="00A04C40">
      <w:pPr>
        <w:widowControl w:val="0"/>
        <w:tabs>
          <w:tab w:val="left" w:pos="0"/>
          <w:tab w:val="left" w:pos="2064"/>
          <w:tab w:val="left" w:pos="10490"/>
        </w:tabs>
        <w:kinsoku w:val="0"/>
        <w:overflowPunct w:val="0"/>
        <w:autoSpaceDE w:val="0"/>
        <w:autoSpaceDN w:val="0"/>
        <w:adjustRightInd w:val="0"/>
        <w:spacing w:line="247" w:lineRule="auto"/>
        <w:ind w:right="182"/>
      </w:pPr>
      <w:r w:rsidRPr="00011FE2">
        <w:t>2) Nabava</w:t>
      </w:r>
      <w:r w:rsidRPr="00011FE2">
        <w:rPr>
          <w:spacing w:val="17"/>
        </w:rPr>
        <w:t xml:space="preserve"> </w:t>
      </w:r>
      <w:r>
        <w:rPr>
          <w:w w:val="105"/>
        </w:rPr>
        <w:t xml:space="preserve">prirodnog </w:t>
      </w:r>
      <w:r>
        <w:t>plina</w:t>
      </w:r>
      <w:r w:rsidRPr="00011FE2">
        <w:rPr>
          <w:spacing w:val="29"/>
        </w:rPr>
        <w:t xml:space="preserve"> </w:t>
      </w:r>
      <w:r w:rsidRPr="00011FE2">
        <w:t>koja je</w:t>
      </w:r>
      <w:r w:rsidRPr="00011FE2">
        <w:rPr>
          <w:spacing w:val="37"/>
        </w:rPr>
        <w:t xml:space="preserve"> </w:t>
      </w:r>
      <w:r w:rsidRPr="00011FE2">
        <w:t>predmet</w:t>
      </w:r>
      <w:r w:rsidRPr="00011FE2">
        <w:rPr>
          <w:spacing w:val="24"/>
        </w:rPr>
        <w:t xml:space="preserve"> </w:t>
      </w:r>
      <w:r w:rsidRPr="00011FE2">
        <w:t>ovog</w:t>
      </w:r>
      <w:r w:rsidRPr="00011FE2">
        <w:rPr>
          <w:spacing w:val="12"/>
        </w:rPr>
        <w:t xml:space="preserve"> </w:t>
      </w:r>
      <w:r w:rsidRPr="00011FE2">
        <w:t>Sporazuma</w:t>
      </w:r>
      <w:r w:rsidRPr="00011FE2">
        <w:rPr>
          <w:spacing w:val="35"/>
        </w:rPr>
        <w:t xml:space="preserve"> </w:t>
      </w:r>
      <w:r w:rsidRPr="00011FE2">
        <w:t>obuhvaća</w:t>
      </w:r>
      <w:r w:rsidRPr="00011FE2">
        <w:rPr>
          <w:spacing w:val="31"/>
        </w:rPr>
        <w:t xml:space="preserve"> </w:t>
      </w:r>
      <w:r w:rsidRPr="00011FE2">
        <w:rPr>
          <w:spacing w:val="-18"/>
        </w:rPr>
        <w:t>i</w:t>
      </w:r>
      <w:r w:rsidRPr="00011FE2">
        <w:t>sporuku</w:t>
      </w:r>
      <w:r w:rsidRPr="00011FE2">
        <w:rPr>
          <w:spacing w:val="33"/>
        </w:rPr>
        <w:t xml:space="preserve"> </w:t>
      </w:r>
      <w:r w:rsidRPr="00011FE2">
        <w:t>na</w:t>
      </w:r>
      <w:r w:rsidRPr="00011FE2">
        <w:rPr>
          <w:spacing w:val="14"/>
        </w:rPr>
        <w:t xml:space="preserve"> </w:t>
      </w:r>
      <w:r w:rsidRPr="00011FE2">
        <w:t>lokacije</w:t>
      </w:r>
      <w:r w:rsidRPr="00011FE2">
        <w:rPr>
          <w:spacing w:val="19"/>
        </w:rPr>
        <w:t xml:space="preserve"> </w:t>
      </w:r>
      <w:r>
        <w:t>korisnika koje su navedene u troškovniku koji je sastavni dio ovog okvirnog sporazuma.</w:t>
      </w:r>
    </w:p>
    <w:p w:rsidR="00A04C40" w:rsidRDefault="00A04C40" w:rsidP="00A04C40">
      <w:pPr>
        <w:widowControl w:val="0"/>
        <w:tabs>
          <w:tab w:val="left" w:pos="0"/>
          <w:tab w:val="left" w:pos="10490"/>
        </w:tabs>
        <w:kinsoku w:val="0"/>
        <w:overflowPunct w:val="0"/>
        <w:autoSpaceDE w:val="0"/>
        <w:autoSpaceDN w:val="0"/>
        <w:adjustRightInd w:val="0"/>
        <w:spacing w:before="11"/>
      </w:pPr>
    </w:p>
    <w:p w:rsidR="00950094" w:rsidRPr="00011FE2" w:rsidRDefault="00950094" w:rsidP="00A04C40">
      <w:pPr>
        <w:widowControl w:val="0"/>
        <w:tabs>
          <w:tab w:val="left" w:pos="0"/>
          <w:tab w:val="left" w:pos="10490"/>
        </w:tabs>
        <w:kinsoku w:val="0"/>
        <w:overflowPunct w:val="0"/>
        <w:autoSpaceDE w:val="0"/>
        <w:autoSpaceDN w:val="0"/>
        <w:adjustRightInd w:val="0"/>
        <w:spacing w:before="11"/>
      </w:pPr>
    </w:p>
    <w:p w:rsidR="00A04C40" w:rsidRPr="00011FE2" w:rsidRDefault="00A04C40" w:rsidP="00A04C40">
      <w:pPr>
        <w:widowControl w:val="0"/>
        <w:tabs>
          <w:tab w:val="left" w:pos="993"/>
        </w:tabs>
        <w:kinsoku w:val="0"/>
        <w:overflowPunct w:val="0"/>
        <w:autoSpaceDE w:val="0"/>
        <w:autoSpaceDN w:val="0"/>
        <w:adjustRightInd w:val="0"/>
        <w:spacing w:before="44"/>
        <w:ind w:left="993" w:right="2225"/>
        <w:jc w:val="center"/>
      </w:pPr>
      <w:r w:rsidRPr="00011FE2">
        <w:t xml:space="preserve">                                  Članak</w:t>
      </w:r>
      <w:r w:rsidRPr="00011FE2">
        <w:rPr>
          <w:spacing w:val="-19"/>
        </w:rPr>
        <w:t xml:space="preserve"> </w:t>
      </w:r>
      <w:r w:rsidRPr="00011FE2">
        <w:t>3.</w:t>
      </w:r>
    </w:p>
    <w:p w:rsidR="00A04C40" w:rsidRPr="00011FE2" w:rsidRDefault="00A04C40" w:rsidP="00A04C40">
      <w:pPr>
        <w:widowControl w:val="0"/>
        <w:tabs>
          <w:tab w:val="left" w:pos="0"/>
        </w:tabs>
        <w:kinsoku w:val="0"/>
        <w:overflowPunct w:val="0"/>
        <w:autoSpaceDE w:val="0"/>
        <w:autoSpaceDN w:val="0"/>
        <w:adjustRightInd w:val="0"/>
        <w:spacing w:before="5"/>
        <w:ind w:left="993" w:hanging="993"/>
      </w:pPr>
    </w:p>
    <w:p w:rsidR="00A04C40" w:rsidRPr="00011FE2" w:rsidRDefault="00A04C40" w:rsidP="00A04C40">
      <w:pPr>
        <w:widowControl w:val="0"/>
        <w:tabs>
          <w:tab w:val="left" w:pos="0"/>
          <w:tab w:val="left" w:pos="1947"/>
        </w:tabs>
        <w:kinsoku w:val="0"/>
        <w:overflowPunct w:val="0"/>
        <w:autoSpaceDE w:val="0"/>
        <w:autoSpaceDN w:val="0"/>
        <w:adjustRightInd w:val="0"/>
        <w:spacing w:line="230" w:lineRule="exact"/>
        <w:ind w:right="130"/>
        <w:jc w:val="both"/>
      </w:pPr>
      <w:r w:rsidRPr="00011FE2">
        <w:t>1) Sporazum</w:t>
      </w:r>
      <w:r w:rsidRPr="00011FE2">
        <w:rPr>
          <w:spacing w:val="18"/>
        </w:rPr>
        <w:t xml:space="preserve"> </w:t>
      </w:r>
      <w:r w:rsidRPr="00011FE2">
        <w:t>se</w:t>
      </w:r>
      <w:r w:rsidRPr="00011FE2">
        <w:rPr>
          <w:spacing w:val="2"/>
        </w:rPr>
        <w:t xml:space="preserve"> </w:t>
      </w:r>
      <w:r w:rsidRPr="00011FE2">
        <w:rPr>
          <w:spacing w:val="-2"/>
        </w:rPr>
        <w:t>sklapa</w:t>
      </w:r>
      <w:r w:rsidRPr="00011FE2">
        <w:rPr>
          <w:spacing w:val="10"/>
        </w:rPr>
        <w:t xml:space="preserve"> </w:t>
      </w:r>
      <w:r w:rsidRPr="00011FE2">
        <w:t>na</w:t>
      </w:r>
      <w:r w:rsidRPr="00011FE2">
        <w:rPr>
          <w:spacing w:val="2"/>
        </w:rPr>
        <w:t xml:space="preserve"> </w:t>
      </w:r>
      <w:r w:rsidRPr="00011FE2">
        <w:t>rok</w:t>
      </w:r>
      <w:r w:rsidRPr="00011FE2">
        <w:rPr>
          <w:spacing w:val="-1"/>
        </w:rPr>
        <w:t xml:space="preserve"> </w:t>
      </w:r>
      <w:r w:rsidRPr="00011FE2">
        <w:t>od</w:t>
      </w:r>
      <w:r w:rsidRPr="00011FE2">
        <w:rPr>
          <w:spacing w:val="3"/>
        </w:rPr>
        <w:t xml:space="preserve"> </w:t>
      </w:r>
      <w:r w:rsidRPr="00011FE2">
        <w:t>2 (dvije)</w:t>
      </w:r>
      <w:r w:rsidRPr="00011FE2">
        <w:rPr>
          <w:spacing w:val="5"/>
        </w:rPr>
        <w:t xml:space="preserve"> </w:t>
      </w:r>
      <w:r w:rsidRPr="00011FE2">
        <w:t>godine</w:t>
      </w:r>
      <w:r w:rsidRPr="00011FE2">
        <w:rPr>
          <w:spacing w:val="1"/>
        </w:rPr>
        <w:t xml:space="preserve"> </w:t>
      </w:r>
      <w:r w:rsidRPr="00011FE2">
        <w:t>od</w:t>
      </w:r>
      <w:r w:rsidRPr="00011FE2">
        <w:rPr>
          <w:spacing w:val="2"/>
        </w:rPr>
        <w:t xml:space="preserve"> </w:t>
      </w:r>
      <w:r w:rsidRPr="00011FE2">
        <w:t>dana</w:t>
      </w:r>
      <w:r w:rsidRPr="00011FE2">
        <w:rPr>
          <w:spacing w:val="13"/>
        </w:rPr>
        <w:t xml:space="preserve"> </w:t>
      </w:r>
      <w:r w:rsidRPr="00011FE2">
        <w:rPr>
          <w:spacing w:val="-1"/>
        </w:rPr>
        <w:t>pot</w:t>
      </w:r>
      <w:r w:rsidRPr="00011FE2">
        <w:rPr>
          <w:spacing w:val="-2"/>
        </w:rPr>
        <w:t>pisa</w:t>
      </w:r>
      <w:r w:rsidRPr="00011FE2">
        <w:rPr>
          <w:spacing w:val="7"/>
        </w:rPr>
        <w:t xml:space="preserve"> </w:t>
      </w:r>
      <w:r w:rsidRPr="00011FE2">
        <w:t>i</w:t>
      </w:r>
      <w:r w:rsidRPr="00011FE2">
        <w:rPr>
          <w:spacing w:val="-15"/>
        </w:rPr>
        <w:t xml:space="preserve"> </w:t>
      </w:r>
      <w:r w:rsidRPr="00011FE2">
        <w:t>obvezuje</w:t>
      </w:r>
      <w:r w:rsidRPr="00011FE2">
        <w:rPr>
          <w:spacing w:val="10"/>
        </w:rPr>
        <w:t xml:space="preserve"> </w:t>
      </w:r>
      <w:r w:rsidRPr="00011FE2">
        <w:t>na</w:t>
      </w:r>
      <w:r w:rsidRPr="00011FE2">
        <w:rPr>
          <w:spacing w:val="3"/>
        </w:rPr>
        <w:t xml:space="preserve"> </w:t>
      </w:r>
      <w:r w:rsidRPr="00011FE2">
        <w:t>sklapanje</w:t>
      </w:r>
      <w:r w:rsidRPr="00011FE2">
        <w:rPr>
          <w:spacing w:val="28"/>
          <w:w w:val="97"/>
        </w:rPr>
        <w:t xml:space="preserve"> </w:t>
      </w:r>
      <w:r w:rsidRPr="00011FE2">
        <w:t>ugovora</w:t>
      </w:r>
      <w:r>
        <w:rPr>
          <w:spacing w:val="-20"/>
        </w:rPr>
        <w:t xml:space="preserve">  </w:t>
      </w:r>
      <w:r w:rsidRPr="00011FE2">
        <w:t>o</w:t>
      </w:r>
      <w:r w:rsidRPr="00011FE2">
        <w:rPr>
          <w:spacing w:val="-30"/>
        </w:rPr>
        <w:t xml:space="preserve"> </w:t>
      </w:r>
      <w:r w:rsidRPr="00011FE2">
        <w:t>javnoj</w:t>
      </w:r>
      <w:r w:rsidRPr="00011FE2">
        <w:rPr>
          <w:spacing w:val="-8"/>
        </w:rPr>
        <w:t xml:space="preserve"> </w:t>
      </w:r>
      <w:r w:rsidRPr="00011FE2">
        <w:t>nabavi.</w:t>
      </w:r>
    </w:p>
    <w:p w:rsidR="00A04C40" w:rsidRPr="00011FE2" w:rsidRDefault="00A04C40" w:rsidP="00A04C40">
      <w:pPr>
        <w:widowControl w:val="0"/>
        <w:tabs>
          <w:tab w:val="left" w:pos="0"/>
        </w:tabs>
        <w:kinsoku w:val="0"/>
        <w:overflowPunct w:val="0"/>
        <w:autoSpaceDE w:val="0"/>
        <w:autoSpaceDN w:val="0"/>
        <w:adjustRightInd w:val="0"/>
        <w:spacing w:before="2"/>
        <w:jc w:val="both"/>
      </w:pPr>
    </w:p>
    <w:p w:rsidR="00A04C40" w:rsidRPr="00011FE2" w:rsidRDefault="00A04C40" w:rsidP="00A04C40">
      <w:pPr>
        <w:widowControl w:val="0"/>
        <w:tabs>
          <w:tab w:val="left" w:pos="0"/>
          <w:tab w:val="left" w:pos="1947"/>
        </w:tabs>
        <w:kinsoku w:val="0"/>
        <w:overflowPunct w:val="0"/>
        <w:autoSpaceDE w:val="0"/>
        <w:autoSpaceDN w:val="0"/>
        <w:adjustRightInd w:val="0"/>
        <w:jc w:val="both"/>
      </w:pPr>
      <w:r w:rsidRPr="00011FE2">
        <w:t xml:space="preserve">2) Sporazum </w:t>
      </w:r>
      <w:r w:rsidRPr="00011FE2">
        <w:rPr>
          <w:spacing w:val="-1"/>
        </w:rPr>
        <w:t>prest</w:t>
      </w:r>
      <w:r w:rsidRPr="00011FE2">
        <w:rPr>
          <w:spacing w:val="-2"/>
        </w:rPr>
        <w:t>aje</w:t>
      </w:r>
      <w:r w:rsidRPr="00011FE2">
        <w:rPr>
          <w:spacing w:val="-8"/>
        </w:rPr>
        <w:t xml:space="preserve"> </w:t>
      </w:r>
      <w:r w:rsidRPr="00011FE2">
        <w:rPr>
          <w:spacing w:val="-2"/>
        </w:rPr>
        <w:t>ist</w:t>
      </w:r>
      <w:r w:rsidRPr="00011FE2">
        <w:rPr>
          <w:spacing w:val="-3"/>
        </w:rPr>
        <w:t>ekom</w:t>
      </w:r>
      <w:r w:rsidRPr="00011FE2">
        <w:rPr>
          <w:spacing w:val="-5"/>
        </w:rPr>
        <w:t xml:space="preserve"> </w:t>
      </w:r>
      <w:r w:rsidRPr="00011FE2">
        <w:t>roka</w:t>
      </w:r>
      <w:r w:rsidRPr="00011FE2">
        <w:rPr>
          <w:spacing w:val="30"/>
        </w:rPr>
        <w:t xml:space="preserve"> </w:t>
      </w:r>
      <w:r w:rsidRPr="00011FE2">
        <w:t>iz</w:t>
      </w:r>
      <w:r w:rsidRPr="00011FE2">
        <w:rPr>
          <w:spacing w:val="-17"/>
        </w:rPr>
        <w:t xml:space="preserve"> </w:t>
      </w:r>
      <w:r w:rsidRPr="00011FE2">
        <w:t>stavka</w:t>
      </w:r>
      <w:r w:rsidRPr="00011FE2">
        <w:rPr>
          <w:spacing w:val="9"/>
        </w:rPr>
        <w:t xml:space="preserve"> </w:t>
      </w:r>
      <w:r w:rsidRPr="00011FE2">
        <w:t>1.</w:t>
      </w:r>
      <w:r w:rsidRPr="00011FE2">
        <w:rPr>
          <w:spacing w:val="-29"/>
        </w:rPr>
        <w:t xml:space="preserve"> </w:t>
      </w:r>
      <w:r w:rsidRPr="00011FE2">
        <w:t>ovog</w:t>
      </w:r>
      <w:r w:rsidRPr="00011FE2">
        <w:rPr>
          <w:spacing w:val="-8"/>
        </w:rPr>
        <w:t xml:space="preserve"> </w:t>
      </w:r>
      <w:r w:rsidRPr="00011FE2">
        <w:t>članka</w:t>
      </w:r>
      <w:r w:rsidRPr="00011FE2">
        <w:rPr>
          <w:spacing w:val="-1"/>
        </w:rPr>
        <w:t xml:space="preserve"> </w:t>
      </w:r>
      <w:r w:rsidRPr="00011FE2">
        <w:t>ili</w:t>
      </w:r>
      <w:r w:rsidRPr="00011FE2">
        <w:rPr>
          <w:spacing w:val="-19"/>
        </w:rPr>
        <w:t xml:space="preserve"> </w:t>
      </w:r>
      <w:r w:rsidRPr="00011FE2">
        <w:t>izvršenjem.</w:t>
      </w:r>
    </w:p>
    <w:p w:rsidR="00A04C40" w:rsidRPr="00011FE2" w:rsidRDefault="00A04C40" w:rsidP="00A04C40">
      <w:pPr>
        <w:widowControl w:val="0"/>
        <w:tabs>
          <w:tab w:val="left" w:pos="0"/>
        </w:tabs>
        <w:kinsoku w:val="0"/>
        <w:overflowPunct w:val="0"/>
        <w:autoSpaceDE w:val="0"/>
        <w:autoSpaceDN w:val="0"/>
        <w:adjustRightInd w:val="0"/>
        <w:spacing w:before="7"/>
        <w:jc w:val="both"/>
      </w:pPr>
    </w:p>
    <w:p w:rsidR="00A04C40" w:rsidRDefault="00A04C40" w:rsidP="00A04C40">
      <w:pPr>
        <w:widowControl w:val="0"/>
        <w:tabs>
          <w:tab w:val="left" w:pos="0"/>
          <w:tab w:val="left" w:pos="1940"/>
        </w:tabs>
        <w:kinsoku w:val="0"/>
        <w:overflowPunct w:val="0"/>
        <w:autoSpaceDE w:val="0"/>
        <w:autoSpaceDN w:val="0"/>
        <w:adjustRightInd w:val="0"/>
        <w:spacing w:line="236" w:lineRule="auto"/>
        <w:jc w:val="both"/>
        <w:rPr>
          <w:spacing w:val="15"/>
        </w:rPr>
      </w:pPr>
      <w:r w:rsidRPr="00011FE2">
        <w:t>3) Sporazum</w:t>
      </w:r>
      <w:r w:rsidRPr="00011FE2">
        <w:rPr>
          <w:spacing w:val="49"/>
        </w:rPr>
        <w:t xml:space="preserve"> </w:t>
      </w:r>
      <w:r w:rsidRPr="00011FE2">
        <w:t>je</w:t>
      </w:r>
      <w:r w:rsidRPr="00011FE2">
        <w:rPr>
          <w:spacing w:val="4"/>
        </w:rPr>
        <w:t xml:space="preserve"> </w:t>
      </w:r>
      <w:r w:rsidRPr="00011FE2">
        <w:t>izvršen</w:t>
      </w:r>
      <w:r w:rsidRPr="00011FE2">
        <w:rPr>
          <w:spacing w:val="48"/>
        </w:rPr>
        <w:t xml:space="preserve"> </w:t>
      </w:r>
      <w:r w:rsidRPr="00011FE2">
        <w:t>u trenutku kada</w:t>
      </w:r>
      <w:r w:rsidRPr="00011FE2">
        <w:rPr>
          <w:spacing w:val="-38"/>
        </w:rPr>
        <w:t xml:space="preserve"> </w:t>
      </w:r>
      <w:r w:rsidRPr="00011FE2">
        <w:t>ukupna</w:t>
      </w:r>
      <w:r w:rsidRPr="00011FE2">
        <w:rPr>
          <w:spacing w:val="2"/>
        </w:rPr>
        <w:t xml:space="preserve"> </w:t>
      </w:r>
      <w:r w:rsidRPr="00011FE2">
        <w:t>plaćanja bez</w:t>
      </w:r>
      <w:r w:rsidRPr="00011FE2">
        <w:rPr>
          <w:spacing w:val="55"/>
        </w:rPr>
        <w:t xml:space="preserve"> </w:t>
      </w:r>
      <w:r w:rsidRPr="00011FE2">
        <w:t>PDV-a,</w:t>
      </w:r>
      <w:r w:rsidRPr="00011FE2">
        <w:rPr>
          <w:spacing w:val="55"/>
        </w:rPr>
        <w:t xml:space="preserve"> </w:t>
      </w:r>
      <w:r w:rsidRPr="00011FE2">
        <w:t>na temelju</w:t>
      </w:r>
      <w:r w:rsidRPr="00011FE2">
        <w:rPr>
          <w:spacing w:val="3"/>
        </w:rPr>
        <w:t xml:space="preserve"> </w:t>
      </w:r>
      <w:r w:rsidRPr="00011FE2">
        <w:t>svih</w:t>
      </w:r>
      <w:r w:rsidRPr="00011FE2">
        <w:rPr>
          <w:w w:val="98"/>
        </w:rPr>
        <w:t xml:space="preserve"> </w:t>
      </w:r>
      <w:r w:rsidRPr="00011FE2">
        <w:t>ugovora</w:t>
      </w:r>
      <w:r w:rsidRPr="00011FE2">
        <w:rPr>
          <w:spacing w:val="15"/>
        </w:rPr>
        <w:t xml:space="preserve"> </w:t>
      </w:r>
    </w:p>
    <w:p w:rsidR="00A04C40" w:rsidRPr="00011FE2" w:rsidRDefault="00A04C40" w:rsidP="00A04C40">
      <w:pPr>
        <w:widowControl w:val="0"/>
        <w:tabs>
          <w:tab w:val="left" w:pos="0"/>
          <w:tab w:val="left" w:pos="1940"/>
        </w:tabs>
        <w:kinsoku w:val="0"/>
        <w:overflowPunct w:val="0"/>
        <w:autoSpaceDE w:val="0"/>
        <w:autoSpaceDN w:val="0"/>
        <w:adjustRightInd w:val="0"/>
        <w:spacing w:line="236" w:lineRule="auto"/>
        <w:jc w:val="both"/>
      </w:pPr>
      <w:r w:rsidRPr="00011FE2">
        <w:t>sklopljenih</w:t>
      </w:r>
      <w:r w:rsidRPr="00011FE2">
        <w:rPr>
          <w:spacing w:val="23"/>
        </w:rPr>
        <w:t xml:space="preserve"> </w:t>
      </w:r>
      <w:r w:rsidRPr="00011FE2">
        <w:t>na</w:t>
      </w:r>
      <w:r w:rsidRPr="00011FE2">
        <w:rPr>
          <w:spacing w:val="2"/>
        </w:rPr>
        <w:t xml:space="preserve"> </w:t>
      </w:r>
      <w:r w:rsidRPr="00011FE2">
        <w:t>temelju</w:t>
      </w:r>
      <w:r w:rsidRPr="00011FE2">
        <w:rPr>
          <w:spacing w:val="10"/>
        </w:rPr>
        <w:t xml:space="preserve"> </w:t>
      </w:r>
      <w:r w:rsidRPr="00011FE2">
        <w:t>Sporazuma</w:t>
      </w:r>
      <w:r w:rsidRPr="00011FE2">
        <w:rPr>
          <w:spacing w:val="27"/>
        </w:rPr>
        <w:t xml:space="preserve"> </w:t>
      </w:r>
      <w:r w:rsidRPr="00011FE2">
        <w:t>dosegnu</w:t>
      </w:r>
      <w:r w:rsidRPr="00011FE2">
        <w:rPr>
          <w:spacing w:val="13"/>
        </w:rPr>
        <w:t xml:space="preserve"> </w:t>
      </w:r>
      <w:r w:rsidRPr="00011FE2">
        <w:t>iznos</w:t>
      </w:r>
      <w:r w:rsidRPr="00011FE2">
        <w:rPr>
          <w:spacing w:val="13"/>
        </w:rPr>
        <w:t xml:space="preserve"> </w:t>
      </w:r>
      <w:r w:rsidRPr="00011FE2">
        <w:t>procijenjene</w:t>
      </w:r>
      <w:r w:rsidRPr="00011FE2">
        <w:rPr>
          <w:spacing w:val="13"/>
        </w:rPr>
        <w:t xml:space="preserve"> </w:t>
      </w:r>
      <w:r w:rsidRPr="00011FE2">
        <w:t>vrijednosti</w:t>
      </w:r>
      <w:r w:rsidRPr="00011FE2">
        <w:rPr>
          <w:w w:val="97"/>
        </w:rPr>
        <w:t xml:space="preserve"> </w:t>
      </w:r>
      <w:r w:rsidRPr="00011FE2">
        <w:t>nabave.</w:t>
      </w:r>
    </w:p>
    <w:p w:rsidR="00A04C40" w:rsidRPr="00011FE2" w:rsidRDefault="00A04C40" w:rsidP="00A04C40">
      <w:pPr>
        <w:widowControl w:val="0"/>
        <w:tabs>
          <w:tab w:val="left" w:pos="0"/>
        </w:tabs>
        <w:kinsoku w:val="0"/>
        <w:overflowPunct w:val="0"/>
        <w:autoSpaceDE w:val="0"/>
        <w:autoSpaceDN w:val="0"/>
        <w:adjustRightInd w:val="0"/>
        <w:spacing w:before="4"/>
        <w:ind w:left="993" w:hanging="993"/>
        <w:jc w:val="both"/>
      </w:pPr>
    </w:p>
    <w:p w:rsidR="00A04C40" w:rsidRDefault="00A04C40" w:rsidP="00A04C40">
      <w:pPr>
        <w:widowControl w:val="0"/>
        <w:tabs>
          <w:tab w:val="left" w:pos="0"/>
          <w:tab w:val="left" w:pos="1940"/>
        </w:tabs>
        <w:kinsoku w:val="0"/>
        <w:overflowPunct w:val="0"/>
        <w:autoSpaceDE w:val="0"/>
        <w:autoSpaceDN w:val="0"/>
        <w:adjustRightInd w:val="0"/>
        <w:spacing w:line="238" w:lineRule="exact"/>
        <w:jc w:val="both"/>
      </w:pPr>
      <w:r w:rsidRPr="00011FE2">
        <w:t>4) Korisnici</w:t>
      </w:r>
      <w:r w:rsidRPr="00011FE2">
        <w:rPr>
          <w:spacing w:val="-8"/>
        </w:rPr>
        <w:t xml:space="preserve"> </w:t>
      </w:r>
      <w:r w:rsidRPr="00011FE2">
        <w:t>su u</w:t>
      </w:r>
      <w:r w:rsidRPr="00011FE2">
        <w:rPr>
          <w:spacing w:val="-11"/>
        </w:rPr>
        <w:t xml:space="preserve"> </w:t>
      </w:r>
      <w:r w:rsidRPr="00011FE2">
        <w:t>obvezi do</w:t>
      </w:r>
      <w:r w:rsidRPr="00011FE2">
        <w:rPr>
          <w:spacing w:val="1"/>
        </w:rPr>
        <w:t xml:space="preserve"> </w:t>
      </w:r>
      <w:r w:rsidRPr="00011FE2">
        <w:rPr>
          <w:spacing w:val="-3"/>
        </w:rPr>
        <w:t>ist</w:t>
      </w:r>
      <w:r w:rsidRPr="00011FE2">
        <w:rPr>
          <w:spacing w:val="-4"/>
        </w:rPr>
        <w:t>eka</w:t>
      </w:r>
      <w:r w:rsidRPr="00011FE2">
        <w:rPr>
          <w:spacing w:val="-3"/>
        </w:rPr>
        <w:t xml:space="preserve"> </w:t>
      </w:r>
      <w:r w:rsidRPr="00011FE2">
        <w:t>trajanja</w:t>
      </w:r>
      <w:r w:rsidRPr="00011FE2">
        <w:rPr>
          <w:spacing w:val="16"/>
        </w:rPr>
        <w:t xml:space="preserve"> </w:t>
      </w:r>
      <w:r w:rsidRPr="00011FE2">
        <w:t>Sporazuma,</w:t>
      </w:r>
      <w:r w:rsidRPr="00011FE2">
        <w:rPr>
          <w:spacing w:val="12"/>
        </w:rPr>
        <w:t xml:space="preserve"> </w:t>
      </w:r>
      <w:r w:rsidRPr="00011FE2">
        <w:t>u</w:t>
      </w:r>
      <w:r w:rsidRPr="00011FE2">
        <w:rPr>
          <w:spacing w:val="-13"/>
        </w:rPr>
        <w:t xml:space="preserve"> </w:t>
      </w:r>
      <w:r w:rsidRPr="00011FE2">
        <w:t>slučaju</w:t>
      </w:r>
      <w:r w:rsidRPr="00011FE2">
        <w:rPr>
          <w:spacing w:val="3"/>
        </w:rPr>
        <w:t xml:space="preserve"> </w:t>
      </w:r>
      <w:r w:rsidRPr="00011FE2">
        <w:t>potrebe</w:t>
      </w:r>
      <w:r w:rsidRPr="00011FE2">
        <w:rPr>
          <w:spacing w:val="4"/>
        </w:rPr>
        <w:t xml:space="preserve"> </w:t>
      </w:r>
      <w:r w:rsidRPr="00011FE2">
        <w:t>nabave</w:t>
      </w:r>
      <w:r w:rsidRPr="00011FE2">
        <w:rPr>
          <w:spacing w:val="-1"/>
        </w:rPr>
        <w:t xml:space="preserve"> </w:t>
      </w:r>
      <w:r>
        <w:t xml:space="preserve">ukapljenog naftnog </w:t>
      </w:r>
    </w:p>
    <w:p w:rsidR="00A04C40" w:rsidRPr="00011FE2" w:rsidRDefault="00A04C40" w:rsidP="00A04C40">
      <w:pPr>
        <w:widowControl w:val="0"/>
        <w:tabs>
          <w:tab w:val="left" w:pos="0"/>
          <w:tab w:val="left" w:pos="1940"/>
        </w:tabs>
        <w:kinsoku w:val="0"/>
        <w:overflowPunct w:val="0"/>
        <w:autoSpaceDE w:val="0"/>
        <w:autoSpaceDN w:val="0"/>
        <w:adjustRightInd w:val="0"/>
        <w:spacing w:line="238" w:lineRule="exact"/>
        <w:jc w:val="both"/>
      </w:pPr>
      <w:r>
        <w:t>plina</w:t>
      </w:r>
      <w:r w:rsidRPr="00011FE2">
        <w:rPr>
          <w:spacing w:val="19"/>
        </w:rPr>
        <w:t xml:space="preserve"> </w:t>
      </w:r>
      <w:r>
        <w:t>isti</w:t>
      </w:r>
      <w:r>
        <w:rPr>
          <w:spacing w:val="25"/>
          <w:w w:val="96"/>
        </w:rPr>
        <w:t xml:space="preserve"> </w:t>
      </w:r>
      <w:r w:rsidRPr="00011FE2">
        <w:t>nabavljati</w:t>
      </w:r>
      <w:r w:rsidRPr="00011FE2">
        <w:rPr>
          <w:spacing w:val="-32"/>
        </w:rPr>
        <w:t xml:space="preserve"> </w:t>
      </w:r>
      <w:r w:rsidRPr="00011FE2">
        <w:t>od</w:t>
      </w:r>
      <w:r w:rsidRPr="00011FE2">
        <w:rPr>
          <w:spacing w:val="-31"/>
        </w:rPr>
        <w:t xml:space="preserve"> </w:t>
      </w:r>
      <w:r w:rsidRPr="00011FE2">
        <w:t>odabranog</w:t>
      </w:r>
      <w:r w:rsidRPr="00011FE2">
        <w:rPr>
          <w:spacing w:val="-24"/>
        </w:rPr>
        <w:t xml:space="preserve"> </w:t>
      </w:r>
      <w:r w:rsidRPr="00011FE2">
        <w:t>ponuditelja</w:t>
      </w:r>
      <w:r w:rsidRPr="00011FE2">
        <w:rPr>
          <w:spacing w:val="-25"/>
        </w:rPr>
        <w:t xml:space="preserve"> </w:t>
      </w:r>
      <w:r w:rsidRPr="00011FE2">
        <w:t>pod</w:t>
      </w:r>
      <w:r w:rsidRPr="00011FE2">
        <w:rPr>
          <w:spacing w:val="-34"/>
        </w:rPr>
        <w:t xml:space="preserve"> </w:t>
      </w:r>
      <w:r w:rsidRPr="00011FE2">
        <w:t>uvjetima</w:t>
      </w:r>
      <w:r w:rsidRPr="00011FE2">
        <w:rPr>
          <w:spacing w:val="-25"/>
        </w:rPr>
        <w:t xml:space="preserve"> </w:t>
      </w:r>
      <w:r w:rsidRPr="00011FE2">
        <w:t>određenim</w:t>
      </w:r>
      <w:r w:rsidRPr="00011FE2">
        <w:rPr>
          <w:spacing w:val="-21"/>
        </w:rPr>
        <w:t xml:space="preserve"> </w:t>
      </w:r>
      <w:r w:rsidRPr="00011FE2">
        <w:t>Sporazumom.</w:t>
      </w:r>
    </w:p>
    <w:p w:rsidR="00A04C40" w:rsidRPr="00011FE2" w:rsidRDefault="00A04C40" w:rsidP="00A04C40">
      <w:pPr>
        <w:widowControl w:val="0"/>
        <w:tabs>
          <w:tab w:val="left" w:pos="0"/>
        </w:tabs>
        <w:kinsoku w:val="0"/>
        <w:overflowPunct w:val="0"/>
        <w:autoSpaceDE w:val="0"/>
        <w:autoSpaceDN w:val="0"/>
        <w:adjustRightInd w:val="0"/>
        <w:spacing w:before="7"/>
        <w:jc w:val="both"/>
      </w:pPr>
    </w:p>
    <w:p w:rsidR="00A04C40" w:rsidRPr="00AA3CA2" w:rsidRDefault="00A04C40" w:rsidP="00A04C40">
      <w:pPr>
        <w:widowControl w:val="0"/>
        <w:tabs>
          <w:tab w:val="left" w:pos="993"/>
          <w:tab w:val="left" w:pos="1940"/>
        </w:tabs>
        <w:kinsoku w:val="0"/>
        <w:overflowPunct w:val="0"/>
        <w:autoSpaceDE w:val="0"/>
        <w:autoSpaceDN w:val="0"/>
        <w:adjustRightInd w:val="0"/>
        <w:spacing w:line="238" w:lineRule="exact"/>
        <w:ind w:right="129"/>
        <w:jc w:val="both"/>
        <w:rPr>
          <w:spacing w:val="-19"/>
        </w:rPr>
      </w:pPr>
      <w:r w:rsidRPr="00011FE2">
        <w:t>5) Odabrani</w:t>
      </w:r>
      <w:r w:rsidRPr="00011FE2">
        <w:rPr>
          <w:spacing w:val="52"/>
        </w:rPr>
        <w:t xml:space="preserve"> </w:t>
      </w:r>
      <w:r w:rsidRPr="00011FE2">
        <w:t>ponudi</w:t>
      </w:r>
      <w:r w:rsidRPr="00011FE2">
        <w:rPr>
          <w:spacing w:val="-8"/>
        </w:rPr>
        <w:t>te</w:t>
      </w:r>
      <w:r w:rsidRPr="00011FE2">
        <w:t>lj</w:t>
      </w:r>
      <w:r w:rsidRPr="00011FE2">
        <w:rPr>
          <w:spacing w:val="26"/>
        </w:rPr>
        <w:t xml:space="preserve"> </w:t>
      </w:r>
      <w:r w:rsidRPr="00011FE2">
        <w:t>je</w:t>
      </w:r>
      <w:r w:rsidRPr="00011FE2">
        <w:rPr>
          <w:spacing w:val="1"/>
        </w:rPr>
        <w:t xml:space="preserve"> </w:t>
      </w:r>
      <w:r w:rsidRPr="00011FE2">
        <w:t>u</w:t>
      </w:r>
      <w:r w:rsidRPr="00011FE2">
        <w:rPr>
          <w:spacing w:val="30"/>
        </w:rPr>
        <w:t xml:space="preserve"> </w:t>
      </w:r>
      <w:r w:rsidRPr="00011FE2">
        <w:t>obvezi,</w:t>
      </w:r>
      <w:r w:rsidRPr="00011FE2">
        <w:rPr>
          <w:spacing w:val="51"/>
        </w:rPr>
        <w:t xml:space="preserve"> </w:t>
      </w:r>
      <w:r w:rsidRPr="00011FE2">
        <w:t>do</w:t>
      </w:r>
      <w:r w:rsidRPr="00011FE2">
        <w:rPr>
          <w:spacing w:val="52"/>
        </w:rPr>
        <w:t xml:space="preserve"> </w:t>
      </w:r>
      <w:r w:rsidRPr="00011FE2">
        <w:t>is</w:t>
      </w:r>
      <w:r w:rsidRPr="00011FE2">
        <w:rPr>
          <w:spacing w:val="-21"/>
        </w:rPr>
        <w:t>t</w:t>
      </w:r>
      <w:r w:rsidRPr="00011FE2">
        <w:t>eka</w:t>
      </w:r>
      <w:r w:rsidRPr="00011FE2">
        <w:rPr>
          <w:spacing w:val="-23"/>
        </w:rPr>
        <w:t xml:space="preserve"> </w:t>
      </w:r>
      <w:r w:rsidRPr="00011FE2">
        <w:rPr>
          <w:spacing w:val="-145"/>
        </w:rPr>
        <w:t>tr</w:t>
      </w:r>
      <w:r>
        <w:t>t</w:t>
      </w:r>
      <w:r w:rsidRPr="00011FE2">
        <w:t>rajanja</w:t>
      </w:r>
      <w:r w:rsidRPr="00011FE2">
        <w:rPr>
          <w:spacing w:val="53"/>
        </w:rPr>
        <w:t xml:space="preserve"> </w:t>
      </w:r>
      <w:r>
        <w:t>Sporazuma,</w:t>
      </w:r>
      <w:r w:rsidRPr="00011FE2">
        <w:t xml:space="preserve"> na</w:t>
      </w:r>
      <w:r w:rsidRPr="00011FE2">
        <w:rPr>
          <w:spacing w:val="45"/>
        </w:rPr>
        <w:t xml:space="preserve"> </w:t>
      </w:r>
      <w:r w:rsidRPr="00011FE2">
        <w:t>zah</w:t>
      </w:r>
      <w:r w:rsidRPr="00011FE2">
        <w:rPr>
          <w:spacing w:val="-12"/>
        </w:rPr>
        <w:t>t</w:t>
      </w:r>
      <w:r w:rsidRPr="00011FE2">
        <w:t>jev</w:t>
      </w:r>
      <w:r w:rsidRPr="00011FE2">
        <w:rPr>
          <w:spacing w:val="7"/>
        </w:rPr>
        <w:t xml:space="preserve"> </w:t>
      </w:r>
      <w:r w:rsidRPr="00011FE2">
        <w:t>korisnika</w:t>
      </w:r>
      <w:r w:rsidRPr="00011FE2">
        <w:rPr>
          <w:w w:val="97"/>
        </w:rPr>
        <w:t xml:space="preserve"> </w:t>
      </w:r>
      <w:r w:rsidRPr="00011FE2">
        <w:t>zaključiti</w:t>
      </w:r>
      <w:r w:rsidRPr="00011FE2">
        <w:rPr>
          <w:spacing w:val="-19"/>
        </w:rPr>
        <w:t xml:space="preserve"> </w:t>
      </w:r>
      <w:r>
        <w:rPr>
          <w:spacing w:val="-19"/>
        </w:rPr>
        <w:t xml:space="preserve"> </w:t>
      </w:r>
      <w:r w:rsidRPr="00011FE2">
        <w:t>s</w:t>
      </w:r>
      <w:r w:rsidRPr="00011FE2">
        <w:rPr>
          <w:spacing w:val="-21"/>
        </w:rPr>
        <w:t xml:space="preserve"> </w:t>
      </w:r>
      <w:r w:rsidRPr="00011FE2">
        <w:t>istim</w:t>
      </w:r>
      <w:r w:rsidRPr="00011FE2">
        <w:rPr>
          <w:spacing w:val="-21"/>
        </w:rPr>
        <w:t xml:space="preserve"> </w:t>
      </w:r>
      <w:r w:rsidRPr="00011FE2">
        <w:t>ugovor</w:t>
      </w:r>
      <w:r w:rsidRPr="00011FE2">
        <w:rPr>
          <w:spacing w:val="-21"/>
        </w:rPr>
        <w:t xml:space="preserve"> </w:t>
      </w:r>
      <w:r w:rsidRPr="00011FE2">
        <w:rPr>
          <w:w w:val="125"/>
        </w:rPr>
        <w:t>i</w:t>
      </w:r>
      <w:r w:rsidRPr="00011FE2">
        <w:rPr>
          <w:spacing w:val="-58"/>
          <w:w w:val="125"/>
        </w:rPr>
        <w:t xml:space="preserve"> </w:t>
      </w:r>
      <w:r w:rsidRPr="00011FE2">
        <w:t>isporučivati</w:t>
      </w:r>
      <w:r>
        <w:t xml:space="preserve"> ukapljeni </w:t>
      </w:r>
      <w:r w:rsidR="00950094">
        <w:t>prirodni/zemni</w:t>
      </w:r>
      <w:r>
        <w:t xml:space="preserve"> plin</w:t>
      </w:r>
      <w:r w:rsidRPr="00011FE2">
        <w:rPr>
          <w:spacing w:val="-15"/>
        </w:rPr>
        <w:t xml:space="preserve"> </w:t>
      </w:r>
      <w:r w:rsidRPr="00011FE2">
        <w:t>pod</w:t>
      </w:r>
      <w:r w:rsidRPr="00011FE2">
        <w:rPr>
          <w:spacing w:val="-23"/>
        </w:rPr>
        <w:t xml:space="preserve"> </w:t>
      </w:r>
      <w:r w:rsidRPr="00011FE2">
        <w:t>uvjetima</w:t>
      </w:r>
      <w:r w:rsidRPr="00011FE2">
        <w:rPr>
          <w:spacing w:val="-20"/>
        </w:rPr>
        <w:t xml:space="preserve"> </w:t>
      </w:r>
      <w:r w:rsidRPr="00011FE2">
        <w:t>određenim</w:t>
      </w:r>
      <w:r w:rsidRPr="00011FE2">
        <w:rPr>
          <w:spacing w:val="-13"/>
        </w:rPr>
        <w:t xml:space="preserve"> </w:t>
      </w:r>
      <w:r w:rsidRPr="00011FE2">
        <w:t>Sporazumom.</w:t>
      </w:r>
    </w:p>
    <w:p w:rsidR="00A04C40" w:rsidRPr="00011FE2" w:rsidRDefault="00A04C40" w:rsidP="00A04C40">
      <w:pPr>
        <w:widowControl w:val="0"/>
        <w:tabs>
          <w:tab w:val="left" w:pos="993"/>
        </w:tabs>
        <w:kinsoku w:val="0"/>
        <w:overflowPunct w:val="0"/>
        <w:autoSpaceDE w:val="0"/>
        <w:autoSpaceDN w:val="0"/>
        <w:adjustRightInd w:val="0"/>
      </w:pPr>
    </w:p>
    <w:p w:rsidR="00A04C40" w:rsidRPr="00011FE2" w:rsidRDefault="00A04C40" w:rsidP="00A04C40">
      <w:pPr>
        <w:widowControl w:val="0"/>
        <w:tabs>
          <w:tab w:val="left" w:pos="993"/>
        </w:tabs>
        <w:kinsoku w:val="0"/>
        <w:overflowPunct w:val="0"/>
        <w:autoSpaceDE w:val="0"/>
        <w:autoSpaceDN w:val="0"/>
        <w:adjustRightInd w:val="0"/>
        <w:spacing w:before="8"/>
      </w:pPr>
    </w:p>
    <w:p w:rsidR="00A04C40" w:rsidRPr="00011FE2" w:rsidRDefault="00950094" w:rsidP="00950094">
      <w:pPr>
        <w:widowControl w:val="0"/>
        <w:tabs>
          <w:tab w:val="left" w:pos="993"/>
        </w:tabs>
        <w:kinsoku w:val="0"/>
        <w:overflowPunct w:val="0"/>
        <w:autoSpaceDE w:val="0"/>
        <w:autoSpaceDN w:val="0"/>
        <w:adjustRightInd w:val="0"/>
        <w:ind w:right="686"/>
        <w:jc w:val="center"/>
        <w:outlineLvl w:val="2"/>
      </w:pPr>
      <w:r>
        <w:rPr>
          <w:b/>
          <w:bCs/>
        </w:rPr>
        <w:t xml:space="preserve">       </w:t>
      </w:r>
      <w:r w:rsidR="00A04C40" w:rsidRPr="00011FE2">
        <w:rPr>
          <w:b/>
          <w:bCs/>
        </w:rPr>
        <w:t>SKLAPANJE</w:t>
      </w:r>
      <w:r w:rsidR="00A04C40" w:rsidRPr="00011FE2">
        <w:rPr>
          <w:b/>
          <w:bCs/>
          <w:spacing w:val="-16"/>
        </w:rPr>
        <w:t xml:space="preserve"> </w:t>
      </w:r>
      <w:r w:rsidR="00A04C40" w:rsidRPr="00011FE2">
        <w:rPr>
          <w:b/>
          <w:bCs/>
        </w:rPr>
        <w:t>UGOVORA</w:t>
      </w:r>
      <w:r w:rsidR="00A04C40" w:rsidRPr="00011FE2">
        <w:rPr>
          <w:b/>
          <w:bCs/>
          <w:spacing w:val="-17"/>
        </w:rPr>
        <w:t xml:space="preserve"> </w:t>
      </w:r>
      <w:r w:rsidR="00A04C40" w:rsidRPr="00011FE2">
        <w:rPr>
          <w:b/>
          <w:bCs/>
          <w:w w:val="110"/>
        </w:rPr>
        <w:t xml:space="preserve">O </w:t>
      </w:r>
      <w:r w:rsidR="00A04C40" w:rsidRPr="00011FE2">
        <w:rPr>
          <w:b/>
          <w:bCs/>
          <w:spacing w:val="-38"/>
          <w:w w:val="110"/>
        </w:rPr>
        <w:t xml:space="preserve"> </w:t>
      </w:r>
      <w:r w:rsidR="00A04C40" w:rsidRPr="00011FE2">
        <w:rPr>
          <w:b/>
          <w:bCs/>
        </w:rPr>
        <w:t>NABAVI</w:t>
      </w:r>
      <w:r>
        <w:rPr>
          <w:b/>
          <w:bCs/>
        </w:rPr>
        <w:t xml:space="preserve"> PRIRODNOG PLINA</w:t>
      </w:r>
    </w:p>
    <w:p w:rsidR="00A04C40" w:rsidRPr="00011FE2" w:rsidRDefault="00A04C40" w:rsidP="00A04C40">
      <w:pPr>
        <w:widowControl w:val="0"/>
        <w:tabs>
          <w:tab w:val="left" w:pos="993"/>
        </w:tabs>
        <w:kinsoku w:val="0"/>
        <w:overflowPunct w:val="0"/>
        <w:autoSpaceDE w:val="0"/>
        <w:autoSpaceDN w:val="0"/>
        <w:adjustRightInd w:val="0"/>
        <w:spacing w:before="11"/>
        <w:rPr>
          <w:b/>
          <w:bCs/>
        </w:rPr>
      </w:pPr>
    </w:p>
    <w:p w:rsidR="00A04C40" w:rsidRPr="00011FE2" w:rsidRDefault="00A04C40" w:rsidP="00A04C40">
      <w:pPr>
        <w:widowControl w:val="0"/>
        <w:tabs>
          <w:tab w:val="left" w:pos="993"/>
        </w:tabs>
        <w:kinsoku w:val="0"/>
        <w:overflowPunct w:val="0"/>
        <w:autoSpaceDE w:val="0"/>
        <w:autoSpaceDN w:val="0"/>
        <w:adjustRightInd w:val="0"/>
        <w:ind w:right="2245"/>
        <w:jc w:val="center"/>
      </w:pPr>
      <w:r w:rsidRPr="00011FE2">
        <w:t xml:space="preserve">                                        Članak</w:t>
      </w:r>
      <w:r w:rsidRPr="00011FE2">
        <w:rPr>
          <w:spacing w:val="-25"/>
        </w:rPr>
        <w:t xml:space="preserve"> </w:t>
      </w:r>
      <w:r w:rsidRPr="00011FE2">
        <w:t>4.</w:t>
      </w:r>
    </w:p>
    <w:p w:rsidR="00A04C40" w:rsidRPr="00011FE2" w:rsidRDefault="00A04C40" w:rsidP="00A04C40">
      <w:pPr>
        <w:widowControl w:val="0"/>
        <w:tabs>
          <w:tab w:val="left" w:pos="993"/>
        </w:tabs>
        <w:kinsoku w:val="0"/>
        <w:overflowPunct w:val="0"/>
        <w:autoSpaceDE w:val="0"/>
        <w:autoSpaceDN w:val="0"/>
        <w:adjustRightInd w:val="0"/>
        <w:spacing w:before="10"/>
      </w:pPr>
    </w:p>
    <w:p w:rsidR="00A04C40" w:rsidRPr="00011FE2" w:rsidRDefault="00A04C40" w:rsidP="00A04C40">
      <w:pPr>
        <w:widowControl w:val="0"/>
        <w:tabs>
          <w:tab w:val="left" w:pos="0"/>
          <w:tab w:val="left" w:pos="1940"/>
        </w:tabs>
        <w:kinsoku w:val="0"/>
        <w:overflowPunct w:val="0"/>
        <w:autoSpaceDE w:val="0"/>
        <w:autoSpaceDN w:val="0"/>
        <w:adjustRightInd w:val="0"/>
        <w:spacing w:line="238" w:lineRule="exact"/>
        <w:jc w:val="both"/>
      </w:pPr>
      <w:r w:rsidRPr="00011FE2">
        <w:rPr>
          <w:bCs/>
        </w:rPr>
        <w:t>1)</w:t>
      </w:r>
      <w:r w:rsidRPr="00011FE2">
        <w:rPr>
          <w:b/>
          <w:bCs/>
          <w:spacing w:val="23"/>
        </w:rPr>
        <w:t xml:space="preserve"> </w:t>
      </w:r>
      <w:r w:rsidRPr="00011FE2">
        <w:t>Ugovor</w:t>
      </w:r>
      <w:r w:rsidRPr="00011FE2">
        <w:rPr>
          <w:spacing w:val="7"/>
        </w:rPr>
        <w:t xml:space="preserve"> </w:t>
      </w:r>
      <w:r w:rsidRPr="00011FE2">
        <w:t>o</w:t>
      </w:r>
      <w:r w:rsidRPr="00011FE2">
        <w:rPr>
          <w:spacing w:val="-7"/>
        </w:rPr>
        <w:t xml:space="preserve"> </w:t>
      </w:r>
      <w:r w:rsidRPr="00011FE2">
        <w:t>javnoj</w:t>
      </w:r>
      <w:r w:rsidRPr="00011FE2">
        <w:rPr>
          <w:spacing w:val="28"/>
        </w:rPr>
        <w:t xml:space="preserve"> </w:t>
      </w:r>
      <w:r w:rsidRPr="00011FE2">
        <w:t>nabavi</w:t>
      </w:r>
      <w:r w:rsidRPr="00011FE2">
        <w:rPr>
          <w:spacing w:val="1"/>
        </w:rPr>
        <w:t xml:space="preserve"> </w:t>
      </w:r>
      <w:r>
        <w:t>ukapljenog naftnog plina</w:t>
      </w:r>
      <w:r w:rsidRPr="00011FE2">
        <w:rPr>
          <w:spacing w:val="21"/>
        </w:rPr>
        <w:t xml:space="preserve"> </w:t>
      </w:r>
      <w:r w:rsidRPr="00011FE2">
        <w:t>sklapa</w:t>
      </w:r>
      <w:r w:rsidRPr="00011FE2">
        <w:rPr>
          <w:spacing w:val="27"/>
        </w:rPr>
        <w:t xml:space="preserve"> </w:t>
      </w:r>
      <w:r w:rsidRPr="00011FE2">
        <w:t>se</w:t>
      </w:r>
      <w:r w:rsidRPr="00011FE2">
        <w:rPr>
          <w:spacing w:val="6"/>
        </w:rPr>
        <w:t xml:space="preserve"> </w:t>
      </w:r>
      <w:r w:rsidRPr="00011FE2">
        <w:t>u</w:t>
      </w:r>
      <w:r w:rsidRPr="00011FE2">
        <w:rPr>
          <w:spacing w:val="3"/>
        </w:rPr>
        <w:t xml:space="preserve"> </w:t>
      </w:r>
      <w:r w:rsidRPr="00011FE2">
        <w:t>pisanom</w:t>
      </w:r>
      <w:r w:rsidRPr="00011FE2">
        <w:rPr>
          <w:spacing w:val="20"/>
        </w:rPr>
        <w:t xml:space="preserve"> </w:t>
      </w:r>
      <w:r w:rsidRPr="00011FE2">
        <w:t>obliku,</w:t>
      </w:r>
      <w:r w:rsidRPr="00011FE2">
        <w:rPr>
          <w:spacing w:val="15"/>
        </w:rPr>
        <w:t xml:space="preserve"> </w:t>
      </w:r>
      <w:r w:rsidRPr="00011FE2">
        <w:t>a</w:t>
      </w:r>
      <w:r w:rsidRPr="00011FE2">
        <w:rPr>
          <w:spacing w:val="17"/>
        </w:rPr>
        <w:t xml:space="preserve"> </w:t>
      </w:r>
      <w:r w:rsidRPr="00011FE2">
        <w:t>može</w:t>
      </w:r>
      <w:r w:rsidRPr="00011FE2">
        <w:rPr>
          <w:spacing w:val="7"/>
        </w:rPr>
        <w:t xml:space="preserve"> </w:t>
      </w:r>
      <w:r w:rsidRPr="00011FE2">
        <w:t>se</w:t>
      </w:r>
      <w:r w:rsidRPr="00011FE2">
        <w:rPr>
          <w:spacing w:val="11"/>
        </w:rPr>
        <w:t xml:space="preserve"> </w:t>
      </w:r>
      <w:r w:rsidRPr="00011FE2">
        <w:t>sklopiti</w:t>
      </w:r>
      <w:r w:rsidRPr="00011FE2">
        <w:rPr>
          <w:spacing w:val="19"/>
        </w:rPr>
        <w:t xml:space="preserve"> </w:t>
      </w:r>
      <w:r w:rsidRPr="00011FE2">
        <w:t xml:space="preserve">i </w:t>
      </w:r>
      <w:r w:rsidRPr="00011FE2">
        <w:rPr>
          <w:spacing w:val="1"/>
        </w:rPr>
        <w:t>u</w:t>
      </w:r>
      <w:r w:rsidRPr="00011FE2">
        <w:rPr>
          <w:b/>
          <w:bCs/>
          <w:spacing w:val="11"/>
        </w:rPr>
        <w:t xml:space="preserve"> </w:t>
      </w:r>
      <w:r w:rsidRPr="00011FE2">
        <w:t>obliku</w:t>
      </w:r>
      <w:r w:rsidRPr="00011FE2">
        <w:rPr>
          <w:w w:val="98"/>
        </w:rPr>
        <w:t xml:space="preserve"> </w:t>
      </w:r>
      <w:r w:rsidRPr="00011FE2">
        <w:t>narudžbenice</w:t>
      </w:r>
      <w:r w:rsidRPr="00011FE2">
        <w:rPr>
          <w:spacing w:val="-6"/>
        </w:rPr>
        <w:t xml:space="preserve"> </w:t>
      </w:r>
      <w:r w:rsidRPr="00011FE2">
        <w:t>pod</w:t>
      </w:r>
      <w:r w:rsidRPr="00011FE2">
        <w:rPr>
          <w:spacing w:val="-18"/>
        </w:rPr>
        <w:t xml:space="preserve"> </w:t>
      </w:r>
      <w:r w:rsidRPr="00011FE2">
        <w:rPr>
          <w:spacing w:val="-2"/>
        </w:rPr>
        <w:t>uvjet</w:t>
      </w:r>
      <w:r w:rsidRPr="00011FE2">
        <w:rPr>
          <w:spacing w:val="-3"/>
        </w:rPr>
        <w:t>om</w:t>
      </w:r>
      <w:r w:rsidRPr="00011FE2">
        <w:rPr>
          <w:spacing w:val="-11"/>
        </w:rPr>
        <w:t xml:space="preserve"> </w:t>
      </w:r>
      <w:r w:rsidRPr="00011FE2">
        <w:t>da</w:t>
      </w:r>
      <w:r w:rsidRPr="00011FE2">
        <w:rPr>
          <w:spacing w:val="-4"/>
        </w:rPr>
        <w:t xml:space="preserve"> </w:t>
      </w:r>
      <w:r w:rsidRPr="00011FE2">
        <w:t>ista</w:t>
      </w:r>
      <w:r w:rsidRPr="00011FE2">
        <w:rPr>
          <w:spacing w:val="-12"/>
        </w:rPr>
        <w:t xml:space="preserve"> </w:t>
      </w:r>
      <w:r w:rsidRPr="00011FE2">
        <w:t>sadrži</w:t>
      </w:r>
      <w:r w:rsidRPr="00011FE2">
        <w:rPr>
          <w:spacing w:val="-9"/>
        </w:rPr>
        <w:t xml:space="preserve"> </w:t>
      </w:r>
      <w:r w:rsidRPr="00011FE2">
        <w:t>sve</w:t>
      </w:r>
      <w:r w:rsidRPr="00011FE2">
        <w:rPr>
          <w:spacing w:val="-12"/>
        </w:rPr>
        <w:t xml:space="preserve"> </w:t>
      </w:r>
      <w:r w:rsidRPr="00011FE2">
        <w:rPr>
          <w:spacing w:val="-4"/>
        </w:rPr>
        <w:t>bi</w:t>
      </w:r>
      <w:r w:rsidRPr="00011FE2">
        <w:rPr>
          <w:spacing w:val="-5"/>
        </w:rPr>
        <w:t>tne</w:t>
      </w:r>
      <w:r w:rsidRPr="00011FE2">
        <w:rPr>
          <w:spacing w:val="-10"/>
        </w:rPr>
        <w:t xml:space="preserve"> </w:t>
      </w:r>
      <w:r w:rsidRPr="00011FE2">
        <w:t>sastojke</w:t>
      </w:r>
      <w:r w:rsidRPr="00011FE2">
        <w:rPr>
          <w:spacing w:val="1"/>
        </w:rPr>
        <w:t xml:space="preserve"> </w:t>
      </w:r>
      <w:r w:rsidRPr="00011FE2">
        <w:t>ugovora.</w:t>
      </w:r>
    </w:p>
    <w:p w:rsidR="00A04C40" w:rsidRPr="00011FE2" w:rsidRDefault="00A04C40" w:rsidP="00A04C40">
      <w:pPr>
        <w:widowControl w:val="0"/>
        <w:tabs>
          <w:tab w:val="left" w:pos="993"/>
        </w:tabs>
        <w:kinsoku w:val="0"/>
        <w:overflowPunct w:val="0"/>
        <w:autoSpaceDE w:val="0"/>
        <w:autoSpaceDN w:val="0"/>
        <w:adjustRightInd w:val="0"/>
        <w:spacing w:before="7"/>
      </w:pPr>
    </w:p>
    <w:p w:rsidR="00A04C40" w:rsidRPr="00011FE2" w:rsidRDefault="00A04C40" w:rsidP="00A04C40">
      <w:pPr>
        <w:widowControl w:val="0"/>
        <w:tabs>
          <w:tab w:val="left" w:pos="851"/>
          <w:tab w:val="left" w:pos="993"/>
        </w:tabs>
        <w:kinsoku w:val="0"/>
        <w:overflowPunct w:val="0"/>
        <w:autoSpaceDE w:val="0"/>
        <w:autoSpaceDN w:val="0"/>
        <w:adjustRightInd w:val="0"/>
        <w:spacing w:line="238" w:lineRule="exact"/>
        <w:ind w:right="112"/>
        <w:jc w:val="both"/>
      </w:pPr>
      <w:r w:rsidRPr="00011FE2">
        <w:rPr>
          <w:w w:val="105"/>
        </w:rPr>
        <w:t>2) Na</w:t>
      </w:r>
      <w:r w:rsidRPr="00011FE2">
        <w:rPr>
          <w:spacing w:val="18"/>
          <w:w w:val="105"/>
        </w:rPr>
        <w:t xml:space="preserve"> </w:t>
      </w:r>
      <w:r w:rsidRPr="00011FE2">
        <w:rPr>
          <w:w w:val="105"/>
        </w:rPr>
        <w:t>temelju</w:t>
      </w:r>
      <w:r w:rsidRPr="00011FE2">
        <w:rPr>
          <w:spacing w:val="30"/>
          <w:w w:val="105"/>
        </w:rPr>
        <w:t xml:space="preserve"> </w:t>
      </w:r>
      <w:r w:rsidRPr="00011FE2">
        <w:rPr>
          <w:spacing w:val="-4"/>
          <w:w w:val="105"/>
        </w:rPr>
        <w:t>uvjeta</w:t>
      </w:r>
      <w:r w:rsidRPr="00011FE2">
        <w:rPr>
          <w:spacing w:val="32"/>
          <w:w w:val="105"/>
        </w:rPr>
        <w:t xml:space="preserve"> </w:t>
      </w:r>
      <w:r w:rsidRPr="00011FE2">
        <w:rPr>
          <w:w w:val="105"/>
        </w:rPr>
        <w:t>iz</w:t>
      </w:r>
      <w:r w:rsidRPr="00011FE2">
        <w:rPr>
          <w:spacing w:val="17"/>
          <w:w w:val="105"/>
        </w:rPr>
        <w:t xml:space="preserve"> </w:t>
      </w:r>
      <w:r w:rsidRPr="00011FE2">
        <w:rPr>
          <w:w w:val="105"/>
        </w:rPr>
        <w:t>Sporazuma</w:t>
      </w:r>
      <w:r w:rsidRPr="00011FE2">
        <w:rPr>
          <w:spacing w:val="37"/>
          <w:w w:val="105"/>
        </w:rPr>
        <w:t xml:space="preserve"> </w:t>
      </w:r>
      <w:r w:rsidRPr="00011FE2">
        <w:rPr>
          <w:w w:val="125"/>
        </w:rPr>
        <w:t>i</w:t>
      </w:r>
      <w:r w:rsidRPr="00011FE2">
        <w:rPr>
          <w:spacing w:val="-4"/>
          <w:w w:val="125"/>
        </w:rPr>
        <w:t xml:space="preserve"> </w:t>
      </w:r>
      <w:r w:rsidRPr="00011FE2">
        <w:rPr>
          <w:w w:val="105"/>
        </w:rPr>
        <w:t>ponude</w:t>
      </w:r>
      <w:r w:rsidRPr="00011FE2">
        <w:rPr>
          <w:spacing w:val="25"/>
          <w:w w:val="105"/>
        </w:rPr>
        <w:t xml:space="preserve"> </w:t>
      </w:r>
      <w:r w:rsidRPr="00011FE2">
        <w:rPr>
          <w:w w:val="105"/>
        </w:rPr>
        <w:t>Odabranog</w:t>
      </w:r>
      <w:r w:rsidRPr="00011FE2">
        <w:rPr>
          <w:spacing w:val="33"/>
          <w:w w:val="105"/>
        </w:rPr>
        <w:t xml:space="preserve"> </w:t>
      </w:r>
      <w:r w:rsidRPr="00011FE2">
        <w:rPr>
          <w:w w:val="105"/>
        </w:rPr>
        <w:t>ponuditelja</w:t>
      </w:r>
      <w:r w:rsidRPr="00011FE2">
        <w:rPr>
          <w:spacing w:val="27"/>
          <w:w w:val="105"/>
        </w:rPr>
        <w:t xml:space="preserve"> </w:t>
      </w:r>
      <w:r w:rsidRPr="00011FE2">
        <w:rPr>
          <w:spacing w:val="-1"/>
          <w:w w:val="105"/>
        </w:rPr>
        <w:t>dost</w:t>
      </w:r>
      <w:r w:rsidRPr="00011FE2">
        <w:rPr>
          <w:spacing w:val="-2"/>
          <w:w w:val="105"/>
        </w:rPr>
        <w:t>avljene</w:t>
      </w:r>
      <w:r w:rsidRPr="00011FE2">
        <w:rPr>
          <w:spacing w:val="33"/>
          <w:w w:val="105"/>
        </w:rPr>
        <w:t xml:space="preserve"> </w:t>
      </w:r>
      <w:r w:rsidRPr="00011FE2">
        <w:rPr>
          <w:w w:val="105"/>
        </w:rPr>
        <w:t>prije</w:t>
      </w:r>
      <w:r w:rsidRPr="00011FE2">
        <w:rPr>
          <w:spacing w:val="28"/>
          <w:w w:val="98"/>
        </w:rPr>
        <w:t xml:space="preserve"> </w:t>
      </w:r>
      <w:r w:rsidRPr="00011FE2">
        <w:t>sklapanja</w:t>
      </w:r>
      <w:r w:rsidRPr="00011FE2">
        <w:rPr>
          <w:spacing w:val="-4"/>
        </w:rPr>
        <w:t xml:space="preserve"> </w:t>
      </w:r>
      <w:r w:rsidRPr="00011FE2">
        <w:t>Sporazuma</w:t>
      </w:r>
      <w:r w:rsidRPr="00011FE2">
        <w:rPr>
          <w:spacing w:val="-3"/>
        </w:rPr>
        <w:t xml:space="preserve"> </w:t>
      </w:r>
      <w:r w:rsidRPr="00011FE2">
        <w:t>korisnik</w:t>
      </w:r>
      <w:r w:rsidRPr="00011FE2">
        <w:rPr>
          <w:spacing w:val="-16"/>
        </w:rPr>
        <w:t xml:space="preserve"> </w:t>
      </w:r>
      <w:r w:rsidRPr="00011FE2">
        <w:rPr>
          <w:iCs/>
        </w:rPr>
        <w:t>će</w:t>
      </w:r>
      <w:r w:rsidRPr="00011FE2">
        <w:rPr>
          <w:iCs/>
          <w:spacing w:val="-19"/>
        </w:rPr>
        <w:t xml:space="preserve"> </w:t>
      </w:r>
      <w:r w:rsidRPr="00011FE2">
        <w:t>izraditi</w:t>
      </w:r>
      <w:r w:rsidRPr="00011FE2">
        <w:rPr>
          <w:spacing w:val="-19"/>
        </w:rPr>
        <w:t xml:space="preserve"> </w:t>
      </w:r>
      <w:r w:rsidRPr="00011FE2">
        <w:t>prijedlog</w:t>
      </w:r>
      <w:r w:rsidRPr="00011FE2">
        <w:rPr>
          <w:spacing w:val="-16"/>
        </w:rPr>
        <w:t xml:space="preserve"> </w:t>
      </w:r>
      <w:r w:rsidRPr="00011FE2">
        <w:t>ugovora.</w:t>
      </w:r>
    </w:p>
    <w:p w:rsidR="00A04C40" w:rsidRPr="00011FE2" w:rsidRDefault="00A04C40" w:rsidP="00A04C40">
      <w:pPr>
        <w:widowControl w:val="0"/>
        <w:tabs>
          <w:tab w:val="left" w:pos="851"/>
          <w:tab w:val="left" w:pos="993"/>
        </w:tabs>
        <w:kinsoku w:val="0"/>
        <w:overflowPunct w:val="0"/>
        <w:autoSpaceDE w:val="0"/>
        <w:autoSpaceDN w:val="0"/>
        <w:adjustRightInd w:val="0"/>
        <w:spacing w:before="7"/>
      </w:pPr>
      <w:r w:rsidRPr="00011FE2">
        <w:tab/>
      </w:r>
    </w:p>
    <w:p w:rsidR="00A04C40" w:rsidRPr="00011FE2" w:rsidRDefault="00A04C40" w:rsidP="00A04C40">
      <w:pPr>
        <w:widowControl w:val="0"/>
        <w:tabs>
          <w:tab w:val="left" w:pos="993"/>
          <w:tab w:val="left" w:pos="1932"/>
        </w:tabs>
        <w:kinsoku w:val="0"/>
        <w:overflowPunct w:val="0"/>
        <w:autoSpaceDE w:val="0"/>
        <w:autoSpaceDN w:val="0"/>
        <w:adjustRightInd w:val="0"/>
        <w:spacing w:line="238" w:lineRule="exact"/>
        <w:ind w:right="115"/>
        <w:jc w:val="both"/>
      </w:pPr>
      <w:r w:rsidRPr="00011FE2">
        <w:t>3) Nakon</w:t>
      </w:r>
      <w:r w:rsidRPr="00011FE2">
        <w:rPr>
          <w:spacing w:val="-3"/>
        </w:rPr>
        <w:t xml:space="preserve"> </w:t>
      </w:r>
      <w:r w:rsidRPr="00011FE2">
        <w:t>usuglašavanja</w:t>
      </w:r>
      <w:r w:rsidRPr="00011FE2">
        <w:rPr>
          <w:spacing w:val="11"/>
        </w:rPr>
        <w:t xml:space="preserve"> </w:t>
      </w:r>
      <w:r w:rsidRPr="00011FE2">
        <w:t>svih</w:t>
      </w:r>
      <w:r w:rsidRPr="00011FE2">
        <w:rPr>
          <w:spacing w:val="-3"/>
        </w:rPr>
        <w:t xml:space="preserve"> </w:t>
      </w:r>
      <w:r w:rsidRPr="00011FE2">
        <w:t>odredbi</w:t>
      </w:r>
      <w:r w:rsidRPr="00011FE2">
        <w:rPr>
          <w:spacing w:val="-1"/>
        </w:rPr>
        <w:t xml:space="preserve"> </w:t>
      </w:r>
      <w:r w:rsidRPr="00011FE2">
        <w:t>ugovora,</w:t>
      </w:r>
      <w:r w:rsidRPr="00011FE2">
        <w:rPr>
          <w:spacing w:val="6"/>
        </w:rPr>
        <w:t xml:space="preserve"> </w:t>
      </w:r>
      <w:r w:rsidRPr="00011FE2">
        <w:t>korisnik</w:t>
      </w:r>
      <w:r w:rsidRPr="00011FE2">
        <w:rPr>
          <w:spacing w:val="1"/>
        </w:rPr>
        <w:t xml:space="preserve"> </w:t>
      </w:r>
      <w:r w:rsidRPr="00011FE2">
        <w:t>će</w:t>
      </w:r>
      <w:r w:rsidRPr="00011FE2">
        <w:rPr>
          <w:spacing w:val="-8"/>
        </w:rPr>
        <w:t xml:space="preserve"> </w:t>
      </w:r>
      <w:r w:rsidRPr="00011FE2">
        <w:t>dostaviti</w:t>
      </w:r>
      <w:r w:rsidRPr="00011FE2">
        <w:rPr>
          <w:spacing w:val="3"/>
        </w:rPr>
        <w:t xml:space="preserve"> </w:t>
      </w:r>
      <w:r w:rsidRPr="00011FE2">
        <w:t>odabranom</w:t>
      </w:r>
      <w:r w:rsidRPr="00011FE2">
        <w:rPr>
          <w:spacing w:val="17"/>
        </w:rPr>
        <w:t xml:space="preserve"> </w:t>
      </w:r>
      <w:r w:rsidRPr="00011FE2">
        <w:t>ponuditelju</w:t>
      </w:r>
      <w:r w:rsidRPr="00011FE2">
        <w:rPr>
          <w:w w:val="97"/>
        </w:rPr>
        <w:t xml:space="preserve"> </w:t>
      </w:r>
      <w:r w:rsidRPr="00011FE2">
        <w:t>ugovor</w:t>
      </w:r>
      <w:r w:rsidRPr="00011FE2">
        <w:rPr>
          <w:spacing w:val="4"/>
        </w:rPr>
        <w:t xml:space="preserve"> </w:t>
      </w:r>
      <w:r w:rsidRPr="00011FE2">
        <w:t>iz</w:t>
      </w:r>
      <w:r w:rsidRPr="00011FE2">
        <w:rPr>
          <w:spacing w:val="54"/>
        </w:rPr>
        <w:t xml:space="preserve"> </w:t>
      </w:r>
      <w:r w:rsidRPr="00011FE2">
        <w:t>prethodnog</w:t>
      </w:r>
      <w:r w:rsidRPr="00011FE2">
        <w:rPr>
          <w:spacing w:val="2"/>
        </w:rPr>
        <w:t xml:space="preserve"> </w:t>
      </w:r>
      <w:r w:rsidRPr="00011FE2">
        <w:t>stavka,</w:t>
      </w:r>
      <w:r w:rsidRPr="00011FE2">
        <w:rPr>
          <w:spacing w:val="5"/>
        </w:rPr>
        <w:t xml:space="preserve"> </w:t>
      </w:r>
      <w:r w:rsidRPr="00011FE2">
        <w:t>radi</w:t>
      </w:r>
      <w:r w:rsidRPr="00011FE2">
        <w:rPr>
          <w:spacing w:val="46"/>
        </w:rPr>
        <w:t xml:space="preserve"> </w:t>
      </w:r>
      <w:r w:rsidRPr="00011FE2">
        <w:t>potpisa</w:t>
      </w:r>
      <w:r w:rsidRPr="00011FE2">
        <w:rPr>
          <w:spacing w:val="7"/>
        </w:rPr>
        <w:t xml:space="preserve"> </w:t>
      </w:r>
      <w:r w:rsidRPr="00011FE2">
        <w:t>istog.</w:t>
      </w:r>
      <w:r w:rsidRPr="00011FE2">
        <w:rPr>
          <w:spacing w:val="1"/>
        </w:rPr>
        <w:t xml:space="preserve"> </w:t>
      </w:r>
      <w:r w:rsidRPr="00011FE2">
        <w:t>Odabrani</w:t>
      </w:r>
      <w:r w:rsidRPr="00011FE2">
        <w:rPr>
          <w:spacing w:val="6"/>
        </w:rPr>
        <w:t xml:space="preserve"> </w:t>
      </w:r>
      <w:r w:rsidRPr="00011FE2">
        <w:t>ponuditelj</w:t>
      </w:r>
      <w:r w:rsidRPr="00011FE2">
        <w:rPr>
          <w:spacing w:val="55"/>
        </w:rPr>
        <w:t xml:space="preserve"> </w:t>
      </w:r>
      <w:r w:rsidRPr="00011FE2">
        <w:t>je</w:t>
      </w:r>
      <w:r w:rsidRPr="00011FE2">
        <w:rPr>
          <w:spacing w:val="12"/>
        </w:rPr>
        <w:t xml:space="preserve"> </w:t>
      </w:r>
      <w:r w:rsidRPr="00011FE2">
        <w:t>dužan</w:t>
      </w:r>
      <w:r w:rsidRPr="00011FE2">
        <w:rPr>
          <w:spacing w:val="8"/>
        </w:rPr>
        <w:t xml:space="preserve"> </w:t>
      </w:r>
      <w:r w:rsidRPr="00011FE2">
        <w:t>bez</w:t>
      </w:r>
      <w:r w:rsidRPr="00011FE2">
        <w:rPr>
          <w:w w:val="97"/>
        </w:rPr>
        <w:t xml:space="preserve"> </w:t>
      </w:r>
      <w:r w:rsidRPr="00011FE2">
        <w:t>odgađanja</w:t>
      </w:r>
      <w:r w:rsidRPr="00011FE2">
        <w:rPr>
          <w:spacing w:val="-5"/>
        </w:rPr>
        <w:t xml:space="preserve"> </w:t>
      </w:r>
      <w:r w:rsidRPr="00011FE2">
        <w:t>potpisati</w:t>
      </w:r>
      <w:r w:rsidRPr="00011FE2">
        <w:rPr>
          <w:spacing w:val="-15"/>
        </w:rPr>
        <w:t xml:space="preserve"> </w:t>
      </w:r>
      <w:r w:rsidRPr="00011FE2">
        <w:t>ugovor</w:t>
      </w:r>
      <w:r w:rsidRPr="00011FE2">
        <w:rPr>
          <w:spacing w:val="-17"/>
        </w:rPr>
        <w:t xml:space="preserve"> </w:t>
      </w:r>
      <w:r w:rsidRPr="00011FE2">
        <w:t>i</w:t>
      </w:r>
      <w:r w:rsidRPr="00011FE2">
        <w:rPr>
          <w:spacing w:val="-34"/>
        </w:rPr>
        <w:t xml:space="preserve"> </w:t>
      </w:r>
      <w:r w:rsidRPr="00011FE2">
        <w:t>vratiti</w:t>
      </w:r>
      <w:r w:rsidRPr="00011FE2">
        <w:rPr>
          <w:spacing w:val="-16"/>
        </w:rPr>
        <w:t xml:space="preserve"> </w:t>
      </w:r>
      <w:r w:rsidRPr="00011FE2">
        <w:t>ga</w:t>
      </w:r>
      <w:r w:rsidRPr="00011FE2">
        <w:rPr>
          <w:spacing w:val="-16"/>
        </w:rPr>
        <w:t xml:space="preserve"> </w:t>
      </w:r>
      <w:r w:rsidRPr="00011FE2">
        <w:t>korisniku.</w:t>
      </w:r>
    </w:p>
    <w:p w:rsidR="00A04C40" w:rsidRPr="00011FE2" w:rsidRDefault="00A04C40" w:rsidP="00A04C40">
      <w:pPr>
        <w:widowControl w:val="0"/>
        <w:tabs>
          <w:tab w:val="left" w:pos="993"/>
        </w:tabs>
        <w:kinsoku w:val="0"/>
        <w:overflowPunct w:val="0"/>
        <w:autoSpaceDE w:val="0"/>
        <w:autoSpaceDN w:val="0"/>
        <w:adjustRightInd w:val="0"/>
        <w:spacing w:before="3"/>
      </w:pPr>
    </w:p>
    <w:p w:rsidR="00A04C40" w:rsidRPr="00011FE2" w:rsidRDefault="00A04C40" w:rsidP="00A04C40">
      <w:pPr>
        <w:widowControl w:val="0"/>
        <w:tabs>
          <w:tab w:val="left" w:pos="993"/>
          <w:tab w:val="left" w:pos="1932"/>
        </w:tabs>
        <w:kinsoku w:val="0"/>
        <w:overflowPunct w:val="0"/>
        <w:autoSpaceDE w:val="0"/>
        <w:autoSpaceDN w:val="0"/>
        <w:adjustRightInd w:val="0"/>
        <w:spacing w:line="238" w:lineRule="exact"/>
        <w:ind w:right="127"/>
        <w:jc w:val="both"/>
      </w:pPr>
      <w:r w:rsidRPr="00011FE2">
        <w:t>4) Ugovorom</w:t>
      </w:r>
      <w:r w:rsidRPr="00011FE2">
        <w:rPr>
          <w:spacing w:val="-17"/>
        </w:rPr>
        <w:t xml:space="preserve"> </w:t>
      </w:r>
      <w:r w:rsidRPr="00011FE2">
        <w:t>sklopljenim</w:t>
      </w:r>
      <w:r w:rsidRPr="00011FE2">
        <w:rPr>
          <w:spacing w:val="-13"/>
        </w:rPr>
        <w:t xml:space="preserve"> </w:t>
      </w:r>
      <w:r w:rsidRPr="00011FE2">
        <w:t>prema</w:t>
      </w:r>
      <w:r w:rsidRPr="00011FE2">
        <w:rPr>
          <w:spacing w:val="-21"/>
        </w:rPr>
        <w:t xml:space="preserve"> </w:t>
      </w:r>
      <w:r w:rsidRPr="00011FE2">
        <w:t>odredbama</w:t>
      </w:r>
      <w:r w:rsidRPr="00011FE2">
        <w:rPr>
          <w:spacing w:val="-10"/>
        </w:rPr>
        <w:t xml:space="preserve"> </w:t>
      </w:r>
      <w:r w:rsidRPr="00011FE2">
        <w:t>ovog</w:t>
      </w:r>
      <w:r w:rsidRPr="00011FE2">
        <w:rPr>
          <w:spacing w:val="-24"/>
        </w:rPr>
        <w:t xml:space="preserve"> </w:t>
      </w:r>
      <w:r w:rsidRPr="00011FE2">
        <w:t>članka</w:t>
      </w:r>
      <w:r w:rsidRPr="00011FE2">
        <w:rPr>
          <w:spacing w:val="-22"/>
        </w:rPr>
        <w:t xml:space="preserve"> </w:t>
      </w:r>
      <w:r w:rsidRPr="00011FE2">
        <w:t>odnosno</w:t>
      </w:r>
      <w:r w:rsidRPr="00011FE2">
        <w:rPr>
          <w:spacing w:val="-13"/>
        </w:rPr>
        <w:t xml:space="preserve"> </w:t>
      </w:r>
      <w:r w:rsidRPr="00011FE2">
        <w:t>narudžbenicom</w:t>
      </w:r>
      <w:r w:rsidRPr="00011FE2">
        <w:rPr>
          <w:spacing w:val="-5"/>
        </w:rPr>
        <w:t xml:space="preserve"> </w:t>
      </w:r>
      <w:r w:rsidRPr="00011FE2">
        <w:t>ugovorne</w:t>
      </w:r>
      <w:r w:rsidRPr="00011FE2">
        <w:rPr>
          <w:w w:val="97"/>
        </w:rPr>
        <w:t xml:space="preserve"> </w:t>
      </w:r>
      <w:r w:rsidRPr="00011FE2">
        <w:t>strane</w:t>
      </w:r>
      <w:r w:rsidRPr="00011FE2">
        <w:rPr>
          <w:spacing w:val="-12"/>
        </w:rPr>
        <w:t xml:space="preserve"> </w:t>
      </w:r>
      <w:r w:rsidRPr="00011FE2">
        <w:t>ne</w:t>
      </w:r>
      <w:r w:rsidRPr="00011FE2">
        <w:rPr>
          <w:spacing w:val="-25"/>
        </w:rPr>
        <w:t xml:space="preserve"> </w:t>
      </w:r>
      <w:r w:rsidRPr="00011FE2">
        <w:t>smiju</w:t>
      </w:r>
      <w:r w:rsidRPr="00011FE2">
        <w:rPr>
          <w:spacing w:val="-15"/>
        </w:rPr>
        <w:t xml:space="preserve"> </w:t>
      </w:r>
      <w:r w:rsidRPr="00011FE2">
        <w:t>mijenjati</w:t>
      </w:r>
      <w:r w:rsidRPr="00011FE2">
        <w:rPr>
          <w:spacing w:val="-16"/>
        </w:rPr>
        <w:t xml:space="preserve"> </w:t>
      </w:r>
      <w:r w:rsidRPr="00011FE2">
        <w:rPr>
          <w:spacing w:val="-4"/>
        </w:rPr>
        <w:t>bi</w:t>
      </w:r>
      <w:r w:rsidRPr="00011FE2">
        <w:rPr>
          <w:spacing w:val="-5"/>
        </w:rPr>
        <w:t>tne</w:t>
      </w:r>
      <w:r w:rsidRPr="00011FE2">
        <w:rPr>
          <w:spacing w:val="-12"/>
        </w:rPr>
        <w:t xml:space="preserve"> </w:t>
      </w:r>
      <w:r w:rsidRPr="00011FE2">
        <w:t>uvjete</w:t>
      </w:r>
      <w:r w:rsidRPr="00011FE2">
        <w:rPr>
          <w:spacing w:val="-20"/>
        </w:rPr>
        <w:t xml:space="preserve"> </w:t>
      </w:r>
      <w:r w:rsidRPr="00011FE2">
        <w:t>Sporazuma.</w:t>
      </w:r>
    </w:p>
    <w:p w:rsidR="00A04C40" w:rsidRPr="00011FE2" w:rsidRDefault="00A04C40" w:rsidP="00A04C40">
      <w:pPr>
        <w:widowControl w:val="0"/>
        <w:tabs>
          <w:tab w:val="left" w:pos="993"/>
        </w:tabs>
        <w:kinsoku w:val="0"/>
        <w:overflowPunct w:val="0"/>
        <w:autoSpaceDE w:val="0"/>
        <w:autoSpaceDN w:val="0"/>
        <w:adjustRightInd w:val="0"/>
        <w:spacing w:before="7"/>
      </w:pPr>
    </w:p>
    <w:p w:rsidR="00A04C40" w:rsidRPr="00011FE2" w:rsidRDefault="00A04C40" w:rsidP="00A04C40">
      <w:pPr>
        <w:widowControl w:val="0"/>
        <w:tabs>
          <w:tab w:val="left" w:pos="993"/>
          <w:tab w:val="left" w:pos="1918"/>
        </w:tabs>
        <w:kinsoku w:val="0"/>
        <w:overflowPunct w:val="0"/>
        <w:autoSpaceDE w:val="0"/>
        <w:autoSpaceDN w:val="0"/>
        <w:adjustRightInd w:val="0"/>
        <w:spacing w:line="238" w:lineRule="exact"/>
        <w:ind w:right="123"/>
        <w:jc w:val="both"/>
      </w:pPr>
      <w:r w:rsidRPr="00011FE2">
        <w:t>5) Jedan</w:t>
      </w:r>
      <w:r w:rsidRPr="00011FE2">
        <w:rPr>
          <w:spacing w:val="32"/>
        </w:rPr>
        <w:t xml:space="preserve"> </w:t>
      </w:r>
      <w:r w:rsidRPr="00011FE2">
        <w:t>primjerak</w:t>
      </w:r>
      <w:r w:rsidRPr="00011FE2">
        <w:rPr>
          <w:spacing w:val="36"/>
        </w:rPr>
        <w:t xml:space="preserve"> </w:t>
      </w:r>
      <w:r w:rsidRPr="00011FE2">
        <w:t>ugovora</w:t>
      </w:r>
      <w:r w:rsidRPr="00011FE2">
        <w:rPr>
          <w:spacing w:val="37"/>
        </w:rPr>
        <w:t xml:space="preserve"> </w:t>
      </w:r>
      <w:r w:rsidRPr="00011FE2">
        <w:t>korisnik</w:t>
      </w:r>
      <w:r w:rsidRPr="00011FE2">
        <w:rPr>
          <w:spacing w:val="20"/>
        </w:rPr>
        <w:t xml:space="preserve"> </w:t>
      </w:r>
      <w:r w:rsidRPr="00011FE2">
        <w:t>je</w:t>
      </w:r>
      <w:r w:rsidRPr="00011FE2">
        <w:rPr>
          <w:spacing w:val="41"/>
        </w:rPr>
        <w:t xml:space="preserve"> </w:t>
      </w:r>
      <w:r w:rsidRPr="00011FE2">
        <w:t>dužan</w:t>
      </w:r>
      <w:r w:rsidRPr="00011FE2">
        <w:rPr>
          <w:spacing w:val="25"/>
        </w:rPr>
        <w:t xml:space="preserve"> </w:t>
      </w:r>
      <w:r w:rsidRPr="00011FE2">
        <w:t>dostaviti</w:t>
      </w:r>
      <w:r w:rsidRPr="00011FE2">
        <w:rPr>
          <w:spacing w:val="32"/>
        </w:rPr>
        <w:t xml:space="preserve"> </w:t>
      </w:r>
      <w:r w:rsidRPr="00011FE2">
        <w:t>naručitelju</w:t>
      </w:r>
      <w:r w:rsidRPr="00011FE2">
        <w:rPr>
          <w:spacing w:val="33"/>
        </w:rPr>
        <w:t xml:space="preserve"> </w:t>
      </w:r>
      <w:r w:rsidRPr="00011FE2">
        <w:t>u</w:t>
      </w:r>
      <w:r w:rsidRPr="00011FE2">
        <w:rPr>
          <w:spacing w:val="14"/>
        </w:rPr>
        <w:t xml:space="preserve"> </w:t>
      </w:r>
      <w:r w:rsidRPr="00011FE2">
        <w:t>roku</w:t>
      </w:r>
      <w:r w:rsidRPr="00011FE2">
        <w:rPr>
          <w:spacing w:val="12"/>
        </w:rPr>
        <w:t xml:space="preserve"> </w:t>
      </w:r>
      <w:r w:rsidRPr="00011FE2">
        <w:t>od</w:t>
      </w:r>
      <w:r w:rsidRPr="00011FE2">
        <w:rPr>
          <w:spacing w:val="35"/>
        </w:rPr>
        <w:t xml:space="preserve"> </w:t>
      </w:r>
      <w:r w:rsidRPr="00011FE2">
        <w:t>15</w:t>
      </w:r>
      <w:r w:rsidRPr="00011FE2">
        <w:rPr>
          <w:spacing w:val="15"/>
        </w:rPr>
        <w:t xml:space="preserve"> </w:t>
      </w:r>
      <w:r w:rsidRPr="00011FE2">
        <w:t>dana</w:t>
      </w:r>
      <w:r w:rsidRPr="00011FE2">
        <w:rPr>
          <w:spacing w:val="33"/>
        </w:rPr>
        <w:t xml:space="preserve"> </w:t>
      </w:r>
      <w:r w:rsidRPr="00011FE2">
        <w:t>od sklapanja ugovora.</w:t>
      </w:r>
    </w:p>
    <w:p w:rsidR="00A04C40" w:rsidRPr="00011FE2" w:rsidRDefault="00A04C40" w:rsidP="00A04C40">
      <w:pPr>
        <w:widowControl w:val="0"/>
        <w:tabs>
          <w:tab w:val="left" w:pos="993"/>
        </w:tabs>
        <w:kinsoku w:val="0"/>
        <w:overflowPunct w:val="0"/>
        <w:autoSpaceDE w:val="0"/>
        <w:autoSpaceDN w:val="0"/>
        <w:adjustRightInd w:val="0"/>
        <w:spacing w:before="4"/>
      </w:pPr>
    </w:p>
    <w:p w:rsidR="00A04C40" w:rsidRPr="005362C1" w:rsidRDefault="00A04C40" w:rsidP="00A04C40">
      <w:pPr>
        <w:widowControl w:val="0"/>
        <w:tabs>
          <w:tab w:val="left" w:pos="993"/>
        </w:tabs>
        <w:kinsoku w:val="0"/>
        <w:overflowPunct w:val="0"/>
        <w:autoSpaceDE w:val="0"/>
        <w:autoSpaceDN w:val="0"/>
        <w:adjustRightInd w:val="0"/>
        <w:ind w:left="993" w:right="44"/>
        <w:jc w:val="center"/>
        <w:outlineLvl w:val="2"/>
      </w:pPr>
      <w:r w:rsidRPr="005362C1">
        <w:rPr>
          <w:b/>
          <w:bCs/>
          <w:w w:val="90"/>
        </w:rPr>
        <w:t>KOLIČINA</w:t>
      </w:r>
      <w:r w:rsidRPr="005362C1">
        <w:rPr>
          <w:b/>
          <w:bCs/>
          <w:spacing w:val="31"/>
          <w:w w:val="90"/>
        </w:rPr>
        <w:t xml:space="preserve"> </w:t>
      </w:r>
      <w:r w:rsidRPr="005362C1">
        <w:rPr>
          <w:b/>
          <w:bCs/>
          <w:w w:val="90"/>
        </w:rPr>
        <w:t>PREDMETA</w:t>
      </w:r>
      <w:r w:rsidRPr="005362C1">
        <w:rPr>
          <w:b/>
          <w:bCs/>
          <w:spacing w:val="40"/>
          <w:w w:val="90"/>
        </w:rPr>
        <w:t xml:space="preserve"> </w:t>
      </w:r>
      <w:r w:rsidRPr="005362C1">
        <w:rPr>
          <w:b/>
          <w:bCs/>
          <w:w w:val="90"/>
        </w:rPr>
        <w:t>NABAVE</w:t>
      </w:r>
    </w:p>
    <w:p w:rsidR="00A04C40" w:rsidRPr="00011FE2" w:rsidRDefault="00A04C40" w:rsidP="00A04C40">
      <w:pPr>
        <w:widowControl w:val="0"/>
        <w:tabs>
          <w:tab w:val="left" w:pos="993"/>
        </w:tabs>
        <w:kinsoku w:val="0"/>
        <w:overflowPunct w:val="0"/>
        <w:autoSpaceDE w:val="0"/>
        <w:autoSpaceDN w:val="0"/>
        <w:adjustRightInd w:val="0"/>
        <w:spacing w:before="4"/>
        <w:ind w:left="993"/>
        <w:rPr>
          <w:b/>
          <w:bCs/>
        </w:rPr>
      </w:pPr>
    </w:p>
    <w:p w:rsidR="00A04C40" w:rsidRPr="00011FE2" w:rsidRDefault="00A04C40" w:rsidP="00A04C40">
      <w:pPr>
        <w:widowControl w:val="0"/>
        <w:tabs>
          <w:tab w:val="left" w:pos="993"/>
        </w:tabs>
        <w:kinsoku w:val="0"/>
        <w:overflowPunct w:val="0"/>
        <w:autoSpaceDE w:val="0"/>
        <w:autoSpaceDN w:val="0"/>
        <w:adjustRightInd w:val="0"/>
        <w:ind w:left="993"/>
        <w:jc w:val="center"/>
      </w:pPr>
      <w:r w:rsidRPr="00011FE2">
        <w:rPr>
          <w:spacing w:val="-2"/>
        </w:rPr>
        <w:t>Čl</w:t>
      </w:r>
      <w:r w:rsidRPr="00011FE2">
        <w:rPr>
          <w:spacing w:val="-3"/>
        </w:rPr>
        <w:t>anak</w:t>
      </w:r>
      <w:r w:rsidRPr="00011FE2">
        <w:rPr>
          <w:spacing w:val="1"/>
        </w:rPr>
        <w:t xml:space="preserve"> </w:t>
      </w:r>
      <w:r w:rsidRPr="00011FE2">
        <w:t>5.</w:t>
      </w:r>
    </w:p>
    <w:p w:rsidR="00A04C40" w:rsidRPr="00011FE2" w:rsidRDefault="00A04C40" w:rsidP="00A04C40">
      <w:pPr>
        <w:widowControl w:val="0"/>
        <w:tabs>
          <w:tab w:val="left" w:pos="0"/>
        </w:tabs>
        <w:kinsoku w:val="0"/>
        <w:overflowPunct w:val="0"/>
        <w:autoSpaceDE w:val="0"/>
        <w:autoSpaceDN w:val="0"/>
        <w:adjustRightInd w:val="0"/>
        <w:spacing w:before="1"/>
      </w:pPr>
    </w:p>
    <w:p w:rsidR="00A04C40" w:rsidRPr="00011FE2" w:rsidRDefault="00A04C40" w:rsidP="00A04C40">
      <w:pPr>
        <w:widowControl w:val="0"/>
        <w:tabs>
          <w:tab w:val="left" w:pos="0"/>
          <w:tab w:val="left" w:pos="1925"/>
        </w:tabs>
        <w:kinsoku w:val="0"/>
        <w:overflowPunct w:val="0"/>
        <w:autoSpaceDE w:val="0"/>
        <w:autoSpaceDN w:val="0"/>
        <w:adjustRightInd w:val="0"/>
        <w:spacing w:line="234" w:lineRule="auto"/>
        <w:ind w:right="-62"/>
        <w:jc w:val="both"/>
      </w:pPr>
      <w:r w:rsidRPr="00011FE2">
        <w:t>1) Količina</w:t>
      </w:r>
      <w:r w:rsidRPr="00011FE2">
        <w:rPr>
          <w:spacing w:val="9"/>
        </w:rPr>
        <w:t xml:space="preserve"> </w:t>
      </w:r>
      <w:r w:rsidRPr="00011FE2">
        <w:t>predmeta</w:t>
      </w:r>
      <w:r w:rsidRPr="00011FE2">
        <w:rPr>
          <w:spacing w:val="14"/>
        </w:rPr>
        <w:t xml:space="preserve"> </w:t>
      </w:r>
      <w:r w:rsidRPr="00011FE2">
        <w:t>nabave</w:t>
      </w:r>
      <w:r w:rsidRPr="00011FE2">
        <w:rPr>
          <w:spacing w:val="5"/>
        </w:rPr>
        <w:t xml:space="preserve"> </w:t>
      </w:r>
      <w:r w:rsidRPr="00011FE2">
        <w:t>navedena</w:t>
      </w:r>
      <w:r w:rsidRPr="00011FE2">
        <w:rPr>
          <w:spacing w:val="14"/>
        </w:rPr>
        <w:t xml:space="preserve"> </w:t>
      </w:r>
      <w:r w:rsidRPr="00011FE2">
        <w:rPr>
          <w:bCs/>
        </w:rPr>
        <w:t>u</w:t>
      </w:r>
      <w:r w:rsidRPr="00011FE2">
        <w:rPr>
          <w:b/>
          <w:bCs/>
          <w:spacing w:val="-4"/>
        </w:rPr>
        <w:t xml:space="preserve"> </w:t>
      </w:r>
      <w:r w:rsidRPr="00011FE2">
        <w:t>troškovniku</w:t>
      </w:r>
      <w:r w:rsidRPr="00011FE2">
        <w:rPr>
          <w:spacing w:val="20"/>
        </w:rPr>
        <w:t xml:space="preserve"> </w:t>
      </w:r>
      <w:r w:rsidRPr="00011FE2">
        <w:t>iz</w:t>
      </w:r>
      <w:r w:rsidRPr="00011FE2">
        <w:rPr>
          <w:spacing w:val="-7"/>
        </w:rPr>
        <w:t xml:space="preserve"> </w:t>
      </w:r>
      <w:r w:rsidRPr="00011FE2">
        <w:t>članka</w:t>
      </w:r>
      <w:r w:rsidRPr="00011FE2">
        <w:rPr>
          <w:spacing w:val="16"/>
        </w:rPr>
        <w:t xml:space="preserve"> </w:t>
      </w:r>
      <w:r w:rsidRPr="00011FE2">
        <w:rPr>
          <w:bCs/>
        </w:rPr>
        <w:t>1</w:t>
      </w:r>
      <w:r w:rsidRPr="00011FE2">
        <w:rPr>
          <w:b/>
          <w:bCs/>
        </w:rPr>
        <w:t>.</w:t>
      </w:r>
      <w:r w:rsidRPr="00011FE2">
        <w:rPr>
          <w:b/>
          <w:bCs/>
          <w:spacing w:val="1"/>
        </w:rPr>
        <w:t xml:space="preserve"> </w:t>
      </w:r>
      <w:r w:rsidRPr="00011FE2">
        <w:t>Sporazuma</w:t>
      </w:r>
      <w:r w:rsidRPr="00011FE2">
        <w:rPr>
          <w:spacing w:val="15"/>
        </w:rPr>
        <w:t xml:space="preserve"> </w:t>
      </w:r>
      <w:r w:rsidRPr="00011FE2">
        <w:t>određena</w:t>
      </w:r>
      <w:r w:rsidRPr="00011FE2">
        <w:rPr>
          <w:spacing w:val="-7"/>
        </w:rPr>
        <w:t xml:space="preserve"> </w:t>
      </w:r>
      <w:r w:rsidRPr="00011FE2">
        <w:t>je</w:t>
      </w:r>
      <w:r w:rsidRPr="00011FE2">
        <w:rPr>
          <w:spacing w:val="23"/>
          <w:w w:val="99"/>
        </w:rPr>
        <w:t xml:space="preserve"> </w:t>
      </w:r>
      <w:r w:rsidRPr="00011FE2">
        <w:t>okvirno.</w:t>
      </w:r>
      <w:r w:rsidRPr="00011FE2">
        <w:rPr>
          <w:spacing w:val="14"/>
        </w:rPr>
        <w:t xml:space="preserve"> </w:t>
      </w:r>
      <w:r w:rsidRPr="00011FE2">
        <w:t>Stvarno</w:t>
      </w:r>
      <w:r w:rsidRPr="00011FE2">
        <w:rPr>
          <w:spacing w:val="17"/>
        </w:rPr>
        <w:t xml:space="preserve"> </w:t>
      </w:r>
      <w:r w:rsidRPr="00011FE2">
        <w:t>nabavljena</w:t>
      </w:r>
      <w:r w:rsidRPr="00011FE2">
        <w:rPr>
          <w:spacing w:val="18"/>
        </w:rPr>
        <w:t xml:space="preserve"> </w:t>
      </w:r>
      <w:r w:rsidRPr="00011FE2">
        <w:t>količina</w:t>
      </w:r>
      <w:r w:rsidRPr="00011FE2">
        <w:rPr>
          <w:spacing w:val="13"/>
        </w:rPr>
        <w:t xml:space="preserve"> </w:t>
      </w:r>
      <w:r w:rsidRPr="00011FE2">
        <w:t>predmeta</w:t>
      </w:r>
      <w:r w:rsidRPr="00011FE2">
        <w:rPr>
          <w:spacing w:val="17"/>
        </w:rPr>
        <w:t xml:space="preserve"> </w:t>
      </w:r>
      <w:r w:rsidRPr="00011FE2">
        <w:t>nabave</w:t>
      </w:r>
      <w:r w:rsidRPr="00011FE2">
        <w:rPr>
          <w:spacing w:val="10"/>
        </w:rPr>
        <w:t xml:space="preserve"> </w:t>
      </w:r>
      <w:r w:rsidRPr="00011FE2">
        <w:t>na</w:t>
      </w:r>
      <w:r w:rsidRPr="00011FE2">
        <w:rPr>
          <w:spacing w:val="1"/>
        </w:rPr>
        <w:t xml:space="preserve"> </w:t>
      </w:r>
      <w:r w:rsidRPr="00011FE2">
        <w:t>temelju</w:t>
      </w:r>
      <w:r w:rsidRPr="00011FE2">
        <w:rPr>
          <w:spacing w:val="14"/>
        </w:rPr>
        <w:t xml:space="preserve"> </w:t>
      </w:r>
      <w:r w:rsidRPr="00011FE2">
        <w:t>Sporazuma</w:t>
      </w:r>
      <w:r w:rsidRPr="00011FE2">
        <w:rPr>
          <w:spacing w:val="25"/>
        </w:rPr>
        <w:t xml:space="preserve"> </w:t>
      </w:r>
      <w:r w:rsidRPr="00011FE2">
        <w:t>može</w:t>
      </w:r>
      <w:r w:rsidRPr="00011FE2">
        <w:rPr>
          <w:spacing w:val="10"/>
        </w:rPr>
        <w:t xml:space="preserve"> </w:t>
      </w:r>
      <w:r>
        <w:t>bit</w:t>
      </w:r>
      <w:r w:rsidRPr="00011FE2">
        <w:t>i</w:t>
      </w:r>
      <w:r w:rsidRPr="00011FE2">
        <w:rPr>
          <w:w w:val="105"/>
        </w:rPr>
        <w:t xml:space="preserve"> </w:t>
      </w:r>
      <w:r w:rsidRPr="00011FE2">
        <w:t>veća</w:t>
      </w:r>
      <w:r w:rsidRPr="00011FE2">
        <w:rPr>
          <w:spacing w:val="42"/>
        </w:rPr>
        <w:t xml:space="preserve"> </w:t>
      </w:r>
      <w:r>
        <w:t>il</w:t>
      </w:r>
      <w:r w:rsidRPr="00011FE2">
        <w:t>i</w:t>
      </w:r>
      <w:r w:rsidRPr="00011FE2">
        <w:rPr>
          <w:spacing w:val="24"/>
        </w:rPr>
        <w:t xml:space="preserve"> </w:t>
      </w:r>
      <w:r w:rsidRPr="00011FE2">
        <w:t>manja</w:t>
      </w:r>
      <w:r w:rsidRPr="00011FE2">
        <w:rPr>
          <w:spacing w:val="29"/>
        </w:rPr>
        <w:t xml:space="preserve"> </w:t>
      </w:r>
      <w:r w:rsidRPr="00011FE2">
        <w:t>od</w:t>
      </w:r>
      <w:r w:rsidRPr="00011FE2">
        <w:rPr>
          <w:spacing w:val="25"/>
        </w:rPr>
        <w:t xml:space="preserve"> </w:t>
      </w:r>
      <w:r w:rsidRPr="00011FE2">
        <w:t>okvirne</w:t>
      </w:r>
      <w:r w:rsidRPr="00011FE2">
        <w:rPr>
          <w:spacing w:val="39"/>
        </w:rPr>
        <w:t xml:space="preserve"> </w:t>
      </w:r>
      <w:r w:rsidRPr="00011FE2">
        <w:t>količine</w:t>
      </w:r>
      <w:r w:rsidRPr="00011FE2">
        <w:rPr>
          <w:spacing w:val="32"/>
        </w:rPr>
        <w:t xml:space="preserve"> </w:t>
      </w:r>
      <w:r w:rsidRPr="00011FE2">
        <w:t>i</w:t>
      </w:r>
      <w:r w:rsidRPr="00011FE2">
        <w:rPr>
          <w:spacing w:val="19"/>
        </w:rPr>
        <w:t xml:space="preserve"> </w:t>
      </w:r>
      <w:r w:rsidRPr="00011FE2">
        <w:t>ovisna</w:t>
      </w:r>
      <w:r w:rsidRPr="00011FE2">
        <w:rPr>
          <w:spacing w:val="29"/>
        </w:rPr>
        <w:t xml:space="preserve"> </w:t>
      </w:r>
      <w:r w:rsidRPr="00011FE2">
        <w:t>je</w:t>
      </w:r>
      <w:r w:rsidRPr="00011FE2">
        <w:rPr>
          <w:spacing w:val="38"/>
        </w:rPr>
        <w:t xml:space="preserve"> </w:t>
      </w:r>
      <w:r w:rsidRPr="00011FE2">
        <w:t>o</w:t>
      </w:r>
      <w:r w:rsidRPr="00011FE2">
        <w:rPr>
          <w:spacing w:val="29"/>
        </w:rPr>
        <w:t xml:space="preserve"> </w:t>
      </w:r>
      <w:r w:rsidRPr="00011FE2">
        <w:t>potrebama</w:t>
      </w:r>
      <w:r w:rsidRPr="00011FE2">
        <w:rPr>
          <w:spacing w:val="45"/>
        </w:rPr>
        <w:t xml:space="preserve"> </w:t>
      </w:r>
      <w:r w:rsidRPr="00011FE2">
        <w:t>i</w:t>
      </w:r>
      <w:r w:rsidRPr="00011FE2">
        <w:rPr>
          <w:spacing w:val="19"/>
        </w:rPr>
        <w:t xml:space="preserve"> </w:t>
      </w:r>
      <w:r w:rsidRPr="00011FE2">
        <w:t>raspoloživim</w:t>
      </w:r>
      <w:r w:rsidRPr="00011FE2">
        <w:rPr>
          <w:spacing w:val="32"/>
        </w:rPr>
        <w:t xml:space="preserve"> </w:t>
      </w:r>
      <w:r w:rsidRPr="00011FE2">
        <w:t>financijskim sredstvima korisnika.</w:t>
      </w:r>
    </w:p>
    <w:p w:rsidR="00A04C40" w:rsidRPr="00011FE2" w:rsidRDefault="00A04C40" w:rsidP="00A04C40">
      <w:pPr>
        <w:widowControl w:val="0"/>
        <w:tabs>
          <w:tab w:val="left" w:pos="0"/>
        </w:tabs>
        <w:kinsoku w:val="0"/>
        <w:overflowPunct w:val="0"/>
        <w:autoSpaceDE w:val="0"/>
        <w:autoSpaceDN w:val="0"/>
        <w:adjustRightInd w:val="0"/>
        <w:spacing w:before="6"/>
        <w:ind w:right="-62"/>
      </w:pPr>
    </w:p>
    <w:p w:rsidR="00A04C40" w:rsidRPr="00011FE2" w:rsidRDefault="00A04C40" w:rsidP="00A04C40">
      <w:pPr>
        <w:widowControl w:val="0"/>
        <w:tabs>
          <w:tab w:val="left" w:pos="0"/>
          <w:tab w:val="left" w:pos="1925"/>
        </w:tabs>
        <w:kinsoku w:val="0"/>
        <w:overflowPunct w:val="0"/>
        <w:autoSpaceDE w:val="0"/>
        <w:autoSpaceDN w:val="0"/>
        <w:adjustRightInd w:val="0"/>
        <w:spacing w:line="230" w:lineRule="exact"/>
        <w:ind w:right="-62"/>
        <w:jc w:val="both"/>
      </w:pPr>
      <w:r w:rsidRPr="00011FE2">
        <w:t>2) Ukupna</w:t>
      </w:r>
      <w:r w:rsidRPr="00011FE2">
        <w:rPr>
          <w:spacing w:val="6"/>
        </w:rPr>
        <w:t xml:space="preserve"> </w:t>
      </w:r>
      <w:r w:rsidRPr="00011FE2">
        <w:t>plaćanja</w:t>
      </w:r>
      <w:r w:rsidRPr="00011FE2">
        <w:rPr>
          <w:spacing w:val="8"/>
        </w:rPr>
        <w:t xml:space="preserve"> </w:t>
      </w:r>
      <w:r w:rsidRPr="00011FE2">
        <w:t>bez PDV-a</w:t>
      </w:r>
      <w:r w:rsidRPr="00011FE2">
        <w:rPr>
          <w:spacing w:val="7"/>
        </w:rPr>
        <w:t xml:space="preserve"> </w:t>
      </w:r>
      <w:r w:rsidRPr="00011FE2">
        <w:t>na</w:t>
      </w:r>
      <w:r w:rsidRPr="00011FE2">
        <w:rPr>
          <w:spacing w:val="-9"/>
        </w:rPr>
        <w:t xml:space="preserve"> </w:t>
      </w:r>
      <w:r w:rsidRPr="00011FE2">
        <w:t>temelju</w:t>
      </w:r>
      <w:r w:rsidRPr="00011FE2">
        <w:rPr>
          <w:spacing w:val="9"/>
        </w:rPr>
        <w:t xml:space="preserve"> </w:t>
      </w:r>
      <w:r w:rsidRPr="00011FE2">
        <w:t>svih</w:t>
      </w:r>
      <w:r w:rsidRPr="00011FE2">
        <w:rPr>
          <w:spacing w:val="5"/>
        </w:rPr>
        <w:t xml:space="preserve"> </w:t>
      </w:r>
      <w:r w:rsidRPr="00011FE2">
        <w:t>ugovora</w:t>
      </w:r>
      <w:r w:rsidRPr="00011FE2">
        <w:rPr>
          <w:spacing w:val="3"/>
        </w:rPr>
        <w:t xml:space="preserve"> </w:t>
      </w:r>
      <w:r w:rsidRPr="00011FE2">
        <w:t>sklopljenih</w:t>
      </w:r>
      <w:r w:rsidRPr="00011FE2">
        <w:rPr>
          <w:spacing w:val="8"/>
        </w:rPr>
        <w:t xml:space="preserve"> </w:t>
      </w:r>
      <w:r w:rsidRPr="00011FE2">
        <w:t>na</w:t>
      </w:r>
      <w:r w:rsidRPr="00011FE2">
        <w:rPr>
          <w:spacing w:val="-3"/>
        </w:rPr>
        <w:t xml:space="preserve"> </w:t>
      </w:r>
      <w:r w:rsidRPr="00011FE2">
        <w:t>temelju</w:t>
      </w:r>
      <w:r w:rsidRPr="00011FE2">
        <w:rPr>
          <w:spacing w:val="13"/>
        </w:rPr>
        <w:t xml:space="preserve"> </w:t>
      </w:r>
      <w:r w:rsidRPr="00011FE2">
        <w:t>Sporazuma</w:t>
      </w:r>
      <w:r w:rsidRPr="00011FE2">
        <w:rPr>
          <w:w w:val="96"/>
        </w:rPr>
        <w:t xml:space="preserve"> </w:t>
      </w:r>
      <w:r w:rsidRPr="00011FE2">
        <w:t>ne</w:t>
      </w:r>
      <w:r w:rsidRPr="00011FE2">
        <w:rPr>
          <w:spacing w:val="-26"/>
        </w:rPr>
        <w:t xml:space="preserve"> </w:t>
      </w:r>
      <w:r w:rsidRPr="00011FE2">
        <w:t>smiju</w:t>
      </w:r>
      <w:r w:rsidRPr="00011FE2">
        <w:rPr>
          <w:spacing w:val="-19"/>
        </w:rPr>
        <w:t xml:space="preserve"> </w:t>
      </w:r>
      <w:r w:rsidRPr="00011FE2">
        <w:t>prelaziti</w:t>
      </w:r>
      <w:r w:rsidRPr="00011FE2">
        <w:rPr>
          <w:spacing w:val="-17"/>
        </w:rPr>
        <w:t xml:space="preserve"> </w:t>
      </w:r>
      <w:r w:rsidRPr="00011FE2">
        <w:t>procijenjenu</w:t>
      </w:r>
      <w:r w:rsidRPr="00011FE2">
        <w:rPr>
          <w:spacing w:val="-20"/>
        </w:rPr>
        <w:t xml:space="preserve"> </w:t>
      </w:r>
      <w:r w:rsidRPr="00011FE2">
        <w:t>vrijednost</w:t>
      </w:r>
      <w:r w:rsidRPr="00011FE2">
        <w:rPr>
          <w:spacing w:val="-6"/>
        </w:rPr>
        <w:t xml:space="preserve"> </w:t>
      </w:r>
      <w:r w:rsidRPr="00011FE2">
        <w:t>nabave.</w:t>
      </w:r>
    </w:p>
    <w:p w:rsidR="00A04C40" w:rsidRPr="00011FE2" w:rsidRDefault="00A04C40" w:rsidP="00A04C40">
      <w:pPr>
        <w:widowControl w:val="0"/>
        <w:tabs>
          <w:tab w:val="left" w:pos="0"/>
        </w:tabs>
        <w:kinsoku w:val="0"/>
        <w:overflowPunct w:val="0"/>
        <w:autoSpaceDE w:val="0"/>
        <w:autoSpaceDN w:val="0"/>
        <w:adjustRightInd w:val="0"/>
        <w:ind w:right="-62"/>
      </w:pPr>
    </w:p>
    <w:p w:rsidR="00A04C40" w:rsidRPr="00011FE2" w:rsidRDefault="00A04C40" w:rsidP="00A04C40">
      <w:pPr>
        <w:widowControl w:val="0"/>
        <w:tabs>
          <w:tab w:val="left" w:pos="0"/>
          <w:tab w:val="left" w:pos="2116"/>
        </w:tabs>
        <w:kinsoku w:val="0"/>
        <w:overflowPunct w:val="0"/>
        <w:autoSpaceDE w:val="0"/>
        <w:autoSpaceDN w:val="0"/>
        <w:adjustRightInd w:val="0"/>
        <w:spacing w:before="47" w:line="244" w:lineRule="auto"/>
        <w:ind w:right="-62"/>
        <w:jc w:val="both"/>
      </w:pPr>
      <w:r w:rsidRPr="00011FE2">
        <w:t>3) Odabrani</w:t>
      </w:r>
      <w:r w:rsidRPr="00011FE2">
        <w:rPr>
          <w:spacing w:val="21"/>
        </w:rPr>
        <w:t xml:space="preserve"> </w:t>
      </w:r>
      <w:r w:rsidRPr="00011FE2">
        <w:rPr>
          <w:spacing w:val="-1"/>
        </w:rPr>
        <w:t>ponuditelj</w:t>
      </w:r>
      <w:r w:rsidRPr="00011FE2">
        <w:rPr>
          <w:spacing w:val="7"/>
        </w:rPr>
        <w:t xml:space="preserve"> </w:t>
      </w:r>
      <w:r w:rsidRPr="00011FE2">
        <w:t>dužan</w:t>
      </w:r>
      <w:r w:rsidRPr="00011FE2">
        <w:rPr>
          <w:spacing w:val="55"/>
        </w:rPr>
        <w:t xml:space="preserve"> </w:t>
      </w:r>
      <w:r w:rsidRPr="00011FE2">
        <w:t>je</w:t>
      </w:r>
      <w:r w:rsidRPr="00011FE2">
        <w:rPr>
          <w:spacing w:val="36"/>
        </w:rPr>
        <w:t xml:space="preserve"> </w:t>
      </w:r>
      <w:r w:rsidRPr="00011FE2">
        <w:t>pisano</w:t>
      </w:r>
      <w:r w:rsidRPr="00011FE2">
        <w:rPr>
          <w:spacing w:val="22"/>
        </w:rPr>
        <w:t xml:space="preserve"> </w:t>
      </w:r>
      <w:r w:rsidRPr="00011FE2">
        <w:t>izvijestiti</w:t>
      </w:r>
      <w:r w:rsidRPr="00011FE2">
        <w:rPr>
          <w:spacing w:val="23"/>
        </w:rPr>
        <w:t xml:space="preserve"> </w:t>
      </w:r>
      <w:r w:rsidRPr="00011FE2">
        <w:t>naručitelja</w:t>
      </w:r>
      <w:r w:rsidRPr="00011FE2">
        <w:rPr>
          <w:spacing w:val="10"/>
        </w:rPr>
        <w:t xml:space="preserve"> </w:t>
      </w:r>
      <w:r w:rsidRPr="00011FE2">
        <w:t>kada</w:t>
      </w:r>
      <w:r w:rsidRPr="00011FE2">
        <w:rPr>
          <w:spacing w:val="19"/>
        </w:rPr>
        <w:t xml:space="preserve"> </w:t>
      </w:r>
      <w:r w:rsidRPr="00011FE2">
        <w:t>ukupna</w:t>
      </w:r>
      <w:r w:rsidRPr="00011FE2">
        <w:rPr>
          <w:spacing w:val="33"/>
        </w:rPr>
        <w:t xml:space="preserve"> </w:t>
      </w:r>
      <w:r w:rsidRPr="00011FE2">
        <w:t>plaćanja</w:t>
      </w:r>
      <w:r w:rsidRPr="00011FE2">
        <w:rPr>
          <w:spacing w:val="37"/>
        </w:rPr>
        <w:t xml:space="preserve"> </w:t>
      </w:r>
      <w:r w:rsidRPr="00011FE2">
        <w:t>po</w:t>
      </w:r>
      <w:r w:rsidRPr="00011FE2">
        <w:rPr>
          <w:spacing w:val="22"/>
          <w:w w:val="101"/>
        </w:rPr>
        <w:t xml:space="preserve"> </w:t>
      </w:r>
      <w:r w:rsidRPr="00011FE2">
        <w:t>Sporazumu</w:t>
      </w:r>
      <w:r w:rsidRPr="00011FE2">
        <w:rPr>
          <w:spacing w:val="6"/>
        </w:rPr>
        <w:t xml:space="preserve"> </w:t>
      </w:r>
      <w:r w:rsidRPr="00011FE2">
        <w:t>dosegnu</w:t>
      </w:r>
      <w:r w:rsidRPr="00011FE2">
        <w:rPr>
          <w:spacing w:val="12"/>
        </w:rPr>
        <w:t xml:space="preserve"> </w:t>
      </w:r>
      <w:r w:rsidRPr="00011FE2">
        <w:t>75%</w:t>
      </w:r>
      <w:r w:rsidRPr="00011FE2">
        <w:rPr>
          <w:spacing w:val="54"/>
        </w:rPr>
        <w:t xml:space="preserve"> </w:t>
      </w:r>
      <w:r w:rsidRPr="00011FE2">
        <w:t>procijenjene</w:t>
      </w:r>
      <w:r w:rsidRPr="00011FE2">
        <w:rPr>
          <w:spacing w:val="7"/>
        </w:rPr>
        <w:t xml:space="preserve"> </w:t>
      </w:r>
      <w:r w:rsidRPr="00011FE2">
        <w:t>vrijednosti</w:t>
      </w:r>
      <w:r w:rsidRPr="00011FE2">
        <w:rPr>
          <w:spacing w:val="31"/>
        </w:rPr>
        <w:t xml:space="preserve"> </w:t>
      </w:r>
      <w:r w:rsidRPr="00011FE2">
        <w:t>nabave,</w:t>
      </w:r>
      <w:r w:rsidRPr="00011FE2">
        <w:rPr>
          <w:spacing w:val="11"/>
        </w:rPr>
        <w:t xml:space="preserve"> </w:t>
      </w:r>
      <w:r w:rsidRPr="00011FE2">
        <w:t>kao</w:t>
      </w:r>
      <w:r w:rsidRPr="00011FE2">
        <w:rPr>
          <w:spacing w:val="7"/>
        </w:rPr>
        <w:t xml:space="preserve"> </w:t>
      </w:r>
      <w:r w:rsidRPr="00011FE2">
        <w:t>i</w:t>
      </w:r>
      <w:r w:rsidRPr="00011FE2">
        <w:rPr>
          <w:spacing w:val="45"/>
        </w:rPr>
        <w:t xml:space="preserve"> </w:t>
      </w:r>
      <w:r w:rsidRPr="00011FE2">
        <w:t>kad  ukupna</w:t>
      </w:r>
      <w:r w:rsidRPr="00011FE2">
        <w:rPr>
          <w:spacing w:val="18"/>
        </w:rPr>
        <w:t xml:space="preserve"> </w:t>
      </w:r>
      <w:r w:rsidRPr="00011FE2">
        <w:t>plaćanja</w:t>
      </w:r>
      <w:r w:rsidRPr="00011FE2">
        <w:rPr>
          <w:w w:val="101"/>
        </w:rPr>
        <w:t xml:space="preserve"> </w:t>
      </w:r>
      <w:r w:rsidRPr="00011FE2">
        <w:t>dosegnu</w:t>
      </w:r>
      <w:r w:rsidRPr="00011FE2">
        <w:rPr>
          <w:spacing w:val="40"/>
        </w:rPr>
        <w:t xml:space="preserve"> </w:t>
      </w:r>
      <w:r w:rsidRPr="00011FE2">
        <w:t>95%</w:t>
      </w:r>
      <w:r w:rsidRPr="00011FE2">
        <w:rPr>
          <w:spacing w:val="23"/>
        </w:rPr>
        <w:t xml:space="preserve"> </w:t>
      </w:r>
      <w:r w:rsidRPr="00011FE2">
        <w:t>procijenjene</w:t>
      </w:r>
      <w:r w:rsidRPr="00011FE2">
        <w:rPr>
          <w:spacing w:val="41"/>
        </w:rPr>
        <w:t xml:space="preserve"> </w:t>
      </w:r>
      <w:r w:rsidRPr="00011FE2">
        <w:t>vrijednosti</w:t>
      </w:r>
      <w:r w:rsidRPr="00011FE2">
        <w:rPr>
          <w:spacing w:val="43"/>
        </w:rPr>
        <w:t xml:space="preserve"> </w:t>
      </w:r>
      <w:r w:rsidRPr="00011FE2">
        <w:t>nabave.</w:t>
      </w:r>
    </w:p>
    <w:p w:rsidR="00A04C40" w:rsidRPr="00011FE2" w:rsidRDefault="00A04C40" w:rsidP="00A04C40">
      <w:pPr>
        <w:widowControl w:val="0"/>
        <w:tabs>
          <w:tab w:val="left" w:pos="0"/>
        </w:tabs>
        <w:kinsoku w:val="0"/>
        <w:overflowPunct w:val="0"/>
        <w:autoSpaceDE w:val="0"/>
        <w:autoSpaceDN w:val="0"/>
        <w:adjustRightInd w:val="0"/>
        <w:ind w:right="227"/>
      </w:pPr>
    </w:p>
    <w:p w:rsidR="00A04C40" w:rsidRPr="00011FE2" w:rsidRDefault="00A04C40" w:rsidP="00A04C40">
      <w:pPr>
        <w:widowControl w:val="0"/>
        <w:tabs>
          <w:tab w:val="left" w:pos="993"/>
        </w:tabs>
        <w:kinsoku w:val="0"/>
        <w:overflowPunct w:val="0"/>
        <w:autoSpaceDE w:val="0"/>
        <w:autoSpaceDN w:val="0"/>
        <w:adjustRightInd w:val="0"/>
        <w:spacing w:before="8"/>
        <w:ind w:left="993" w:right="227"/>
      </w:pPr>
    </w:p>
    <w:p w:rsidR="00A04C40" w:rsidRPr="00011FE2" w:rsidRDefault="00A04C40" w:rsidP="00A04C40">
      <w:pPr>
        <w:widowControl w:val="0"/>
        <w:tabs>
          <w:tab w:val="left" w:pos="993"/>
        </w:tabs>
        <w:kinsoku w:val="0"/>
        <w:overflowPunct w:val="0"/>
        <w:autoSpaceDE w:val="0"/>
        <w:autoSpaceDN w:val="0"/>
        <w:adjustRightInd w:val="0"/>
        <w:spacing w:before="8"/>
        <w:ind w:left="993" w:right="227"/>
      </w:pPr>
    </w:p>
    <w:p w:rsidR="00A04C40" w:rsidRPr="00011FE2" w:rsidRDefault="00A04C40" w:rsidP="00A04C40">
      <w:pPr>
        <w:widowControl w:val="0"/>
        <w:tabs>
          <w:tab w:val="left" w:pos="993"/>
        </w:tabs>
        <w:kinsoku w:val="0"/>
        <w:overflowPunct w:val="0"/>
        <w:autoSpaceDE w:val="0"/>
        <w:autoSpaceDN w:val="0"/>
        <w:adjustRightInd w:val="0"/>
        <w:spacing w:before="8"/>
        <w:ind w:left="993" w:right="80"/>
      </w:pPr>
    </w:p>
    <w:p w:rsidR="00A04C40" w:rsidRPr="00011FE2" w:rsidRDefault="00A04C40" w:rsidP="00A04C40">
      <w:pPr>
        <w:widowControl w:val="0"/>
        <w:tabs>
          <w:tab w:val="left" w:pos="993"/>
        </w:tabs>
        <w:kinsoku w:val="0"/>
        <w:overflowPunct w:val="0"/>
        <w:autoSpaceDE w:val="0"/>
        <w:autoSpaceDN w:val="0"/>
        <w:adjustRightInd w:val="0"/>
        <w:ind w:left="993" w:right="80"/>
        <w:jc w:val="center"/>
      </w:pPr>
      <w:r w:rsidRPr="00011FE2">
        <w:rPr>
          <w:b/>
          <w:bCs/>
        </w:rPr>
        <w:lastRenderedPageBreak/>
        <w:t>MJESTO</w:t>
      </w:r>
      <w:r w:rsidRPr="00011FE2">
        <w:rPr>
          <w:b/>
          <w:bCs/>
          <w:spacing w:val="25"/>
        </w:rPr>
        <w:t xml:space="preserve"> </w:t>
      </w:r>
      <w:r w:rsidRPr="00011FE2">
        <w:rPr>
          <w:b/>
          <w:bCs/>
        </w:rPr>
        <w:t>I</w:t>
      </w:r>
      <w:r w:rsidRPr="00011FE2">
        <w:rPr>
          <w:b/>
          <w:bCs/>
          <w:spacing w:val="10"/>
        </w:rPr>
        <w:t xml:space="preserve"> </w:t>
      </w:r>
      <w:r w:rsidRPr="00011FE2">
        <w:rPr>
          <w:b/>
          <w:bCs/>
        </w:rPr>
        <w:t>ROK</w:t>
      </w:r>
      <w:r w:rsidRPr="00011FE2">
        <w:rPr>
          <w:b/>
          <w:bCs/>
          <w:spacing w:val="24"/>
        </w:rPr>
        <w:t xml:space="preserve"> </w:t>
      </w:r>
      <w:r w:rsidRPr="00011FE2">
        <w:rPr>
          <w:b/>
          <w:bCs/>
        </w:rPr>
        <w:t>ISPORUKE</w:t>
      </w:r>
      <w:r w:rsidRPr="00011FE2">
        <w:rPr>
          <w:b/>
          <w:bCs/>
          <w:spacing w:val="30"/>
        </w:rPr>
        <w:t xml:space="preserve"> </w:t>
      </w:r>
      <w:r w:rsidRPr="00011FE2">
        <w:rPr>
          <w:b/>
          <w:bCs/>
        </w:rPr>
        <w:t>PREDMETA</w:t>
      </w:r>
      <w:r w:rsidRPr="00011FE2">
        <w:rPr>
          <w:b/>
          <w:bCs/>
          <w:spacing w:val="27"/>
        </w:rPr>
        <w:t xml:space="preserve"> </w:t>
      </w:r>
      <w:r w:rsidRPr="00011FE2">
        <w:rPr>
          <w:b/>
          <w:bCs/>
        </w:rPr>
        <w:t>NABAVE</w:t>
      </w:r>
    </w:p>
    <w:p w:rsidR="00A04C40" w:rsidRPr="00011FE2" w:rsidRDefault="00A04C40" w:rsidP="00A04C40">
      <w:pPr>
        <w:widowControl w:val="0"/>
        <w:tabs>
          <w:tab w:val="left" w:pos="0"/>
        </w:tabs>
        <w:kinsoku w:val="0"/>
        <w:overflowPunct w:val="0"/>
        <w:autoSpaceDE w:val="0"/>
        <w:autoSpaceDN w:val="0"/>
        <w:adjustRightInd w:val="0"/>
        <w:spacing w:before="11"/>
        <w:ind w:right="80"/>
        <w:rPr>
          <w:b/>
          <w:bCs/>
        </w:rPr>
      </w:pPr>
    </w:p>
    <w:p w:rsidR="00A04C40" w:rsidRPr="00011FE2" w:rsidRDefault="00A04C40" w:rsidP="00A04C40">
      <w:pPr>
        <w:widowControl w:val="0"/>
        <w:tabs>
          <w:tab w:val="left" w:pos="0"/>
        </w:tabs>
        <w:kinsoku w:val="0"/>
        <w:overflowPunct w:val="0"/>
        <w:autoSpaceDE w:val="0"/>
        <w:autoSpaceDN w:val="0"/>
        <w:adjustRightInd w:val="0"/>
        <w:ind w:right="80"/>
        <w:jc w:val="center"/>
      </w:pPr>
      <w:r w:rsidRPr="00011FE2">
        <w:t>Članak</w:t>
      </w:r>
      <w:r w:rsidRPr="00011FE2">
        <w:rPr>
          <w:spacing w:val="8"/>
        </w:rPr>
        <w:t xml:space="preserve"> </w:t>
      </w:r>
      <w:r w:rsidRPr="00011FE2">
        <w:t>6.</w:t>
      </w:r>
    </w:p>
    <w:p w:rsidR="00A04C40" w:rsidRPr="00011FE2" w:rsidRDefault="00A04C40" w:rsidP="00A04C40">
      <w:pPr>
        <w:widowControl w:val="0"/>
        <w:tabs>
          <w:tab w:val="left" w:pos="0"/>
        </w:tabs>
        <w:kinsoku w:val="0"/>
        <w:overflowPunct w:val="0"/>
        <w:autoSpaceDE w:val="0"/>
        <w:autoSpaceDN w:val="0"/>
        <w:adjustRightInd w:val="0"/>
        <w:spacing w:before="8"/>
        <w:ind w:right="80"/>
      </w:pPr>
    </w:p>
    <w:p w:rsidR="00A04C40" w:rsidRPr="00011FE2" w:rsidRDefault="00A04C40" w:rsidP="00A04C40">
      <w:pPr>
        <w:widowControl w:val="0"/>
        <w:tabs>
          <w:tab w:val="left" w:pos="0"/>
          <w:tab w:val="left" w:pos="2109"/>
        </w:tabs>
        <w:kinsoku w:val="0"/>
        <w:overflowPunct w:val="0"/>
        <w:autoSpaceDE w:val="0"/>
        <w:autoSpaceDN w:val="0"/>
        <w:adjustRightInd w:val="0"/>
        <w:spacing w:line="245" w:lineRule="auto"/>
        <w:ind w:right="80"/>
        <w:jc w:val="both"/>
      </w:pPr>
      <w:r w:rsidRPr="00011FE2">
        <w:rPr>
          <w:w w:val="105"/>
        </w:rPr>
        <w:t>1) Odabrani</w:t>
      </w:r>
      <w:r w:rsidRPr="00011FE2">
        <w:rPr>
          <w:spacing w:val="52"/>
          <w:w w:val="105"/>
        </w:rPr>
        <w:t xml:space="preserve"> </w:t>
      </w:r>
      <w:r w:rsidRPr="00011FE2">
        <w:rPr>
          <w:spacing w:val="-1"/>
          <w:w w:val="105"/>
        </w:rPr>
        <w:t>ponudite</w:t>
      </w:r>
      <w:r w:rsidRPr="00011FE2">
        <w:rPr>
          <w:spacing w:val="-2"/>
          <w:w w:val="105"/>
        </w:rPr>
        <w:t>lj</w:t>
      </w:r>
      <w:r w:rsidRPr="00011FE2">
        <w:rPr>
          <w:spacing w:val="49"/>
          <w:w w:val="105"/>
        </w:rPr>
        <w:t xml:space="preserve"> </w:t>
      </w:r>
      <w:r w:rsidRPr="00011FE2">
        <w:rPr>
          <w:w w:val="105"/>
        </w:rPr>
        <w:t>će</w:t>
      </w:r>
      <w:r w:rsidRPr="00011FE2">
        <w:rPr>
          <w:spacing w:val="52"/>
          <w:w w:val="105"/>
        </w:rPr>
        <w:t xml:space="preserve"> </w:t>
      </w:r>
      <w:r w:rsidRPr="00011FE2">
        <w:rPr>
          <w:w w:val="105"/>
        </w:rPr>
        <w:t>predmet</w:t>
      </w:r>
      <w:r w:rsidRPr="00011FE2">
        <w:rPr>
          <w:spacing w:val="4"/>
          <w:w w:val="105"/>
        </w:rPr>
        <w:t xml:space="preserve"> </w:t>
      </w:r>
      <w:r w:rsidRPr="00011FE2">
        <w:rPr>
          <w:w w:val="105"/>
        </w:rPr>
        <w:t>nabave</w:t>
      </w:r>
      <w:r w:rsidRPr="00011FE2">
        <w:rPr>
          <w:spacing w:val="5"/>
          <w:w w:val="105"/>
        </w:rPr>
        <w:t xml:space="preserve"> </w:t>
      </w:r>
      <w:r w:rsidRPr="00011FE2">
        <w:rPr>
          <w:w w:val="105"/>
        </w:rPr>
        <w:t>isporučiti</w:t>
      </w:r>
      <w:r w:rsidRPr="00011FE2">
        <w:rPr>
          <w:spacing w:val="52"/>
          <w:w w:val="105"/>
        </w:rPr>
        <w:t xml:space="preserve"> </w:t>
      </w:r>
      <w:r w:rsidRPr="00011FE2">
        <w:rPr>
          <w:w w:val="105"/>
        </w:rPr>
        <w:t>na</w:t>
      </w:r>
      <w:r w:rsidRPr="00011FE2">
        <w:rPr>
          <w:spacing w:val="55"/>
          <w:w w:val="105"/>
        </w:rPr>
        <w:t xml:space="preserve"> </w:t>
      </w:r>
      <w:r w:rsidRPr="00011FE2">
        <w:rPr>
          <w:w w:val="105"/>
        </w:rPr>
        <w:t>lokacije</w:t>
      </w:r>
      <w:r w:rsidRPr="00011FE2">
        <w:rPr>
          <w:spacing w:val="48"/>
          <w:w w:val="105"/>
        </w:rPr>
        <w:t xml:space="preserve"> </w:t>
      </w:r>
      <w:r w:rsidRPr="00011FE2">
        <w:rPr>
          <w:w w:val="105"/>
        </w:rPr>
        <w:t>korisnika</w:t>
      </w:r>
      <w:r w:rsidRPr="00011FE2">
        <w:rPr>
          <w:spacing w:val="5"/>
          <w:w w:val="105"/>
        </w:rPr>
        <w:t xml:space="preserve"> </w:t>
      </w:r>
      <w:r w:rsidRPr="00011FE2">
        <w:rPr>
          <w:w w:val="105"/>
        </w:rPr>
        <w:t>navedene u</w:t>
      </w:r>
      <w:r w:rsidRPr="00011FE2">
        <w:rPr>
          <w:spacing w:val="22"/>
          <w:w w:val="101"/>
        </w:rPr>
        <w:t xml:space="preserve"> </w:t>
      </w:r>
      <w:r w:rsidRPr="00011FE2">
        <w:rPr>
          <w:w w:val="105"/>
        </w:rPr>
        <w:t>Dokumentaciji</w:t>
      </w:r>
      <w:r w:rsidRPr="00011FE2">
        <w:rPr>
          <w:spacing w:val="41"/>
          <w:w w:val="105"/>
        </w:rPr>
        <w:t xml:space="preserve"> </w:t>
      </w:r>
      <w:r w:rsidRPr="00011FE2">
        <w:rPr>
          <w:w w:val="105"/>
        </w:rPr>
        <w:t>za</w:t>
      </w:r>
      <w:r w:rsidRPr="00011FE2">
        <w:rPr>
          <w:spacing w:val="36"/>
          <w:w w:val="105"/>
        </w:rPr>
        <w:t xml:space="preserve"> </w:t>
      </w:r>
      <w:r w:rsidRPr="00011FE2">
        <w:rPr>
          <w:w w:val="105"/>
        </w:rPr>
        <w:t>nadmetanje.</w:t>
      </w:r>
      <w:r w:rsidRPr="00011FE2">
        <w:rPr>
          <w:spacing w:val="40"/>
          <w:w w:val="105"/>
        </w:rPr>
        <w:t xml:space="preserve"> </w:t>
      </w:r>
    </w:p>
    <w:p w:rsidR="00A04C40" w:rsidRPr="00011FE2" w:rsidRDefault="00A04C40" w:rsidP="00A04C40">
      <w:pPr>
        <w:widowControl w:val="0"/>
        <w:tabs>
          <w:tab w:val="left" w:pos="0"/>
        </w:tabs>
        <w:kinsoku w:val="0"/>
        <w:overflowPunct w:val="0"/>
        <w:autoSpaceDE w:val="0"/>
        <w:autoSpaceDN w:val="0"/>
        <w:adjustRightInd w:val="0"/>
        <w:spacing w:before="6"/>
        <w:ind w:right="80"/>
      </w:pPr>
    </w:p>
    <w:p w:rsidR="00A04C40" w:rsidRPr="00011FE2" w:rsidRDefault="00A04C40" w:rsidP="00A04C40">
      <w:pPr>
        <w:widowControl w:val="0"/>
        <w:tabs>
          <w:tab w:val="left" w:pos="0"/>
          <w:tab w:val="left" w:pos="2109"/>
        </w:tabs>
        <w:kinsoku w:val="0"/>
        <w:overflowPunct w:val="0"/>
        <w:autoSpaceDE w:val="0"/>
        <w:autoSpaceDN w:val="0"/>
        <w:adjustRightInd w:val="0"/>
        <w:ind w:right="80"/>
      </w:pPr>
      <w:r w:rsidRPr="00011FE2">
        <w:t>2) Mjesta</w:t>
      </w:r>
      <w:r w:rsidRPr="00011FE2">
        <w:rPr>
          <w:spacing w:val="29"/>
        </w:rPr>
        <w:t xml:space="preserve"> </w:t>
      </w:r>
      <w:r w:rsidRPr="00011FE2">
        <w:t>isporuke</w:t>
      </w:r>
      <w:r w:rsidRPr="00011FE2">
        <w:rPr>
          <w:spacing w:val="25"/>
        </w:rPr>
        <w:t xml:space="preserve"> </w:t>
      </w:r>
      <w:r w:rsidRPr="00011FE2">
        <w:t>podložna</w:t>
      </w:r>
      <w:r w:rsidRPr="00011FE2">
        <w:rPr>
          <w:spacing w:val="33"/>
        </w:rPr>
        <w:t xml:space="preserve"> </w:t>
      </w:r>
      <w:r w:rsidRPr="00011FE2">
        <w:t>su</w:t>
      </w:r>
      <w:r w:rsidRPr="00011FE2">
        <w:rPr>
          <w:spacing w:val="23"/>
        </w:rPr>
        <w:t xml:space="preserve"> </w:t>
      </w:r>
      <w:r w:rsidRPr="00011FE2">
        <w:t>promjenama</w:t>
      </w:r>
      <w:r w:rsidRPr="00011FE2">
        <w:rPr>
          <w:spacing w:val="31"/>
        </w:rPr>
        <w:t xml:space="preserve"> </w:t>
      </w:r>
      <w:r w:rsidRPr="00011FE2">
        <w:t>tijekom</w:t>
      </w:r>
      <w:r w:rsidRPr="00011FE2">
        <w:rPr>
          <w:spacing w:val="27"/>
        </w:rPr>
        <w:t xml:space="preserve"> </w:t>
      </w:r>
      <w:r w:rsidRPr="00011FE2">
        <w:t>važenja</w:t>
      </w:r>
      <w:r w:rsidRPr="00011FE2">
        <w:rPr>
          <w:spacing w:val="36"/>
        </w:rPr>
        <w:t xml:space="preserve"> </w:t>
      </w:r>
      <w:r w:rsidRPr="00011FE2">
        <w:t>Sporazuma.</w:t>
      </w:r>
    </w:p>
    <w:p w:rsidR="00A04C40" w:rsidRPr="00011FE2" w:rsidRDefault="00A04C40" w:rsidP="00A04C40">
      <w:pPr>
        <w:widowControl w:val="0"/>
        <w:tabs>
          <w:tab w:val="left" w:pos="0"/>
        </w:tabs>
        <w:kinsoku w:val="0"/>
        <w:overflowPunct w:val="0"/>
        <w:autoSpaceDE w:val="0"/>
        <w:autoSpaceDN w:val="0"/>
        <w:adjustRightInd w:val="0"/>
        <w:spacing w:before="4"/>
        <w:ind w:right="80"/>
      </w:pPr>
    </w:p>
    <w:p w:rsidR="00A04C40" w:rsidRPr="00011FE2" w:rsidRDefault="00A04C40" w:rsidP="00A04C40">
      <w:pPr>
        <w:widowControl w:val="0"/>
        <w:tabs>
          <w:tab w:val="left" w:pos="0"/>
          <w:tab w:val="left" w:pos="2109"/>
        </w:tabs>
        <w:kinsoku w:val="0"/>
        <w:overflowPunct w:val="0"/>
        <w:autoSpaceDE w:val="0"/>
        <w:autoSpaceDN w:val="0"/>
        <w:adjustRightInd w:val="0"/>
        <w:spacing w:line="247" w:lineRule="auto"/>
        <w:ind w:right="80"/>
        <w:jc w:val="both"/>
      </w:pPr>
      <w:r w:rsidRPr="00011FE2">
        <w:rPr>
          <w:w w:val="105"/>
        </w:rPr>
        <w:t>3) Ugovorom</w:t>
      </w:r>
      <w:r w:rsidRPr="00011FE2">
        <w:rPr>
          <w:spacing w:val="5"/>
          <w:w w:val="105"/>
        </w:rPr>
        <w:t xml:space="preserve"> </w:t>
      </w:r>
      <w:r w:rsidRPr="00011FE2">
        <w:rPr>
          <w:w w:val="105"/>
        </w:rPr>
        <w:t>između</w:t>
      </w:r>
      <w:r w:rsidRPr="00011FE2">
        <w:rPr>
          <w:spacing w:val="-4"/>
          <w:w w:val="105"/>
        </w:rPr>
        <w:t xml:space="preserve"> </w:t>
      </w:r>
      <w:r w:rsidRPr="00011FE2">
        <w:rPr>
          <w:w w:val="105"/>
        </w:rPr>
        <w:t>korisnika</w:t>
      </w:r>
      <w:r w:rsidRPr="00011FE2">
        <w:rPr>
          <w:spacing w:val="5"/>
          <w:w w:val="105"/>
        </w:rPr>
        <w:t xml:space="preserve"> </w:t>
      </w:r>
      <w:r w:rsidRPr="00011FE2">
        <w:rPr>
          <w:w w:val="105"/>
        </w:rPr>
        <w:t>i</w:t>
      </w:r>
      <w:r w:rsidRPr="00011FE2">
        <w:rPr>
          <w:spacing w:val="-16"/>
          <w:w w:val="105"/>
        </w:rPr>
        <w:t xml:space="preserve"> </w:t>
      </w:r>
      <w:r w:rsidRPr="00011FE2">
        <w:rPr>
          <w:w w:val="105"/>
        </w:rPr>
        <w:t>odabranog</w:t>
      </w:r>
      <w:r w:rsidRPr="00011FE2">
        <w:rPr>
          <w:spacing w:val="-1"/>
          <w:w w:val="105"/>
        </w:rPr>
        <w:t xml:space="preserve"> </w:t>
      </w:r>
      <w:r w:rsidRPr="00011FE2">
        <w:rPr>
          <w:w w:val="105"/>
        </w:rPr>
        <w:t>ponuditelja</w:t>
      </w:r>
      <w:r w:rsidRPr="00011FE2">
        <w:rPr>
          <w:spacing w:val="11"/>
          <w:w w:val="105"/>
        </w:rPr>
        <w:t xml:space="preserve"> </w:t>
      </w:r>
      <w:r w:rsidRPr="00011FE2">
        <w:rPr>
          <w:w w:val="105"/>
        </w:rPr>
        <w:t>utvrdit</w:t>
      </w:r>
      <w:r w:rsidRPr="00011FE2">
        <w:rPr>
          <w:spacing w:val="-4"/>
          <w:w w:val="105"/>
        </w:rPr>
        <w:t xml:space="preserve"> </w:t>
      </w:r>
      <w:r w:rsidRPr="00011FE2">
        <w:rPr>
          <w:w w:val="105"/>
        </w:rPr>
        <w:t>će</w:t>
      </w:r>
      <w:r w:rsidRPr="00011FE2">
        <w:rPr>
          <w:spacing w:val="-7"/>
          <w:w w:val="105"/>
        </w:rPr>
        <w:t xml:space="preserve"> </w:t>
      </w:r>
      <w:r w:rsidRPr="00011FE2">
        <w:rPr>
          <w:w w:val="105"/>
        </w:rPr>
        <w:t>se</w:t>
      </w:r>
      <w:r w:rsidRPr="00011FE2">
        <w:rPr>
          <w:spacing w:val="-10"/>
          <w:w w:val="105"/>
        </w:rPr>
        <w:t xml:space="preserve"> </w:t>
      </w:r>
      <w:r w:rsidRPr="00011FE2">
        <w:rPr>
          <w:w w:val="105"/>
        </w:rPr>
        <w:t>točan</w:t>
      </w:r>
      <w:r w:rsidRPr="00011FE2">
        <w:rPr>
          <w:spacing w:val="4"/>
          <w:w w:val="105"/>
        </w:rPr>
        <w:t xml:space="preserve"> </w:t>
      </w:r>
      <w:r w:rsidRPr="00011FE2">
        <w:rPr>
          <w:w w:val="105"/>
        </w:rPr>
        <w:t>broj</w:t>
      </w:r>
      <w:r w:rsidRPr="00011FE2">
        <w:rPr>
          <w:spacing w:val="-8"/>
          <w:w w:val="105"/>
        </w:rPr>
        <w:t xml:space="preserve"> </w:t>
      </w:r>
      <w:r w:rsidRPr="00011FE2">
        <w:rPr>
          <w:w w:val="105"/>
        </w:rPr>
        <w:t>mjesta kao</w:t>
      </w:r>
      <w:r w:rsidRPr="00011FE2">
        <w:rPr>
          <w:spacing w:val="-8"/>
          <w:w w:val="105"/>
        </w:rPr>
        <w:t xml:space="preserve"> </w:t>
      </w:r>
      <w:r w:rsidRPr="00011FE2">
        <w:rPr>
          <w:w w:val="105"/>
        </w:rPr>
        <w:t>i</w:t>
      </w:r>
      <w:r w:rsidRPr="00011FE2">
        <w:rPr>
          <w:w w:val="121"/>
        </w:rPr>
        <w:t xml:space="preserve"> </w:t>
      </w:r>
      <w:r w:rsidRPr="00011FE2">
        <w:rPr>
          <w:w w:val="105"/>
        </w:rPr>
        <w:t>točne</w:t>
      </w:r>
      <w:r w:rsidRPr="00011FE2">
        <w:rPr>
          <w:spacing w:val="-20"/>
          <w:w w:val="105"/>
        </w:rPr>
        <w:t xml:space="preserve"> </w:t>
      </w:r>
      <w:r w:rsidRPr="00011FE2">
        <w:rPr>
          <w:w w:val="105"/>
        </w:rPr>
        <w:t>lokacije</w:t>
      </w:r>
      <w:r w:rsidRPr="00011FE2">
        <w:rPr>
          <w:spacing w:val="-24"/>
          <w:w w:val="105"/>
        </w:rPr>
        <w:t xml:space="preserve"> </w:t>
      </w:r>
      <w:r w:rsidRPr="00011FE2">
        <w:rPr>
          <w:w w:val="105"/>
        </w:rPr>
        <w:t>isporuke.</w:t>
      </w:r>
    </w:p>
    <w:p w:rsidR="00A04C40" w:rsidRPr="00011FE2" w:rsidRDefault="00A04C40" w:rsidP="00A04C40">
      <w:pPr>
        <w:widowControl w:val="0"/>
        <w:tabs>
          <w:tab w:val="left" w:pos="0"/>
        </w:tabs>
        <w:kinsoku w:val="0"/>
        <w:overflowPunct w:val="0"/>
        <w:autoSpaceDE w:val="0"/>
        <w:autoSpaceDN w:val="0"/>
        <w:adjustRightInd w:val="0"/>
        <w:spacing w:before="8"/>
        <w:ind w:right="80"/>
      </w:pPr>
    </w:p>
    <w:p w:rsidR="00A04C40" w:rsidRPr="00011FE2" w:rsidRDefault="005362C1" w:rsidP="00A04C40">
      <w:pPr>
        <w:widowControl w:val="0"/>
        <w:tabs>
          <w:tab w:val="left" w:pos="0"/>
          <w:tab w:val="left" w:pos="2095"/>
        </w:tabs>
        <w:kinsoku w:val="0"/>
        <w:overflowPunct w:val="0"/>
        <w:autoSpaceDE w:val="0"/>
        <w:autoSpaceDN w:val="0"/>
        <w:adjustRightInd w:val="0"/>
        <w:spacing w:line="251" w:lineRule="auto"/>
        <w:ind w:right="80"/>
        <w:jc w:val="both"/>
      </w:pPr>
      <w:r>
        <w:rPr>
          <w:w w:val="105"/>
        </w:rPr>
        <w:t>4</w:t>
      </w:r>
      <w:r w:rsidR="00A04C40" w:rsidRPr="00011FE2">
        <w:rPr>
          <w:w w:val="105"/>
        </w:rPr>
        <w:t>) Odabrani</w:t>
      </w:r>
      <w:r w:rsidR="00A04C40" w:rsidRPr="00011FE2">
        <w:rPr>
          <w:spacing w:val="9"/>
          <w:w w:val="105"/>
        </w:rPr>
        <w:t xml:space="preserve"> </w:t>
      </w:r>
      <w:r w:rsidR="00A04C40" w:rsidRPr="00011FE2">
        <w:rPr>
          <w:w w:val="105"/>
        </w:rPr>
        <w:t>ponuditelj</w:t>
      </w:r>
      <w:r w:rsidR="00A04C40" w:rsidRPr="00011FE2">
        <w:rPr>
          <w:spacing w:val="12"/>
          <w:w w:val="105"/>
        </w:rPr>
        <w:t xml:space="preserve"> </w:t>
      </w:r>
      <w:r w:rsidR="00A04C40" w:rsidRPr="00011FE2">
        <w:rPr>
          <w:w w:val="105"/>
        </w:rPr>
        <w:t>dužan</w:t>
      </w:r>
      <w:r w:rsidR="00A04C40" w:rsidRPr="00011FE2">
        <w:rPr>
          <w:spacing w:val="2"/>
          <w:w w:val="105"/>
        </w:rPr>
        <w:t xml:space="preserve"> </w:t>
      </w:r>
      <w:r w:rsidR="00A04C40" w:rsidRPr="00011FE2">
        <w:rPr>
          <w:w w:val="105"/>
        </w:rPr>
        <w:t>je</w:t>
      </w:r>
      <w:r w:rsidR="00A04C40" w:rsidRPr="00011FE2">
        <w:rPr>
          <w:spacing w:val="30"/>
          <w:w w:val="105"/>
        </w:rPr>
        <w:t xml:space="preserve"> </w:t>
      </w:r>
      <w:r w:rsidR="00A04C40" w:rsidRPr="00011FE2">
        <w:rPr>
          <w:w w:val="105"/>
        </w:rPr>
        <w:t>isporučiti</w:t>
      </w:r>
      <w:r w:rsidR="00A04C40" w:rsidRPr="00011FE2">
        <w:rPr>
          <w:spacing w:val="12"/>
          <w:w w:val="105"/>
        </w:rPr>
        <w:t xml:space="preserve"> </w:t>
      </w:r>
      <w:r>
        <w:rPr>
          <w:w w:val="105"/>
        </w:rPr>
        <w:t>robu</w:t>
      </w:r>
      <w:r w:rsidR="00A04C40" w:rsidRPr="00011FE2">
        <w:rPr>
          <w:spacing w:val="20"/>
          <w:w w:val="105"/>
        </w:rPr>
        <w:t xml:space="preserve"> </w:t>
      </w:r>
      <w:r w:rsidR="00A04C40" w:rsidRPr="00011FE2">
        <w:rPr>
          <w:w w:val="105"/>
        </w:rPr>
        <w:t>o</w:t>
      </w:r>
      <w:r w:rsidR="00A04C40" w:rsidRPr="00011FE2">
        <w:rPr>
          <w:spacing w:val="2"/>
          <w:w w:val="105"/>
        </w:rPr>
        <w:t xml:space="preserve"> </w:t>
      </w:r>
      <w:r w:rsidR="00A04C40" w:rsidRPr="00011FE2">
        <w:rPr>
          <w:w w:val="105"/>
        </w:rPr>
        <w:t>svom</w:t>
      </w:r>
      <w:r w:rsidR="00A04C40" w:rsidRPr="00011FE2">
        <w:rPr>
          <w:spacing w:val="16"/>
          <w:w w:val="105"/>
        </w:rPr>
        <w:t xml:space="preserve"> </w:t>
      </w:r>
      <w:r w:rsidR="00A04C40" w:rsidRPr="00011FE2">
        <w:rPr>
          <w:w w:val="105"/>
        </w:rPr>
        <w:t>trošku</w:t>
      </w:r>
      <w:r w:rsidR="00A04C40" w:rsidRPr="00011FE2">
        <w:rPr>
          <w:spacing w:val="22"/>
          <w:w w:val="105"/>
        </w:rPr>
        <w:t xml:space="preserve"> </w:t>
      </w:r>
      <w:r w:rsidR="00A04C40" w:rsidRPr="00011FE2">
        <w:rPr>
          <w:w w:val="105"/>
        </w:rPr>
        <w:t>na</w:t>
      </w:r>
      <w:r w:rsidR="00A04C40" w:rsidRPr="00011FE2">
        <w:rPr>
          <w:spacing w:val="11"/>
          <w:w w:val="105"/>
        </w:rPr>
        <w:t xml:space="preserve"> </w:t>
      </w:r>
      <w:r w:rsidR="00A04C40" w:rsidRPr="00011FE2">
        <w:rPr>
          <w:w w:val="105"/>
        </w:rPr>
        <w:t>mjesto</w:t>
      </w:r>
      <w:r w:rsidR="00A04C40" w:rsidRPr="00011FE2">
        <w:rPr>
          <w:spacing w:val="18"/>
          <w:w w:val="105"/>
        </w:rPr>
        <w:t xml:space="preserve"> </w:t>
      </w:r>
      <w:r w:rsidR="00A04C40" w:rsidRPr="00011FE2">
        <w:rPr>
          <w:w w:val="105"/>
        </w:rPr>
        <w:t>isporuke,</w:t>
      </w:r>
      <w:r w:rsidR="00A04C40" w:rsidRPr="00011FE2">
        <w:rPr>
          <w:w w:val="101"/>
        </w:rPr>
        <w:t xml:space="preserve"> </w:t>
      </w:r>
      <w:r w:rsidR="00A04C40" w:rsidRPr="00011FE2">
        <w:rPr>
          <w:w w:val="105"/>
        </w:rPr>
        <w:t>prijevoznim</w:t>
      </w:r>
      <w:r w:rsidR="00A04C40" w:rsidRPr="00011FE2">
        <w:rPr>
          <w:spacing w:val="26"/>
          <w:w w:val="105"/>
        </w:rPr>
        <w:t xml:space="preserve"> </w:t>
      </w:r>
      <w:r w:rsidR="00A04C40" w:rsidRPr="00011FE2">
        <w:rPr>
          <w:w w:val="105"/>
        </w:rPr>
        <w:t>sredstvima</w:t>
      </w:r>
      <w:r w:rsidR="00A04C40" w:rsidRPr="00011FE2">
        <w:rPr>
          <w:spacing w:val="33"/>
          <w:w w:val="105"/>
        </w:rPr>
        <w:t xml:space="preserve"> </w:t>
      </w:r>
      <w:r w:rsidR="00A04C40" w:rsidRPr="00011FE2">
        <w:rPr>
          <w:w w:val="105"/>
        </w:rPr>
        <w:t>koja</w:t>
      </w:r>
      <w:r w:rsidR="00A04C40" w:rsidRPr="00011FE2">
        <w:rPr>
          <w:spacing w:val="23"/>
          <w:w w:val="105"/>
        </w:rPr>
        <w:t xml:space="preserve"> </w:t>
      </w:r>
      <w:r w:rsidR="00A04C40" w:rsidRPr="00011FE2">
        <w:rPr>
          <w:w w:val="105"/>
        </w:rPr>
        <w:t>udovoljavaju</w:t>
      </w:r>
      <w:r w:rsidR="00A04C40" w:rsidRPr="00011FE2">
        <w:rPr>
          <w:spacing w:val="27"/>
          <w:w w:val="105"/>
        </w:rPr>
        <w:t xml:space="preserve"> </w:t>
      </w:r>
      <w:r w:rsidR="00A04C40" w:rsidRPr="00011FE2">
        <w:rPr>
          <w:w w:val="105"/>
        </w:rPr>
        <w:t>propisanim</w:t>
      </w:r>
      <w:r w:rsidR="00A04C40" w:rsidRPr="00011FE2">
        <w:rPr>
          <w:spacing w:val="26"/>
          <w:w w:val="105"/>
        </w:rPr>
        <w:t xml:space="preserve"> </w:t>
      </w:r>
      <w:r w:rsidR="00A04C40" w:rsidRPr="00011FE2">
        <w:rPr>
          <w:w w:val="105"/>
        </w:rPr>
        <w:t>tehničkim</w:t>
      </w:r>
      <w:r w:rsidR="00A04C40" w:rsidRPr="00011FE2">
        <w:rPr>
          <w:spacing w:val="42"/>
          <w:w w:val="105"/>
        </w:rPr>
        <w:t xml:space="preserve"> </w:t>
      </w:r>
      <w:r w:rsidR="00A04C40" w:rsidRPr="00011FE2">
        <w:rPr>
          <w:w w:val="105"/>
        </w:rPr>
        <w:t>uvjetima</w:t>
      </w:r>
      <w:r w:rsidR="00A04C40" w:rsidRPr="00011FE2">
        <w:rPr>
          <w:spacing w:val="30"/>
          <w:w w:val="105"/>
        </w:rPr>
        <w:t xml:space="preserve"> </w:t>
      </w:r>
      <w:r w:rsidR="00A04C40" w:rsidRPr="00011FE2">
        <w:rPr>
          <w:w w:val="105"/>
        </w:rPr>
        <w:t>i</w:t>
      </w:r>
      <w:r w:rsidR="00A04C40" w:rsidRPr="00011FE2">
        <w:rPr>
          <w:spacing w:val="1"/>
          <w:w w:val="105"/>
        </w:rPr>
        <w:t xml:space="preserve"> </w:t>
      </w:r>
      <w:r w:rsidR="00A04C40" w:rsidRPr="00011FE2">
        <w:rPr>
          <w:w w:val="105"/>
        </w:rPr>
        <w:t>ostalim</w:t>
      </w:r>
      <w:r w:rsidR="00A04C40" w:rsidRPr="00011FE2">
        <w:t xml:space="preserve"> </w:t>
      </w:r>
      <w:r w:rsidR="00A04C40" w:rsidRPr="00011FE2">
        <w:rPr>
          <w:w w:val="105"/>
        </w:rPr>
        <w:t>pozitivnim</w:t>
      </w:r>
      <w:r w:rsidR="00A04C40" w:rsidRPr="00011FE2">
        <w:rPr>
          <w:spacing w:val="-3"/>
          <w:w w:val="105"/>
        </w:rPr>
        <w:t xml:space="preserve"> </w:t>
      </w:r>
      <w:r w:rsidR="00A04C40" w:rsidRPr="00011FE2">
        <w:rPr>
          <w:w w:val="105"/>
        </w:rPr>
        <w:t>propisima</w:t>
      </w:r>
      <w:r w:rsidR="00A04C40" w:rsidRPr="00011FE2">
        <w:rPr>
          <w:spacing w:val="-12"/>
          <w:w w:val="105"/>
        </w:rPr>
        <w:t xml:space="preserve"> </w:t>
      </w:r>
      <w:r w:rsidR="00A04C40" w:rsidRPr="00011FE2">
        <w:rPr>
          <w:w w:val="105"/>
        </w:rPr>
        <w:t>koji</w:t>
      </w:r>
      <w:r w:rsidR="00A04C40" w:rsidRPr="00011FE2">
        <w:rPr>
          <w:spacing w:val="-22"/>
          <w:w w:val="105"/>
        </w:rPr>
        <w:t xml:space="preserve"> </w:t>
      </w:r>
      <w:r w:rsidR="00A04C40" w:rsidRPr="00011FE2">
        <w:rPr>
          <w:w w:val="105"/>
        </w:rPr>
        <w:t>se</w:t>
      </w:r>
      <w:r w:rsidR="00A04C40" w:rsidRPr="00011FE2">
        <w:rPr>
          <w:spacing w:val="-21"/>
          <w:w w:val="105"/>
        </w:rPr>
        <w:t xml:space="preserve"> </w:t>
      </w:r>
      <w:r w:rsidR="00A04C40" w:rsidRPr="00011FE2">
        <w:rPr>
          <w:w w:val="105"/>
        </w:rPr>
        <w:t>odnose</w:t>
      </w:r>
      <w:r w:rsidR="00A04C40" w:rsidRPr="00011FE2">
        <w:rPr>
          <w:spacing w:val="-8"/>
          <w:w w:val="105"/>
        </w:rPr>
        <w:t xml:space="preserve"> </w:t>
      </w:r>
      <w:r w:rsidR="00A04C40" w:rsidRPr="00011FE2">
        <w:rPr>
          <w:w w:val="105"/>
        </w:rPr>
        <w:t>na</w:t>
      </w:r>
      <w:r w:rsidR="00A04C40" w:rsidRPr="00011FE2">
        <w:rPr>
          <w:spacing w:val="-16"/>
          <w:w w:val="105"/>
        </w:rPr>
        <w:t xml:space="preserve"> </w:t>
      </w:r>
      <w:r w:rsidR="00A04C40" w:rsidRPr="00011FE2">
        <w:rPr>
          <w:w w:val="105"/>
        </w:rPr>
        <w:t>predmet</w:t>
      </w:r>
      <w:r w:rsidR="00A04C40" w:rsidRPr="00011FE2">
        <w:rPr>
          <w:spacing w:val="-12"/>
          <w:w w:val="105"/>
        </w:rPr>
        <w:t xml:space="preserve"> </w:t>
      </w:r>
      <w:r w:rsidR="00A04C40" w:rsidRPr="00011FE2">
        <w:rPr>
          <w:w w:val="105"/>
        </w:rPr>
        <w:t>nabave.</w:t>
      </w:r>
    </w:p>
    <w:p w:rsidR="00A04C40" w:rsidRPr="00011FE2" w:rsidRDefault="00A04C40" w:rsidP="00A04C40">
      <w:pPr>
        <w:widowControl w:val="0"/>
        <w:tabs>
          <w:tab w:val="left" w:pos="0"/>
        </w:tabs>
        <w:kinsoku w:val="0"/>
        <w:overflowPunct w:val="0"/>
        <w:autoSpaceDE w:val="0"/>
        <w:autoSpaceDN w:val="0"/>
        <w:adjustRightInd w:val="0"/>
        <w:spacing w:before="4"/>
      </w:pPr>
    </w:p>
    <w:p w:rsidR="00A04C40" w:rsidRPr="00011FE2" w:rsidRDefault="00A04C40" w:rsidP="00A04C40">
      <w:pPr>
        <w:widowControl w:val="0"/>
        <w:tabs>
          <w:tab w:val="left" w:pos="0"/>
        </w:tabs>
        <w:kinsoku w:val="0"/>
        <w:overflowPunct w:val="0"/>
        <w:autoSpaceDE w:val="0"/>
        <w:autoSpaceDN w:val="0"/>
        <w:adjustRightInd w:val="0"/>
        <w:spacing w:before="4"/>
      </w:pPr>
    </w:p>
    <w:p w:rsidR="00A04C40" w:rsidRPr="00011FE2" w:rsidRDefault="00A04C40" w:rsidP="00A04C40">
      <w:pPr>
        <w:widowControl w:val="0"/>
        <w:tabs>
          <w:tab w:val="left" w:pos="0"/>
        </w:tabs>
        <w:kinsoku w:val="0"/>
        <w:overflowPunct w:val="0"/>
        <w:autoSpaceDE w:val="0"/>
        <w:autoSpaceDN w:val="0"/>
        <w:adjustRightInd w:val="0"/>
        <w:ind w:right="85"/>
        <w:jc w:val="center"/>
      </w:pPr>
      <w:r w:rsidRPr="00011FE2">
        <w:t>Članak</w:t>
      </w:r>
      <w:r w:rsidRPr="00011FE2">
        <w:rPr>
          <w:spacing w:val="8"/>
        </w:rPr>
        <w:t xml:space="preserve"> </w:t>
      </w:r>
      <w:r w:rsidRPr="00011FE2">
        <w:t>7.</w:t>
      </w:r>
    </w:p>
    <w:p w:rsidR="00A04C40" w:rsidRPr="00011FE2" w:rsidRDefault="00A04C40" w:rsidP="00A04C40">
      <w:pPr>
        <w:widowControl w:val="0"/>
        <w:tabs>
          <w:tab w:val="left" w:pos="0"/>
        </w:tabs>
        <w:kinsoku w:val="0"/>
        <w:overflowPunct w:val="0"/>
        <w:autoSpaceDE w:val="0"/>
        <w:autoSpaceDN w:val="0"/>
        <w:adjustRightInd w:val="0"/>
        <w:spacing w:before="4"/>
      </w:pPr>
    </w:p>
    <w:p w:rsidR="00A04C40" w:rsidRPr="00011FE2" w:rsidRDefault="00A04C40" w:rsidP="00A04C40">
      <w:pPr>
        <w:widowControl w:val="0"/>
        <w:tabs>
          <w:tab w:val="left" w:pos="0"/>
          <w:tab w:val="left" w:pos="2095"/>
        </w:tabs>
        <w:kinsoku w:val="0"/>
        <w:overflowPunct w:val="0"/>
        <w:autoSpaceDE w:val="0"/>
        <w:autoSpaceDN w:val="0"/>
        <w:adjustRightInd w:val="0"/>
        <w:spacing w:line="247" w:lineRule="auto"/>
        <w:ind w:right="-56"/>
        <w:jc w:val="both"/>
      </w:pPr>
      <w:r w:rsidRPr="00011FE2">
        <w:t>1) Isporuka</w:t>
      </w:r>
      <w:r w:rsidRPr="00011FE2">
        <w:rPr>
          <w:spacing w:val="53"/>
        </w:rPr>
        <w:t xml:space="preserve"> </w:t>
      </w:r>
      <w:r w:rsidRPr="00011FE2">
        <w:t>predmeta</w:t>
      </w:r>
      <w:r w:rsidRPr="00011FE2">
        <w:rPr>
          <w:spacing w:val="3"/>
        </w:rPr>
        <w:t xml:space="preserve"> </w:t>
      </w:r>
      <w:r w:rsidRPr="00011FE2">
        <w:t>nabave</w:t>
      </w:r>
      <w:r w:rsidRPr="00011FE2">
        <w:rPr>
          <w:spacing w:val="55"/>
        </w:rPr>
        <w:t xml:space="preserve"> </w:t>
      </w:r>
      <w:r w:rsidRPr="00011FE2">
        <w:t>iz</w:t>
      </w:r>
      <w:r w:rsidRPr="00011FE2">
        <w:rPr>
          <w:spacing w:val="46"/>
        </w:rPr>
        <w:t xml:space="preserve"> </w:t>
      </w:r>
      <w:r w:rsidRPr="00011FE2">
        <w:t>ugovora</w:t>
      </w:r>
      <w:r w:rsidRPr="00011FE2">
        <w:rPr>
          <w:spacing w:val="51"/>
        </w:rPr>
        <w:t xml:space="preserve"> </w:t>
      </w:r>
      <w:r w:rsidRPr="00011FE2">
        <w:t>obavljati će</w:t>
      </w:r>
      <w:r w:rsidRPr="00011FE2">
        <w:rPr>
          <w:spacing w:val="41"/>
        </w:rPr>
        <w:t xml:space="preserve"> </w:t>
      </w:r>
      <w:r w:rsidRPr="00011FE2">
        <w:t>se</w:t>
      </w:r>
      <w:r w:rsidRPr="00011FE2">
        <w:rPr>
          <w:spacing w:val="41"/>
        </w:rPr>
        <w:t xml:space="preserve"> </w:t>
      </w:r>
      <w:r w:rsidRPr="00011FE2">
        <w:t>sukladno</w:t>
      </w:r>
      <w:r w:rsidRPr="00011FE2">
        <w:rPr>
          <w:spacing w:val="4"/>
        </w:rPr>
        <w:t xml:space="preserve"> </w:t>
      </w:r>
      <w:r w:rsidRPr="00011FE2">
        <w:t>potrebama</w:t>
      </w:r>
      <w:r w:rsidRPr="00011FE2">
        <w:rPr>
          <w:w w:val="101"/>
        </w:rPr>
        <w:t xml:space="preserve"> </w:t>
      </w:r>
      <w:r w:rsidRPr="00011FE2">
        <w:t>korisnika,</w:t>
      </w:r>
      <w:r w:rsidRPr="00011FE2">
        <w:rPr>
          <w:spacing w:val="29"/>
        </w:rPr>
        <w:t xml:space="preserve"> </w:t>
      </w:r>
      <w:r w:rsidRPr="00011FE2">
        <w:t>započevši</w:t>
      </w:r>
      <w:r w:rsidRPr="00011FE2">
        <w:rPr>
          <w:spacing w:val="35"/>
        </w:rPr>
        <w:t xml:space="preserve"> </w:t>
      </w:r>
      <w:r w:rsidRPr="00011FE2">
        <w:t>u</w:t>
      </w:r>
      <w:r w:rsidRPr="00011FE2">
        <w:rPr>
          <w:spacing w:val="3"/>
        </w:rPr>
        <w:t xml:space="preserve"> </w:t>
      </w:r>
      <w:r w:rsidRPr="00011FE2">
        <w:t>roku</w:t>
      </w:r>
      <w:r w:rsidRPr="00011FE2">
        <w:rPr>
          <w:spacing w:val="8"/>
        </w:rPr>
        <w:t xml:space="preserve"> </w:t>
      </w:r>
      <w:r w:rsidRPr="00011FE2">
        <w:t>ne</w:t>
      </w:r>
      <w:r w:rsidRPr="00011FE2">
        <w:rPr>
          <w:spacing w:val="5"/>
        </w:rPr>
        <w:t xml:space="preserve"> </w:t>
      </w:r>
      <w:r w:rsidRPr="00011FE2">
        <w:t>duljem</w:t>
      </w:r>
      <w:r w:rsidRPr="00011FE2">
        <w:rPr>
          <w:spacing w:val="30"/>
        </w:rPr>
        <w:t xml:space="preserve"> </w:t>
      </w:r>
      <w:r w:rsidRPr="00011FE2">
        <w:t>od</w:t>
      </w:r>
      <w:r w:rsidRPr="00011FE2">
        <w:rPr>
          <w:spacing w:val="13"/>
        </w:rPr>
        <w:t xml:space="preserve"> </w:t>
      </w:r>
      <w:r w:rsidRPr="00011FE2">
        <w:t>deset</w:t>
      </w:r>
      <w:r w:rsidRPr="00011FE2">
        <w:rPr>
          <w:spacing w:val="21"/>
        </w:rPr>
        <w:t xml:space="preserve"> </w:t>
      </w:r>
      <w:r w:rsidRPr="00011FE2">
        <w:t>dana</w:t>
      </w:r>
      <w:r w:rsidRPr="00011FE2">
        <w:rPr>
          <w:spacing w:val="28"/>
        </w:rPr>
        <w:t xml:space="preserve"> </w:t>
      </w:r>
      <w:r w:rsidRPr="00011FE2">
        <w:t>od</w:t>
      </w:r>
      <w:r w:rsidRPr="00011FE2">
        <w:rPr>
          <w:spacing w:val="13"/>
        </w:rPr>
        <w:t xml:space="preserve"> </w:t>
      </w:r>
      <w:r w:rsidRPr="00011FE2">
        <w:t>dana</w:t>
      </w:r>
      <w:r w:rsidRPr="00011FE2">
        <w:rPr>
          <w:spacing w:val="28"/>
        </w:rPr>
        <w:t xml:space="preserve"> </w:t>
      </w:r>
      <w:r w:rsidRPr="00011FE2">
        <w:t>sklapanja</w:t>
      </w:r>
      <w:r w:rsidRPr="00011FE2">
        <w:rPr>
          <w:spacing w:val="36"/>
        </w:rPr>
        <w:t xml:space="preserve"> </w:t>
      </w:r>
      <w:r w:rsidRPr="00011FE2">
        <w:t>ugovora.</w:t>
      </w:r>
    </w:p>
    <w:p w:rsidR="00A04C40" w:rsidRPr="00011FE2" w:rsidRDefault="00A04C40" w:rsidP="00A04C40">
      <w:pPr>
        <w:widowControl w:val="0"/>
        <w:tabs>
          <w:tab w:val="left" w:pos="993"/>
        </w:tabs>
        <w:kinsoku w:val="0"/>
        <w:overflowPunct w:val="0"/>
        <w:autoSpaceDE w:val="0"/>
        <w:autoSpaceDN w:val="0"/>
        <w:adjustRightInd w:val="0"/>
        <w:spacing w:before="8"/>
        <w:ind w:left="993" w:right="-56"/>
      </w:pPr>
    </w:p>
    <w:p w:rsidR="00A04C40" w:rsidRPr="00011FE2" w:rsidRDefault="00A04C40" w:rsidP="00A04C40">
      <w:pPr>
        <w:widowControl w:val="0"/>
        <w:kinsoku w:val="0"/>
        <w:overflowPunct w:val="0"/>
        <w:autoSpaceDE w:val="0"/>
        <w:autoSpaceDN w:val="0"/>
        <w:adjustRightInd w:val="0"/>
        <w:spacing w:before="11"/>
      </w:pPr>
    </w:p>
    <w:p w:rsidR="00A04C40" w:rsidRPr="00011FE2" w:rsidRDefault="00A04C40" w:rsidP="00A04C40">
      <w:pPr>
        <w:widowControl w:val="0"/>
        <w:kinsoku w:val="0"/>
        <w:overflowPunct w:val="0"/>
        <w:autoSpaceDE w:val="0"/>
        <w:autoSpaceDN w:val="0"/>
        <w:adjustRightInd w:val="0"/>
        <w:ind w:right="-56"/>
        <w:jc w:val="center"/>
      </w:pPr>
      <w:r w:rsidRPr="00011FE2">
        <w:rPr>
          <w:b/>
          <w:bCs/>
        </w:rPr>
        <w:t>CIJENA</w:t>
      </w:r>
    </w:p>
    <w:p w:rsidR="00A04C40" w:rsidRPr="00011FE2" w:rsidRDefault="00A04C40" w:rsidP="00A04C40">
      <w:pPr>
        <w:widowControl w:val="0"/>
        <w:kinsoku w:val="0"/>
        <w:overflowPunct w:val="0"/>
        <w:autoSpaceDE w:val="0"/>
        <w:autoSpaceDN w:val="0"/>
        <w:adjustRightInd w:val="0"/>
        <w:spacing w:before="7"/>
        <w:rPr>
          <w:b/>
          <w:bCs/>
        </w:rPr>
      </w:pPr>
    </w:p>
    <w:p w:rsidR="00A04C40" w:rsidRPr="00011FE2" w:rsidRDefault="00A04C40" w:rsidP="00A04C40">
      <w:pPr>
        <w:widowControl w:val="0"/>
        <w:kinsoku w:val="0"/>
        <w:overflowPunct w:val="0"/>
        <w:autoSpaceDE w:val="0"/>
        <w:autoSpaceDN w:val="0"/>
        <w:adjustRightInd w:val="0"/>
        <w:ind w:right="-56"/>
        <w:jc w:val="center"/>
      </w:pPr>
      <w:r w:rsidRPr="00011FE2">
        <w:t>Članak</w:t>
      </w:r>
      <w:r w:rsidRPr="00011FE2">
        <w:rPr>
          <w:spacing w:val="8"/>
        </w:rPr>
        <w:t xml:space="preserve"> </w:t>
      </w:r>
      <w:r w:rsidRPr="00011FE2">
        <w:t>8.</w:t>
      </w:r>
    </w:p>
    <w:p w:rsidR="002E4C9C" w:rsidRDefault="002E4C9C" w:rsidP="002E4C9C">
      <w:pPr>
        <w:spacing w:before="100" w:beforeAutospacing="1" w:after="100" w:afterAutospacing="1"/>
        <w:ind w:left="-180"/>
        <w:jc w:val="both"/>
        <w:outlineLvl w:val="0"/>
      </w:pPr>
      <w:r>
        <w:rPr>
          <w:spacing w:val="1"/>
          <w:lang w:eastAsia="en-US"/>
        </w:rPr>
        <w:t>P</w:t>
      </w:r>
      <w:r>
        <w:rPr>
          <w:lang w:eastAsia="en-US"/>
        </w:rPr>
        <w:t>onud</w:t>
      </w:r>
      <w:r>
        <w:rPr>
          <w:spacing w:val="1"/>
          <w:lang w:eastAsia="en-US"/>
        </w:rPr>
        <w:t>it</w:t>
      </w:r>
      <w:r>
        <w:rPr>
          <w:spacing w:val="-1"/>
          <w:lang w:eastAsia="en-US"/>
        </w:rPr>
        <w:t>e</w:t>
      </w:r>
      <w:r>
        <w:rPr>
          <w:spacing w:val="1"/>
          <w:lang w:eastAsia="en-US"/>
        </w:rPr>
        <w:t>lj</w:t>
      </w:r>
      <w:r>
        <w:rPr>
          <w:lang w:eastAsia="en-US"/>
        </w:rPr>
        <w:t>i</w:t>
      </w:r>
      <w:r>
        <w:rPr>
          <w:spacing w:val="16"/>
          <w:lang w:eastAsia="en-US"/>
        </w:rPr>
        <w:t xml:space="preserve"> </w:t>
      </w:r>
      <w:r>
        <w:rPr>
          <w:lang w:eastAsia="en-US"/>
        </w:rPr>
        <w:t>su</w:t>
      </w:r>
      <w:r>
        <w:rPr>
          <w:spacing w:val="17"/>
          <w:lang w:eastAsia="en-US"/>
        </w:rPr>
        <w:t xml:space="preserve"> </w:t>
      </w:r>
      <w:r>
        <w:rPr>
          <w:lang w:eastAsia="en-US"/>
        </w:rPr>
        <w:t>du</w:t>
      </w:r>
      <w:r>
        <w:rPr>
          <w:spacing w:val="2"/>
          <w:lang w:eastAsia="en-US"/>
        </w:rPr>
        <w:t>ž</w:t>
      </w:r>
      <w:r>
        <w:rPr>
          <w:spacing w:val="-2"/>
          <w:lang w:eastAsia="en-US"/>
        </w:rPr>
        <w:t>n</w:t>
      </w:r>
      <w:r>
        <w:rPr>
          <w:lang w:eastAsia="en-US"/>
        </w:rPr>
        <w:t>i</w:t>
      </w:r>
      <w:r>
        <w:rPr>
          <w:spacing w:val="18"/>
          <w:lang w:eastAsia="en-US"/>
        </w:rPr>
        <w:t xml:space="preserve"> </w:t>
      </w:r>
      <w:r>
        <w:rPr>
          <w:lang w:eastAsia="en-US"/>
        </w:rPr>
        <w:t>dos</w:t>
      </w:r>
      <w:r>
        <w:rPr>
          <w:spacing w:val="-2"/>
          <w:lang w:eastAsia="en-US"/>
        </w:rPr>
        <w:t>t</w:t>
      </w:r>
      <w:r>
        <w:rPr>
          <w:spacing w:val="-1"/>
          <w:lang w:eastAsia="en-US"/>
        </w:rPr>
        <w:t>a</w:t>
      </w:r>
      <w:r>
        <w:rPr>
          <w:lang w:eastAsia="en-US"/>
        </w:rPr>
        <w:t>v</w:t>
      </w:r>
      <w:r>
        <w:rPr>
          <w:spacing w:val="1"/>
          <w:lang w:eastAsia="en-US"/>
        </w:rPr>
        <w:t>it</w:t>
      </w:r>
      <w:r>
        <w:rPr>
          <w:lang w:eastAsia="en-US"/>
        </w:rPr>
        <w:t>i</w:t>
      </w:r>
      <w:r>
        <w:rPr>
          <w:spacing w:val="17"/>
          <w:lang w:eastAsia="en-US"/>
        </w:rPr>
        <w:t xml:space="preserve"> </w:t>
      </w:r>
      <w:r>
        <w:rPr>
          <w:lang w:eastAsia="en-US"/>
        </w:rPr>
        <w:t>ponudu</w:t>
      </w:r>
      <w:r>
        <w:rPr>
          <w:spacing w:val="15"/>
          <w:lang w:eastAsia="en-US"/>
        </w:rPr>
        <w:t xml:space="preserve"> </w:t>
      </w:r>
      <w:r>
        <w:rPr>
          <w:lang w:eastAsia="en-US"/>
        </w:rPr>
        <w:t>s</w:t>
      </w:r>
      <w:r>
        <w:rPr>
          <w:spacing w:val="21"/>
          <w:lang w:eastAsia="en-US"/>
        </w:rPr>
        <w:t xml:space="preserve"> </w:t>
      </w:r>
      <w:r>
        <w:rPr>
          <w:spacing w:val="-1"/>
          <w:lang w:eastAsia="en-US"/>
        </w:rPr>
        <w:t>c</w:t>
      </w:r>
      <w:r>
        <w:rPr>
          <w:spacing w:val="1"/>
          <w:lang w:eastAsia="en-US"/>
        </w:rPr>
        <w:t>ij</w:t>
      </w:r>
      <w:r>
        <w:rPr>
          <w:spacing w:val="-1"/>
          <w:lang w:eastAsia="en-US"/>
        </w:rPr>
        <w:t>e</w:t>
      </w:r>
      <w:r>
        <w:rPr>
          <w:lang w:eastAsia="en-US"/>
        </w:rPr>
        <w:t>nom</w:t>
      </w:r>
      <w:r>
        <w:rPr>
          <w:spacing w:val="18"/>
          <w:lang w:eastAsia="en-US"/>
        </w:rPr>
        <w:t xml:space="preserve"> </w:t>
      </w:r>
      <w:r>
        <w:rPr>
          <w:lang w:eastAsia="en-US"/>
        </w:rPr>
        <w:t>u</w:t>
      </w:r>
      <w:r>
        <w:rPr>
          <w:spacing w:val="21"/>
          <w:lang w:eastAsia="en-US"/>
        </w:rPr>
        <w:t xml:space="preserve"> </w:t>
      </w:r>
      <w:r>
        <w:rPr>
          <w:lang w:eastAsia="en-US"/>
        </w:rPr>
        <w:t>kun</w:t>
      </w:r>
      <w:r>
        <w:rPr>
          <w:spacing w:val="-1"/>
          <w:lang w:eastAsia="en-US"/>
        </w:rPr>
        <w:t>a</w:t>
      </w:r>
      <w:r>
        <w:rPr>
          <w:spacing w:val="1"/>
          <w:lang w:eastAsia="en-US"/>
        </w:rPr>
        <w:t>m</w:t>
      </w:r>
      <w:r>
        <w:rPr>
          <w:lang w:eastAsia="en-US"/>
        </w:rPr>
        <w:t>a</w:t>
      </w:r>
      <w:r>
        <w:rPr>
          <w:spacing w:val="17"/>
          <w:lang w:eastAsia="en-US"/>
        </w:rPr>
        <w:t xml:space="preserve"> </w:t>
      </w:r>
      <w:r>
        <w:rPr>
          <w:spacing w:val="1"/>
          <w:lang w:eastAsia="en-US"/>
        </w:rPr>
        <w:t>Cij</w:t>
      </w:r>
      <w:r>
        <w:rPr>
          <w:spacing w:val="-1"/>
          <w:lang w:eastAsia="en-US"/>
        </w:rPr>
        <w:t>e</w:t>
      </w:r>
      <w:r>
        <w:rPr>
          <w:lang w:eastAsia="en-US"/>
        </w:rPr>
        <w:t>na</w:t>
      </w:r>
      <w:r>
        <w:rPr>
          <w:spacing w:val="20"/>
          <w:lang w:eastAsia="en-US"/>
        </w:rPr>
        <w:t xml:space="preserve"> </w:t>
      </w:r>
      <w:r>
        <w:rPr>
          <w:lang w:eastAsia="en-US"/>
        </w:rPr>
        <w:t>se</w:t>
      </w:r>
      <w:r>
        <w:rPr>
          <w:spacing w:val="20"/>
          <w:lang w:eastAsia="en-US"/>
        </w:rPr>
        <w:t xml:space="preserve"> </w:t>
      </w:r>
      <w:r>
        <w:rPr>
          <w:lang w:eastAsia="en-US"/>
        </w:rPr>
        <w:t>p</w:t>
      </w:r>
      <w:r>
        <w:rPr>
          <w:spacing w:val="1"/>
          <w:lang w:eastAsia="en-US"/>
        </w:rPr>
        <w:t>i</w:t>
      </w:r>
      <w:r>
        <w:rPr>
          <w:lang w:eastAsia="en-US"/>
        </w:rPr>
        <w:t>še</w:t>
      </w:r>
      <w:r>
        <w:rPr>
          <w:spacing w:val="19"/>
          <w:lang w:eastAsia="en-US"/>
        </w:rPr>
        <w:t xml:space="preserve"> </w:t>
      </w:r>
      <w:r>
        <w:rPr>
          <w:lang w:eastAsia="en-US"/>
        </w:rPr>
        <w:t>b</w:t>
      </w:r>
      <w:r>
        <w:rPr>
          <w:spacing w:val="-1"/>
          <w:lang w:eastAsia="en-US"/>
        </w:rPr>
        <w:t>r</w:t>
      </w:r>
      <w:r>
        <w:rPr>
          <w:lang w:eastAsia="en-US"/>
        </w:rPr>
        <w:t>o</w:t>
      </w:r>
      <w:r>
        <w:rPr>
          <w:spacing w:val="1"/>
          <w:lang w:eastAsia="en-US"/>
        </w:rPr>
        <w:t>j</w:t>
      </w:r>
      <w:r>
        <w:rPr>
          <w:lang w:eastAsia="en-US"/>
        </w:rPr>
        <w:t>k</w:t>
      </w:r>
      <w:r>
        <w:rPr>
          <w:spacing w:val="-1"/>
          <w:lang w:eastAsia="en-US"/>
        </w:rPr>
        <w:t>a</w:t>
      </w:r>
      <w:r>
        <w:rPr>
          <w:spacing w:val="1"/>
          <w:lang w:eastAsia="en-US"/>
        </w:rPr>
        <w:t>m</w:t>
      </w:r>
      <w:r>
        <w:rPr>
          <w:lang w:eastAsia="en-US"/>
        </w:rPr>
        <w:t xml:space="preserve">a. </w:t>
      </w:r>
      <w:r>
        <w:rPr>
          <w:spacing w:val="1"/>
          <w:lang w:eastAsia="en-US"/>
        </w:rPr>
        <w:t>Cij</w:t>
      </w:r>
      <w:r>
        <w:rPr>
          <w:spacing w:val="-1"/>
          <w:lang w:eastAsia="en-US"/>
        </w:rPr>
        <w:t>e</w:t>
      </w:r>
      <w:r>
        <w:rPr>
          <w:lang w:eastAsia="en-US"/>
        </w:rPr>
        <w:t>na</w:t>
      </w:r>
      <w:r>
        <w:rPr>
          <w:spacing w:val="-2"/>
          <w:lang w:eastAsia="en-US"/>
        </w:rPr>
        <w:t xml:space="preserve"> </w:t>
      </w:r>
      <w:r>
        <w:rPr>
          <w:lang w:eastAsia="en-US"/>
        </w:rPr>
        <w:t>ponude</w:t>
      </w:r>
      <w:r>
        <w:rPr>
          <w:spacing w:val="-7"/>
          <w:lang w:eastAsia="en-US"/>
        </w:rPr>
        <w:t xml:space="preserve"> </w:t>
      </w:r>
      <w:r>
        <w:rPr>
          <w:spacing w:val="1"/>
          <w:lang w:eastAsia="en-US"/>
        </w:rPr>
        <w:t>i</w:t>
      </w:r>
      <w:r>
        <w:rPr>
          <w:spacing w:val="2"/>
          <w:lang w:eastAsia="en-US"/>
        </w:rPr>
        <w:t>z</w:t>
      </w:r>
      <w:r>
        <w:rPr>
          <w:spacing w:val="-1"/>
          <w:lang w:eastAsia="en-US"/>
        </w:rPr>
        <w:t>ra</w:t>
      </w:r>
      <w:r>
        <w:rPr>
          <w:spacing w:val="2"/>
          <w:lang w:eastAsia="en-US"/>
        </w:rPr>
        <w:t>ž</w:t>
      </w:r>
      <w:r>
        <w:rPr>
          <w:spacing w:val="-1"/>
          <w:lang w:eastAsia="en-US"/>
        </w:rPr>
        <w:t>a</w:t>
      </w:r>
      <w:r>
        <w:rPr>
          <w:lang w:eastAsia="en-US"/>
        </w:rPr>
        <w:t>va</w:t>
      </w:r>
      <w:r>
        <w:rPr>
          <w:spacing w:val="-3"/>
          <w:lang w:eastAsia="en-US"/>
        </w:rPr>
        <w:t xml:space="preserve"> </w:t>
      </w:r>
      <w:r>
        <w:rPr>
          <w:lang w:eastAsia="en-US"/>
        </w:rPr>
        <w:t>se</w:t>
      </w:r>
      <w:r>
        <w:rPr>
          <w:spacing w:val="-2"/>
          <w:lang w:eastAsia="en-US"/>
        </w:rPr>
        <w:t xml:space="preserve"> </w:t>
      </w:r>
      <w:r>
        <w:rPr>
          <w:spacing w:val="2"/>
          <w:lang w:eastAsia="en-US"/>
        </w:rPr>
        <w:t>z</w:t>
      </w:r>
      <w:r>
        <w:rPr>
          <w:lang w:eastAsia="en-US"/>
        </w:rPr>
        <w:t>a</w:t>
      </w:r>
      <w:r>
        <w:rPr>
          <w:spacing w:val="-1"/>
          <w:lang w:eastAsia="en-US"/>
        </w:rPr>
        <w:t xml:space="preserve"> c</w:t>
      </w:r>
      <w:r>
        <w:rPr>
          <w:spacing w:val="1"/>
          <w:lang w:eastAsia="en-US"/>
        </w:rPr>
        <w:t>j</w:t>
      </w:r>
      <w:r>
        <w:rPr>
          <w:spacing w:val="-1"/>
          <w:lang w:eastAsia="en-US"/>
        </w:rPr>
        <w:t>e</w:t>
      </w:r>
      <w:r>
        <w:rPr>
          <w:spacing w:val="1"/>
          <w:lang w:eastAsia="en-US"/>
        </w:rPr>
        <w:t>l</w:t>
      </w:r>
      <w:r>
        <w:rPr>
          <w:lang w:eastAsia="en-US"/>
        </w:rPr>
        <w:t>okup</w:t>
      </w:r>
      <w:r>
        <w:rPr>
          <w:spacing w:val="-1"/>
          <w:lang w:eastAsia="en-US"/>
        </w:rPr>
        <w:t>a</w:t>
      </w:r>
      <w:r>
        <w:rPr>
          <w:lang w:eastAsia="en-US"/>
        </w:rPr>
        <w:t>n</w:t>
      </w:r>
      <w:r>
        <w:rPr>
          <w:spacing w:val="-6"/>
          <w:lang w:eastAsia="en-US"/>
        </w:rPr>
        <w:t xml:space="preserve"> </w:t>
      </w:r>
      <w:r>
        <w:rPr>
          <w:lang w:eastAsia="en-US"/>
        </w:rPr>
        <w:t>p</w:t>
      </w:r>
      <w:r>
        <w:rPr>
          <w:spacing w:val="2"/>
          <w:lang w:eastAsia="en-US"/>
        </w:rPr>
        <w:t>r</w:t>
      </w:r>
      <w:r>
        <w:rPr>
          <w:spacing w:val="-1"/>
          <w:lang w:eastAsia="en-US"/>
        </w:rPr>
        <w:t>e</w:t>
      </w:r>
      <w:r>
        <w:rPr>
          <w:lang w:eastAsia="en-US"/>
        </w:rPr>
        <w:t>d</w:t>
      </w:r>
      <w:r>
        <w:rPr>
          <w:spacing w:val="1"/>
          <w:lang w:eastAsia="en-US"/>
        </w:rPr>
        <w:t>m</w:t>
      </w:r>
      <w:r>
        <w:rPr>
          <w:spacing w:val="-1"/>
          <w:lang w:eastAsia="en-US"/>
        </w:rPr>
        <w:t>e</w:t>
      </w:r>
      <w:r>
        <w:rPr>
          <w:lang w:eastAsia="en-US"/>
        </w:rPr>
        <w:t>t n</w:t>
      </w:r>
      <w:r>
        <w:rPr>
          <w:spacing w:val="-1"/>
          <w:lang w:eastAsia="en-US"/>
        </w:rPr>
        <w:t>a</w:t>
      </w:r>
      <w:r>
        <w:rPr>
          <w:lang w:eastAsia="en-US"/>
        </w:rPr>
        <w:t>b</w:t>
      </w:r>
      <w:r>
        <w:rPr>
          <w:spacing w:val="-1"/>
          <w:lang w:eastAsia="en-US"/>
        </w:rPr>
        <w:t>a</w:t>
      </w:r>
      <w:r>
        <w:rPr>
          <w:lang w:eastAsia="en-US"/>
        </w:rPr>
        <w:t>v</w:t>
      </w:r>
      <w:r>
        <w:rPr>
          <w:spacing w:val="-1"/>
          <w:lang w:eastAsia="en-US"/>
        </w:rPr>
        <w:t>e</w:t>
      </w:r>
      <w:r>
        <w:rPr>
          <w:lang w:eastAsia="en-US"/>
        </w:rPr>
        <w:t>.</w:t>
      </w:r>
    </w:p>
    <w:p w:rsidR="002E4C9C" w:rsidRDefault="002E4C9C" w:rsidP="002E4C9C">
      <w:pPr>
        <w:spacing w:before="100" w:beforeAutospacing="1" w:after="100" w:afterAutospacing="1"/>
        <w:ind w:left="-180"/>
        <w:jc w:val="both"/>
        <w:outlineLvl w:val="0"/>
      </w:pPr>
      <w:r>
        <w:rPr>
          <w:lang w:eastAsia="en-US"/>
        </w:rPr>
        <w:t>U</w:t>
      </w:r>
      <w:r>
        <w:rPr>
          <w:spacing w:val="-2"/>
          <w:lang w:eastAsia="en-US"/>
        </w:rPr>
        <w:t xml:space="preserve"> </w:t>
      </w:r>
      <w:r>
        <w:rPr>
          <w:spacing w:val="-1"/>
          <w:lang w:eastAsia="en-US"/>
        </w:rPr>
        <w:t>c</w:t>
      </w:r>
      <w:r>
        <w:rPr>
          <w:spacing w:val="1"/>
          <w:lang w:eastAsia="en-US"/>
        </w:rPr>
        <w:t>ij</w:t>
      </w:r>
      <w:r>
        <w:rPr>
          <w:spacing w:val="-1"/>
          <w:lang w:eastAsia="en-US"/>
        </w:rPr>
        <w:t>e</w:t>
      </w:r>
      <w:r>
        <w:rPr>
          <w:lang w:eastAsia="en-US"/>
        </w:rPr>
        <w:t>nu</w:t>
      </w:r>
      <w:r>
        <w:rPr>
          <w:spacing w:val="-2"/>
          <w:lang w:eastAsia="en-US"/>
        </w:rPr>
        <w:t xml:space="preserve"> </w:t>
      </w:r>
      <w:r>
        <w:rPr>
          <w:lang w:eastAsia="en-US"/>
        </w:rPr>
        <w:t>ponude</w:t>
      </w:r>
      <w:r>
        <w:rPr>
          <w:spacing w:val="-7"/>
          <w:lang w:eastAsia="en-US"/>
        </w:rPr>
        <w:t xml:space="preserve"> </w:t>
      </w:r>
      <w:r>
        <w:rPr>
          <w:lang w:eastAsia="en-US"/>
        </w:rPr>
        <w:t>b</w:t>
      </w:r>
      <w:r>
        <w:rPr>
          <w:spacing w:val="-1"/>
          <w:lang w:eastAsia="en-US"/>
        </w:rPr>
        <w:t>e</w:t>
      </w:r>
      <w:r>
        <w:rPr>
          <w:lang w:eastAsia="en-US"/>
        </w:rPr>
        <w:t>z</w:t>
      </w:r>
      <w:r>
        <w:rPr>
          <w:spacing w:val="1"/>
          <w:lang w:eastAsia="en-US"/>
        </w:rPr>
        <w:t xml:space="preserve"> </w:t>
      </w:r>
      <w:r>
        <w:rPr>
          <w:lang w:eastAsia="en-US"/>
        </w:rPr>
        <w:t>po</w:t>
      </w:r>
      <w:r>
        <w:rPr>
          <w:spacing w:val="2"/>
          <w:lang w:eastAsia="en-US"/>
        </w:rPr>
        <w:t>r</w:t>
      </w:r>
      <w:r>
        <w:rPr>
          <w:spacing w:val="-1"/>
          <w:lang w:eastAsia="en-US"/>
        </w:rPr>
        <w:t>e</w:t>
      </w:r>
      <w:r>
        <w:rPr>
          <w:spacing w:val="2"/>
          <w:lang w:eastAsia="en-US"/>
        </w:rPr>
        <w:t>z</w:t>
      </w:r>
      <w:r>
        <w:rPr>
          <w:lang w:eastAsia="en-US"/>
        </w:rPr>
        <w:t>a</w:t>
      </w:r>
      <w:r>
        <w:rPr>
          <w:spacing w:val="-4"/>
          <w:lang w:eastAsia="en-US"/>
        </w:rPr>
        <w:t xml:space="preserve"> </w:t>
      </w:r>
      <w:r>
        <w:rPr>
          <w:lang w:eastAsia="en-US"/>
        </w:rPr>
        <w:t>na</w:t>
      </w:r>
      <w:r>
        <w:rPr>
          <w:spacing w:val="-2"/>
          <w:lang w:eastAsia="en-US"/>
        </w:rPr>
        <w:t xml:space="preserve"> </w:t>
      </w:r>
      <w:r>
        <w:rPr>
          <w:lang w:eastAsia="en-US"/>
        </w:rPr>
        <w:t>dod</w:t>
      </w:r>
      <w:r>
        <w:rPr>
          <w:spacing w:val="-1"/>
          <w:lang w:eastAsia="en-US"/>
        </w:rPr>
        <w:t>a</w:t>
      </w:r>
      <w:r>
        <w:rPr>
          <w:lang w:eastAsia="en-US"/>
        </w:rPr>
        <w:t>nu</w:t>
      </w:r>
      <w:r>
        <w:rPr>
          <w:spacing w:val="-6"/>
          <w:lang w:eastAsia="en-US"/>
        </w:rPr>
        <w:t xml:space="preserve"> </w:t>
      </w:r>
      <w:r>
        <w:rPr>
          <w:lang w:eastAsia="en-US"/>
        </w:rPr>
        <w:t>v</w:t>
      </w:r>
      <w:r>
        <w:rPr>
          <w:spacing w:val="-1"/>
          <w:lang w:eastAsia="en-US"/>
        </w:rPr>
        <w:t>r</w:t>
      </w:r>
      <w:r>
        <w:rPr>
          <w:spacing w:val="1"/>
          <w:lang w:eastAsia="en-US"/>
        </w:rPr>
        <w:t>ij</w:t>
      </w:r>
      <w:r>
        <w:rPr>
          <w:spacing w:val="-1"/>
          <w:lang w:eastAsia="en-US"/>
        </w:rPr>
        <w:t>e</w:t>
      </w:r>
      <w:r>
        <w:rPr>
          <w:lang w:eastAsia="en-US"/>
        </w:rPr>
        <w:t>dnost</w:t>
      </w:r>
      <w:r>
        <w:rPr>
          <w:spacing w:val="-4"/>
          <w:lang w:eastAsia="en-US"/>
        </w:rPr>
        <w:t xml:space="preserve"> </w:t>
      </w:r>
      <w:r>
        <w:rPr>
          <w:spacing w:val="1"/>
          <w:lang w:eastAsia="en-US"/>
        </w:rPr>
        <w:t>m</w:t>
      </w:r>
      <w:r>
        <w:rPr>
          <w:lang w:eastAsia="en-US"/>
        </w:rPr>
        <w:t>o</w:t>
      </w:r>
      <w:r>
        <w:rPr>
          <w:spacing w:val="-1"/>
          <w:lang w:eastAsia="en-US"/>
        </w:rPr>
        <w:t>ra</w:t>
      </w:r>
      <w:r>
        <w:rPr>
          <w:spacing w:val="1"/>
          <w:lang w:eastAsia="en-US"/>
        </w:rPr>
        <w:t>j</w:t>
      </w:r>
      <w:r>
        <w:rPr>
          <w:lang w:eastAsia="en-US"/>
        </w:rPr>
        <w:t>u</w:t>
      </w:r>
      <w:r>
        <w:rPr>
          <w:spacing w:val="-3"/>
          <w:lang w:eastAsia="en-US"/>
        </w:rPr>
        <w:t xml:space="preserve"> </w:t>
      </w:r>
      <w:r>
        <w:rPr>
          <w:lang w:eastAsia="en-US"/>
        </w:rPr>
        <w:t>b</w:t>
      </w:r>
      <w:r>
        <w:rPr>
          <w:spacing w:val="1"/>
          <w:lang w:eastAsia="en-US"/>
        </w:rPr>
        <w:t>it</w:t>
      </w:r>
      <w:r>
        <w:rPr>
          <w:lang w:eastAsia="en-US"/>
        </w:rPr>
        <w:t>i</w:t>
      </w:r>
      <w:r>
        <w:rPr>
          <w:spacing w:val="-1"/>
          <w:lang w:eastAsia="en-US"/>
        </w:rPr>
        <w:t xml:space="preserve"> </w:t>
      </w:r>
      <w:r>
        <w:rPr>
          <w:lang w:eastAsia="en-US"/>
        </w:rPr>
        <w:t>u</w:t>
      </w:r>
      <w:r>
        <w:rPr>
          <w:spacing w:val="-1"/>
          <w:lang w:eastAsia="en-US"/>
        </w:rPr>
        <w:t>rač</w:t>
      </w:r>
      <w:r>
        <w:rPr>
          <w:lang w:eastAsia="en-US"/>
        </w:rPr>
        <w:t>un</w:t>
      </w:r>
      <w:r>
        <w:rPr>
          <w:spacing w:val="-1"/>
          <w:lang w:eastAsia="en-US"/>
        </w:rPr>
        <w:t>a</w:t>
      </w:r>
      <w:r>
        <w:rPr>
          <w:spacing w:val="1"/>
          <w:lang w:eastAsia="en-US"/>
        </w:rPr>
        <w:t>t</w:t>
      </w:r>
      <w:r>
        <w:rPr>
          <w:lang w:eastAsia="en-US"/>
        </w:rPr>
        <w:t>i</w:t>
      </w:r>
      <w:r>
        <w:rPr>
          <w:spacing w:val="-4"/>
          <w:lang w:eastAsia="en-US"/>
        </w:rPr>
        <w:t xml:space="preserve"> </w:t>
      </w:r>
      <w:r>
        <w:rPr>
          <w:lang w:eastAsia="en-US"/>
        </w:rPr>
        <w:t>svi</w:t>
      </w:r>
      <w:r>
        <w:rPr>
          <w:spacing w:val="-2"/>
          <w:lang w:eastAsia="en-US"/>
        </w:rPr>
        <w:t xml:space="preserve"> </w:t>
      </w:r>
      <w:r>
        <w:rPr>
          <w:spacing w:val="1"/>
          <w:lang w:eastAsia="en-US"/>
        </w:rPr>
        <w:t>t</w:t>
      </w:r>
      <w:r>
        <w:rPr>
          <w:spacing w:val="-1"/>
          <w:lang w:eastAsia="en-US"/>
        </w:rPr>
        <w:t>r</w:t>
      </w:r>
      <w:r>
        <w:rPr>
          <w:lang w:eastAsia="en-US"/>
        </w:rPr>
        <w:t>oškovi</w:t>
      </w:r>
      <w:r>
        <w:rPr>
          <w:spacing w:val="-7"/>
          <w:lang w:eastAsia="en-US"/>
        </w:rPr>
        <w:t xml:space="preserve"> </w:t>
      </w:r>
      <w:r>
        <w:rPr>
          <w:lang w:eastAsia="en-US"/>
        </w:rPr>
        <w:t>i popus</w:t>
      </w:r>
      <w:r>
        <w:rPr>
          <w:spacing w:val="1"/>
          <w:lang w:eastAsia="en-US"/>
        </w:rPr>
        <w:t>ti</w:t>
      </w:r>
      <w:r>
        <w:rPr>
          <w:lang w:eastAsia="en-US"/>
        </w:rPr>
        <w:t xml:space="preserve">. </w:t>
      </w:r>
      <w:r>
        <w:rPr>
          <w:spacing w:val="1"/>
          <w:lang w:eastAsia="en-US"/>
        </w:rPr>
        <w:t>P</w:t>
      </w:r>
      <w:r>
        <w:rPr>
          <w:lang w:eastAsia="en-US"/>
        </w:rPr>
        <w:t>onud</w:t>
      </w:r>
      <w:r>
        <w:rPr>
          <w:spacing w:val="1"/>
          <w:lang w:eastAsia="en-US"/>
        </w:rPr>
        <w:t>it</w:t>
      </w:r>
      <w:r>
        <w:rPr>
          <w:spacing w:val="-1"/>
          <w:lang w:eastAsia="en-US"/>
        </w:rPr>
        <w:t>e</w:t>
      </w:r>
      <w:r>
        <w:rPr>
          <w:spacing w:val="1"/>
          <w:lang w:eastAsia="en-US"/>
        </w:rPr>
        <w:t>l</w:t>
      </w:r>
      <w:r>
        <w:rPr>
          <w:lang w:eastAsia="en-US"/>
        </w:rPr>
        <w:t>j</w:t>
      </w:r>
      <w:r>
        <w:rPr>
          <w:spacing w:val="38"/>
          <w:lang w:eastAsia="en-US"/>
        </w:rPr>
        <w:t xml:space="preserve"> </w:t>
      </w:r>
      <w:r>
        <w:rPr>
          <w:spacing w:val="1"/>
          <w:lang w:eastAsia="en-US"/>
        </w:rPr>
        <w:t>t</w:t>
      </w:r>
      <w:r>
        <w:rPr>
          <w:spacing w:val="-1"/>
          <w:lang w:eastAsia="en-US"/>
        </w:rPr>
        <w:t>re</w:t>
      </w:r>
      <w:r>
        <w:rPr>
          <w:lang w:eastAsia="en-US"/>
        </w:rPr>
        <w:t>ba</w:t>
      </w:r>
      <w:r>
        <w:rPr>
          <w:spacing w:val="43"/>
          <w:lang w:eastAsia="en-US"/>
        </w:rPr>
        <w:t xml:space="preserve"> </w:t>
      </w:r>
      <w:r>
        <w:rPr>
          <w:lang w:eastAsia="en-US"/>
        </w:rPr>
        <w:t>popun</w:t>
      </w:r>
      <w:r>
        <w:rPr>
          <w:spacing w:val="1"/>
          <w:lang w:eastAsia="en-US"/>
        </w:rPr>
        <w:t>it</w:t>
      </w:r>
      <w:r>
        <w:rPr>
          <w:lang w:eastAsia="en-US"/>
        </w:rPr>
        <w:t>i</w:t>
      </w:r>
      <w:r>
        <w:rPr>
          <w:spacing w:val="40"/>
          <w:lang w:eastAsia="en-US"/>
        </w:rPr>
        <w:t xml:space="preserve"> </w:t>
      </w:r>
      <w:r>
        <w:rPr>
          <w:lang w:eastAsia="en-US"/>
        </w:rPr>
        <w:t>p</w:t>
      </w:r>
      <w:r>
        <w:rPr>
          <w:spacing w:val="-1"/>
          <w:lang w:eastAsia="en-US"/>
        </w:rPr>
        <w:t>r</w:t>
      </w:r>
      <w:r>
        <w:rPr>
          <w:spacing w:val="1"/>
          <w:lang w:eastAsia="en-US"/>
        </w:rPr>
        <w:t>il</w:t>
      </w:r>
      <w:r>
        <w:rPr>
          <w:lang w:eastAsia="en-US"/>
        </w:rPr>
        <w:t>o</w:t>
      </w:r>
      <w:r>
        <w:rPr>
          <w:spacing w:val="2"/>
          <w:lang w:eastAsia="en-US"/>
        </w:rPr>
        <w:t>ž</w:t>
      </w:r>
      <w:r>
        <w:rPr>
          <w:spacing w:val="-1"/>
          <w:lang w:eastAsia="en-US"/>
        </w:rPr>
        <w:t>e</w:t>
      </w:r>
      <w:r>
        <w:rPr>
          <w:lang w:eastAsia="en-US"/>
        </w:rPr>
        <w:t>ni</w:t>
      </w:r>
      <w:r>
        <w:rPr>
          <w:spacing w:val="40"/>
          <w:lang w:eastAsia="en-US"/>
        </w:rPr>
        <w:t xml:space="preserve"> </w:t>
      </w:r>
      <w:r>
        <w:rPr>
          <w:spacing w:val="1"/>
          <w:lang w:eastAsia="en-US"/>
        </w:rPr>
        <w:t>t</w:t>
      </w:r>
      <w:r>
        <w:rPr>
          <w:spacing w:val="-1"/>
          <w:lang w:eastAsia="en-US"/>
        </w:rPr>
        <w:t>r</w:t>
      </w:r>
      <w:r>
        <w:rPr>
          <w:lang w:eastAsia="en-US"/>
        </w:rPr>
        <w:t>oškovn</w:t>
      </w:r>
      <w:r>
        <w:rPr>
          <w:spacing w:val="1"/>
          <w:lang w:eastAsia="en-US"/>
        </w:rPr>
        <w:t>i</w:t>
      </w:r>
      <w:r>
        <w:rPr>
          <w:lang w:eastAsia="en-US"/>
        </w:rPr>
        <w:t>k</w:t>
      </w:r>
      <w:r>
        <w:rPr>
          <w:spacing w:val="34"/>
          <w:lang w:eastAsia="en-US"/>
        </w:rPr>
        <w:t xml:space="preserve"> </w:t>
      </w:r>
      <w:r>
        <w:rPr>
          <w:lang w:eastAsia="en-US"/>
        </w:rPr>
        <w:t>i</w:t>
      </w:r>
      <w:r>
        <w:rPr>
          <w:spacing w:val="44"/>
          <w:lang w:eastAsia="en-US"/>
        </w:rPr>
        <w:t xml:space="preserve"> </w:t>
      </w:r>
      <w:r>
        <w:rPr>
          <w:lang w:eastAsia="en-US"/>
        </w:rPr>
        <w:t>up</w:t>
      </w:r>
      <w:r>
        <w:rPr>
          <w:spacing w:val="1"/>
          <w:lang w:eastAsia="en-US"/>
        </w:rPr>
        <w:t>i</w:t>
      </w:r>
      <w:r>
        <w:rPr>
          <w:lang w:eastAsia="en-US"/>
        </w:rPr>
        <w:t>s</w:t>
      </w:r>
      <w:r>
        <w:rPr>
          <w:spacing w:val="-1"/>
          <w:lang w:eastAsia="en-US"/>
        </w:rPr>
        <w:t>a</w:t>
      </w:r>
      <w:r>
        <w:rPr>
          <w:spacing w:val="1"/>
          <w:lang w:eastAsia="en-US"/>
        </w:rPr>
        <w:t>t</w:t>
      </w:r>
      <w:r>
        <w:rPr>
          <w:lang w:eastAsia="en-US"/>
        </w:rPr>
        <w:t>i</w:t>
      </w:r>
      <w:r>
        <w:rPr>
          <w:spacing w:val="43"/>
          <w:lang w:eastAsia="en-US"/>
        </w:rPr>
        <w:t xml:space="preserve"> </w:t>
      </w:r>
      <w:r>
        <w:rPr>
          <w:lang w:eastAsia="en-US"/>
        </w:rPr>
        <w:t>sve</w:t>
      </w:r>
      <w:r>
        <w:rPr>
          <w:spacing w:val="43"/>
          <w:lang w:eastAsia="en-US"/>
        </w:rPr>
        <w:t xml:space="preserve"> </w:t>
      </w:r>
      <w:r>
        <w:rPr>
          <w:spacing w:val="1"/>
          <w:lang w:eastAsia="en-US"/>
        </w:rPr>
        <w:t>j</w:t>
      </w:r>
      <w:r>
        <w:rPr>
          <w:spacing w:val="-1"/>
          <w:lang w:eastAsia="en-US"/>
        </w:rPr>
        <w:t>e</w:t>
      </w:r>
      <w:r>
        <w:rPr>
          <w:lang w:eastAsia="en-US"/>
        </w:rPr>
        <w:t>d</w:t>
      </w:r>
      <w:r>
        <w:rPr>
          <w:spacing w:val="1"/>
          <w:lang w:eastAsia="en-US"/>
        </w:rPr>
        <w:t>i</w:t>
      </w:r>
      <w:r>
        <w:rPr>
          <w:lang w:eastAsia="en-US"/>
        </w:rPr>
        <w:t>n</w:t>
      </w:r>
      <w:r>
        <w:rPr>
          <w:spacing w:val="1"/>
          <w:lang w:eastAsia="en-US"/>
        </w:rPr>
        <w:t>i</w:t>
      </w:r>
      <w:r>
        <w:rPr>
          <w:spacing w:val="-1"/>
          <w:lang w:eastAsia="en-US"/>
        </w:rPr>
        <w:t>č</w:t>
      </w:r>
      <w:r>
        <w:rPr>
          <w:lang w:eastAsia="en-US"/>
        </w:rPr>
        <w:t>ne</w:t>
      </w:r>
      <w:r>
        <w:rPr>
          <w:spacing w:val="41"/>
          <w:lang w:eastAsia="en-US"/>
        </w:rPr>
        <w:t xml:space="preserve"> </w:t>
      </w:r>
      <w:r>
        <w:rPr>
          <w:lang w:eastAsia="en-US"/>
        </w:rPr>
        <w:t>i</w:t>
      </w:r>
      <w:r>
        <w:rPr>
          <w:spacing w:val="44"/>
          <w:lang w:eastAsia="en-US"/>
        </w:rPr>
        <w:t xml:space="preserve"> </w:t>
      </w:r>
      <w:r>
        <w:rPr>
          <w:spacing w:val="-2"/>
          <w:lang w:eastAsia="en-US"/>
        </w:rPr>
        <w:t>u</w:t>
      </w:r>
      <w:r>
        <w:rPr>
          <w:lang w:eastAsia="en-US"/>
        </w:rPr>
        <w:t>kupne</w:t>
      </w:r>
      <w:r>
        <w:rPr>
          <w:spacing w:val="39"/>
          <w:lang w:eastAsia="en-US"/>
        </w:rPr>
        <w:t xml:space="preserve"> </w:t>
      </w:r>
      <w:r>
        <w:rPr>
          <w:spacing w:val="-1"/>
          <w:lang w:eastAsia="en-US"/>
        </w:rPr>
        <w:t>c</w:t>
      </w:r>
      <w:r>
        <w:rPr>
          <w:spacing w:val="1"/>
          <w:lang w:eastAsia="en-US"/>
        </w:rPr>
        <w:t>ij</w:t>
      </w:r>
      <w:r>
        <w:rPr>
          <w:spacing w:val="-1"/>
          <w:lang w:eastAsia="en-US"/>
        </w:rPr>
        <w:t>e</w:t>
      </w:r>
      <w:r>
        <w:rPr>
          <w:lang w:eastAsia="en-US"/>
        </w:rPr>
        <w:t>n</w:t>
      </w:r>
      <w:r>
        <w:rPr>
          <w:spacing w:val="-1"/>
          <w:lang w:eastAsia="en-US"/>
        </w:rPr>
        <w:t>e</w:t>
      </w:r>
      <w:r>
        <w:rPr>
          <w:lang w:eastAsia="en-US"/>
        </w:rPr>
        <w:t>,</w:t>
      </w:r>
      <w:r>
        <w:rPr>
          <w:spacing w:val="44"/>
          <w:lang w:eastAsia="en-US"/>
        </w:rPr>
        <w:t xml:space="preserve"> </w:t>
      </w:r>
      <w:r>
        <w:rPr>
          <w:lang w:eastAsia="en-US"/>
        </w:rPr>
        <w:t>k</w:t>
      </w:r>
      <w:r>
        <w:rPr>
          <w:spacing w:val="-1"/>
          <w:lang w:eastAsia="en-US"/>
        </w:rPr>
        <w:t>a</w:t>
      </w:r>
      <w:r>
        <w:rPr>
          <w:lang w:eastAsia="en-US"/>
        </w:rPr>
        <w:t>o</w:t>
      </w:r>
      <w:r>
        <w:rPr>
          <w:spacing w:val="44"/>
          <w:lang w:eastAsia="en-US"/>
        </w:rPr>
        <w:t xml:space="preserve"> </w:t>
      </w:r>
      <w:r>
        <w:rPr>
          <w:lang w:eastAsia="en-US"/>
        </w:rPr>
        <w:t>i sv</w:t>
      </w:r>
      <w:r>
        <w:rPr>
          <w:spacing w:val="-1"/>
          <w:lang w:eastAsia="en-US"/>
        </w:rPr>
        <w:t>e</w:t>
      </w:r>
      <w:r>
        <w:rPr>
          <w:lang w:eastAsia="en-US"/>
        </w:rPr>
        <w:t>ukupni</w:t>
      </w:r>
      <w:r>
        <w:rPr>
          <w:spacing w:val="-8"/>
          <w:lang w:eastAsia="en-US"/>
        </w:rPr>
        <w:t xml:space="preserve"> </w:t>
      </w:r>
      <w:r>
        <w:rPr>
          <w:spacing w:val="1"/>
          <w:lang w:eastAsia="en-US"/>
        </w:rPr>
        <w:t>i</w:t>
      </w:r>
      <w:r>
        <w:rPr>
          <w:spacing w:val="2"/>
          <w:lang w:eastAsia="en-US"/>
        </w:rPr>
        <w:t>z</w:t>
      </w:r>
      <w:r>
        <w:rPr>
          <w:lang w:eastAsia="en-US"/>
        </w:rPr>
        <w:t>nos.</w:t>
      </w:r>
    </w:p>
    <w:p w:rsidR="002E4C9C" w:rsidRDefault="002E4C9C" w:rsidP="002E4C9C">
      <w:pPr>
        <w:spacing w:before="100" w:beforeAutospacing="1" w:after="100" w:afterAutospacing="1"/>
        <w:ind w:left="-180"/>
        <w:jc w:val="both"/>
        <w:outlineLvl w:val="0"/>
      </w:pPr>
      <w:r>
        <w:rPr>
          <w:lang w:eastAsia="en-US"/>
        </w:rPr>
        <w:t>Cijena ponude je promjenjiva i utvrđuje se na dan objave Poziva na nadmetanje u Elektroničkom oglasniku javne nabave RH sa svim uračunatim pripadajućim troškovima (nabavna cijena plina, cijena skladištenja, cijena transporta, cijena distribucije) i uračunatim popustima na referentni datum. Izmjena cijene je moguća samo uz prethodnu pisanu obavijest o izmjeni cijene koja sadrži razloge i obrazloženje za izmjenu jedinične cijene u skladu s važećim zakonskim i podzakonskim aktima koji uređuju odnose na tržištu opskrbe prirodnim plinom, a posebno onima koji uređuju odnose Opskrbljivača i Kupaca (Zakon o energiji NN 120/12, 14/14, Zakon o tržištu plina NN 28/13, 14/14, Opći uvjeti za opskrbu prirodnim plinom NN 158/13).</w:t>
      </w:r>
    </w:p>
    <w:p w:rsidR="002E4C9C" w:rsidRDefault="002E4C9C" w:rsidP="002E4C9C">
      <w:pPr>
        <w:tabs>
          <w:tab w:val="left" w:pos="2590"/>
        </w:tabs>
        <w:spacing w:before="100" w:beforeAutospacing="1" w:after="100" w:afterAutospacing="1"/>
        <w:ind w:left="-180"/>
        <w:jc w:val="both"/>
      </w:pPr>
      <w:r>
        <w:rPr>
          <w:lang w:eastAsia="en-US"/>
        </w:rPr>
        <w:t xml:space="preserve">Ts1 se iskazuje na četiri decimale (kolona 7 iz troškovnika), Ts2 se iskazuje na dvije decimale (kolona 6 iz troškovnika), ukupna cijena za kWh (kolona 8 iz troškovnika) i ukupna cijena (kolona 9 iz troškovnika) zaokružuju se na dvije decimale. </w:t>
      </w:r>
    </w:p>
    <w:p w:rsidR="002E4C9C" w:rsidRDefault="002E4C9C" w:rsidP="002E4C9C">
      <w:pPr>
        <w:tabs>
          <w:tab w:val="left" w:pos="2590"/>
        </w:tabs>
        <w:spacing w:before="100" w:beforeAutospacing="1" w:after="100" w:afterAutospacing="1"/>
        <w:ind w:left="-180"/>
        <w:jc w:val="both"/>
      </w:pPr>
      <w:r>
        <w:rPr>
          <w:lang w:eastAsia="en-US"/>
        </w:rPr>
        <w:t>Energija sadržana u obujmu prirodnog plina izražava se u kWh (Pravilnik o organizaciji tržišta prirodnog plina Narodne novine 126/10, 128/11, 88/12, 29/13).</w:t>
      </w:r>
    </w:p>
    <w:p w:rsidR="002E4C9C" w:rsidRDefault="002E4C9C" w:rsidP="002E4C9C">
      <w:pPr>
        <w:tabs>
          <w:tab w:val="left" w:pos="2590"/>
        </w:tabs>
        <w:spacing w:before="100" w:beforeAutospacing="1" w:after="100" w:afterAutospacing="1"/>
        <w:ind w:left="-180"/>
        <w:jc w:val="both"/>
      </w:pPr>
      <w:r>
        <w:rPr>
          <w:lang w:eastAsia="en-US"/>
        </w:rPr>
        <w:lastRenderedPageBreak/>
        <w:t>Ukupna plaćanja bez poreza na dodanu vrijednost na temelju svih ugovora sklopljenih na temelju okvirnog sporazuma ne smiju prelaziti procijenjenu vrijednost nabave.</w:t>
      </w:r>
    </w:p>
    <w:p w:rsidR="00A04C40" w:rsidRPr="005362C1" w:rsidRDefault="002E4C9C" w:rsidP="002E4C9C">
      <w:pPr>
        <w:tabs>
          <w:tab w:val="left" w:pos="2590"/>
        </w:tabs>
        <w:ind w:left="-180"/>
        <w:jc w:val="both"/>
        <w:rPr>
          <w:lang w:eastAsia="en-US"/>
        </w:rPr>
      </w:pPr>
      <w:r>
        <w:rPr>
          <w:lang w:eastAsia="en-US"/>
        </w:rPr>
        <w:t>Odbrani ponuditelj dužan je na zahtjev naručitelja dostavljati izvješća o ukupnoj potrošnji po pojedinom naručitelju u elektronskom obliku, na elektronsku poštu koju će naručitelj dostaviti prilikom sklapanja pojedinačnog ugovora</w:t>
      </w:r>
      <w:r w:rsidR="00A04C40" w:rsidRPr="00A65A20">
        <w:rPr>
          <w:color w:val="000000"/>
        </w:rPr>
        <w:t xml:space="preserve">. </w:t>
      </w:r>
    </w:p>
    <w:p w:rsidR="00A04C40" w:rsidRPr="00011FE2" w:rsidRDefault="00A04C40" w:rsidP="00A04C40">
      <w:pPr>
        <w:widowControl w:val="0"/>
        <w:kinsoku w:val="0"/>
        <w:overflowPunct w:val="0"/>
        <w:autoSpaceDE w:val="0"/>
        <w:autoSpaceDN w:val="0"/>
        <w:adjustRightInd w:val="0"/>
        <w:spacing w:before="8"/>
      </w:pPr>
    </w:p>
    <w:p w:rsidR="00A04C40" w:rsidRPr="00011FE2" w:rsidRDefault="00A04C40" w:rsidP="00A04C40">
      <w:pPr>
        <w:widowControl w:val="0"/>
        <w:kinsoku w:val="0"/>
        <w:overflowPunct w:val="0"/>
        <w:autoSpaceDE w:val="0"/>
        <w:autoSpaceDN w:val="0"/>
        <w:adjustRightInd w:val="0"/>
        <w:spacing w:before="2"/>
      </w:pPr>
    </w:p>
    <w:p w:rsidR="00A04C40" w:rsidRPr="00011FE2" w:rsidRDefault="00A04C40" w:rsidP="00A04C40">
      <w:pPr>
        <w:widowControl w:val="0"/>
        <w:kinsoku w:val="0"/>
        <w:overflowPunct w:val="0"/>
        <w:autoSpaceDE w:val="0"/>
        <w:autoSpaceDN w:val="0"/>
        <w:adjustRightInd w:val="0"/>
        <w:spacing w:before="2"/>
      </w:pPr>
    </w:p>
    <w:p w:rsidR="00A04C40" w:rsidRPr="00011FE2" w:rsidRDefault="00A04C40" w:rsidP="00A04C40">
      <w:pPr>
        <w:widowControl w:val="0"/>
        <w:kinsoku w:val="0"/>
        <w:overflowPunct w:val="0"/>
        <w:autoSpaceDE w:val="0"/>
        <w:autoSpaceDN w:val="0"/>
        <w:adjustRightInd w:val="0"/>
        <w:jc w:val="center"/>
      </w:pPr>
      <w:r w:rsidRPr="00011FE2">
        <w:rPr>
          <w:b/>
          <w:bCs/>
        </w:rPr>
        <w:t>ROK</w:t>
      </w:r>
      <w:r w:rsidRPr="00011FE2">
        <w:rPr>
          <w:b/>
          <w:bCs/>
          <w:spacing w:val="47"/>
        </w:rPr>
        <w:t xml:space="preserve"> </w:t>
      </w:r>
      <w:r w:rsidRPr="00011FE2">
        <w:rPr>
          <w:b/>
          <w:bCs/>
        </w:rPr>
        <w:t>PLAĆANJA</w:t>
      </w:r>
    </w:p>
    <w:p w:rsidR="00A04C40" w:rsidRPr="00011FE2" w:rsidRDefault="00A04C40" w:rsidP="00A04C40">
      <w:pPr>
        <w:widowControl w:val="0"/>
        <w:kinsoku w:val="0"/>
        <w:overflowPunct w:val="0"/>
        <w:autoSpaceDE w:val="0"/>
        <w:autoSpaceDN w:val="0"/>
        <w:adjustRightInd w:val="0"/>
        <w:spacing w:before="1"/>
        <w:rPr>
          <w:b/>
          <w:bCs/>
        </w:rPr>
      </w:pPr>
    </w:p>
    <w:p w:rsidR="00A04C40" w:rsidRPr="00011FE2" w:rsidRDefault="00A04C40" w:rsidP="00A04C40">
      <w:pPr>
        <w:widowControl w:val="0"/>
        <w:kinsoku w:val="0"/>
        <w:overflowPunct w:val="0"/>
        <w:autoSpaceDE w:val="0"/>
        <w:autoSpaceDN w:val="0"/>
        <w:adjustRightInd w:val="0"/>
        <w:jc w:val="center"/>
      </w:pPr>
      <w:r w:rsidRPr="00011FE2">
        <w:t>Članak</w:t>
      </w:r>
      <w:r w:rsidRPr="00011FE2">
        <w:rPr>
          <w:spacing w:val="-19"/>
        </w:rPr>
        <w:t xml:space="preserve"> </w:t>
      </w:r>
      <w:r w:rsidRPr="00011FE2">
        <w:t>9.</w:t>
      </w:r>
    </w:p>
    <w:p w:rsidR="00A04C40" w:rsidRPr="00011FE2" w:rsidRDefault="00A04C40" w:rsidP="00A04C40">
      <w:pPr>
        <w:widowControl w:val="0"/>
        <w:kinsoku w:val="0"/>
        <w:overflowPunct w:val="0"/>
        <w:autoSpaceDE w:val="0"/>
        <w:autoSpaceDN w:val="0"/>
        <w:adjustRightInd w:val="0"/>
        <w:jc w:val="center"/>
      </w:pPr>
    </w:p>
    <w:p w:rsidR="00A04C40" w:rsidRPr="00011FE2" w:rsidRDefault="00A04C40" w:rsidP="00A04C40">
      <w:pPr>
        <w:widowControl w:val="0"/>
        <w:tabs>
          <w:tab w:val="left" w:pos="1829"/>
        </w:tabs>
        <w:kinsoku w:val="0"/>
        <w:overflowPunct w:val="0"/>
        <w:autoSpaceDE w:val="0"/>
        <w:autoSpaceDN w:val="0"/>
        <w:adjustRightInd w:val="0"/>
        <w:spacing w:line="238" w:lineRule="exact"/>
        <w:jc w:val="both"/>
      </w:pPr>
      <w:r w:rsidRPr="00011FE2">
        <w:t>1) Korisnik</w:t>
      </w:r>
      <w:r w:rsidRPr="00011FE2">
        <w:rPr>
          <w:spacing w:val="19"/>
        </w:rPr>
        <w:t xml:space="preserve"> </w:t>
      </w:r>
      <w:r w:rsidRPr="00011FE2">
        <w:t>će</w:t>
      </w:r>
      <w:r w:rsidRPr="00011FE2">
        <w:rPr>
          <w:spacing w:val="19"/>
        </w:rPr>
        <w:t xml:space="preserve"> </w:t>
      </w:r>
      <w:r w:rsidRPr="00011FE2">
        <w:rPr>
          <w:spacing w:val="-3"/>
        </w:rPr>
        <w:t>račune</w:t>
      </w:r>
      <w:r w:rsidRPr="00011FE2">
        <w:rPr>
          <w:spacing w:val="18"/>
        </w:rPr>
        <w:t xml:space="preserve"> </w:t>
      </w:r>
      <w:r w:rsidRPr="00011FE2">
        <w:t>plaćati</w:t>
      </w:r>
      <w:r w:rsidRPr="00011FE2">
        <w:rPr>
          <w:spacing w:val="19"/>
        </w:rPr>
        <w:t xml:space="preserve"> </w:t>
      </w:r>
      <w:r w:rsidRPr="00011FE2">
        <w:t>u</w:t>
      </w:r>
      <w:r w:rsidRPr="00011FE2">
        <w:rPr>
          <w:spacing w:val="15"/>
        </w:rPr>
        <w:t xml:space="preserve"> </w:t>
      </w:r>
      <w:r w:rsidRPr="00011FE2">
        <w:t>roku</w:t>
      </w:r>
      <w:r w:rsidRPr="00011FE2">
        <w:rPr>
          <w:spacing w:val="15"/>
        </w:rPr>
        <w:t xml:space="preserve"> </w:t>
      </w:r>
      <w:r w:rsidRPr="00AA3CA2">
        <w:t>od</w:t>
      </w:r>
      <w:r w:rsidRPr="00AA3CA2">
        <w:rPr>
          <w:spacing w:val="14"/>
        </w:rPr>
        <w:t xml:space="preserve"> </w:t>
      </w:r>
      <w:r w:rsidR="005362C1">
        <w:t>60</w:t>
      </w:r>
      <w:r w:rsidRPr="00AA3CA2">
        <w:rPr>
          <w:spacing w:val="13"/>
        </w:rPr>
        <w:t xml:space="preserve"> </w:t>
      </w:r>
      <w:r w:rsidRPr="00AA3CA2">
        <w:t>(</w:t>
      </w:r>
      <w:r w:rsidR="005362C1">
        <w:t>šezdeset</w:t>
      </w:r>
      <w:r w:rsidRPr="00011FE2">
        <w:t>)</w:t>
      </w:r>
      <w:r w:rsidRPr="00011FE2">
        <w:rPr>
          <w:spacing w:val="19"/>
        </w:rPr>
        <w:t xml:space="preserve"> </w:t>
      </w:r>
      <w:r w:rsidRPr="00011FE2">
        <w:t>dana</w:t>
      </w:r>
      <w:r w:rsidRPr="00011FE2">
        <w:rPr>
          <w:spacing w:val="24"/>
        </w:rPr>
        <w:t xml:space="preserve"> </w:t>
      </w:r>
      <w:r w:rsidRPr="00011FE2">
        <w:t>od</w:t>
      </w:r>
      <w:r w:rsidRPr="00011FE2">
        <w:rPr>
          <w:spacing w:val="15"/>
        </w:rPr>
        <w:t xml:space="preserve"> </w:t>
      </w:r>
      <w:r w:rsidRPr="00011FE2">
        <w:t>dana</w:t>
      </w:r>
      <w:r w:rsidRPr="00011FE2">
        <w:rPr>
          <w:spacing w:val="18"/>
        </w:rPr>
        <w:t xml:space="preserve"> </w:t>
      </w:r>
      <w:r w:rsidRPr="00011FE2">
        <w:t>zaprimanja</w:t>
      </w:r>
      <w:r w:rsidRPr="00011FE2">
        <w:rPr>
          <w:spacing w:val="41"/>
        </w:rPr>
        <w:t xml:space="preserve"> </w:t>
      </w:r>
      <w:r w:rsidRPr="00011FE2">
        <w:t>računa</w:t>
      </w:r>
      <w:r w:rsidRPr="00011FE2">
        <w:rPr>
          <w:spacing w:val="25"/>
        </w:rPr>
        <w:t xml:space="preserve"> </w:t>
      </w:r>
      <w:r w:rsidRPr="00011FE2">
        <w:t>za</w:t>
      </w:r>
      <w:r w:rsidRPr="00011FE2">
        <w:rPr>
          <w:spacing w:val="20"/>
          <w:w w:val="91"/>
        </w:rPr>
        <w:t xml:space="preserve"> </w:t>
      </w:r>
      <w:r w:rsidRPr="00011FE2">
        <w:t>uredno</w:t>
      </w:r>
      <w:r w:rsidRPr="00011FE2">
        <w:rPr>
          <w:spacing w:val="15"/>
        </w:rPr>
        <w:t xml:space="preserve"> </w:t>
      </w:r>
      <w:r w:rsidRPr="00011FE2">
        <w:t>ispostavljenu</w:t>
      </w:r>
      <w:r w:rsidRPr="00011FE2">
        <w:rPr>
          <w:spacing w:val="29"/>
        </w:rPr>
        <w:t xml:space="preserve"> </w:t>
      </w:r>
      <w:r w:rsidRPr="00011FE2">
        <w:t>robu</w:t>
      </w:r>
      <w:r w:rsidRPr="00011FE2">
        <w:rPr>
          <w:spacing w:val="9"/>
        </w:rPr>
        <w:t xml:space="preserve"> </w:t>
      </w:r>
      <w:r w:rsidRPr="00011FE2">
        <w:t>doznakom</w:t>
      </w:r>
      <w:r w:rsidRPr="00011FE2">
        <w:rPr>
          <w:spacing w:val="37"/>
        </w:rPr>
        <w:t xml:space="preserve"> </w:t>
      </w:r>
      <w:r w:rsidRPr="00011FE2">
        <w:t>na</w:t>
      </w:r>
      <w:r w:rsidRPr="00011FE2">
        <w:rPr>
          <w:spacing w:val="14"/>
        </w:rPr>
        <w:t xml:space="preserve"> </w:t>
      </w:r>
      <w:r w:rsidRPr="00011FE2">
        <w:rPr>
          <w:spacing w:val="-1"/>
        </w:rPr>
        <w:t>posl</w:t>
      </w:r>
      <w:r w:rsidRPr="00011FE2">
        <w:rPr>
          <w:spacing w:val="-2"/>
        </w:rPr>
        <w:t>ovni</w:t>
      </w:r>
      <w:r w:rsidRPr="00011FE2">
        <w:rPr>
          <w:spacing w:val="18"/>
        </w:rPr>
        <w:t xml:space="preserve"> </w:t>
      </w:r>
      <w:r w:rsidRPr="00011FE2">
        <w:t>racun</w:t>
      </w:r>
      <w:r w:rsidRPr="00011FE2">
        <w:rPr>
          <w:spacing w:val="10"/>
        </w:rPr>
        <w:t xml:space="preserve"> </w:t>
      </w:r>
      <w:r w:rsidRPr="00011FE2">
        <w:t>odabranog</w:t>
      </w:r>
      <w:r w:rsidRPr="00011FE2">
        <w:rPr>
          <w:spacing w:val="31"/>
        </w:rPr>
        <w:t xml:space="preserve"> </w:t>
      </w:r>
      <w:r w:rsidRPr="00011FE2">
        <w:t>ponuditelja.</w:t>
      </w:r>
      <w:r w:rsidRPr="00011FE2">
        <w:rPr>
          <w:spacing w:val="29"/>
        </w:rPr>
        <w:t xml:space="preserve"> </w:t>
      </w:r>
      <w:r w:rsidRPr="00011FE2">
        <w:t>Račun</w:t>
      </w:r>
      <w:r w:rsidRPr="00011FE2">
        <w:rPr>
          <w:spacing w:val="20"/>
          <w:w w:val="97"/>
        </w:rPr>
        <w:t xml:space="preserve"> </w:t>
      </w:r>
      <w:r w:rsidRPr="00011FE2">
        <w:t>mora</w:t>
      </w:r>
      <w:r w:rsidRPr="00011FE2">
        <w:rPr>
          <w:spacing w:val="26"/>
        </w:rPr>
        <w:t xml:space="preserve"> </w:t>
      </w:r>
      <w:r w:rsidRPr="00011FE2">
        <w:t>sadržavati</w:t>
      </w:r>
      <w:r w:rsidRPr="00011FE2">
        <w:rPr>
          <w:spacing w:val="38"/>
        </w:rPr>
        <w:t xml:space="preserve"> </w:t>
      </w:r>
      <w:r w:rsidRPr="00011FE2">
        <w:t>specifikaciju</w:t>
      </w:r>
      <w:r w:rsidRPr="00011FE2">
        <w:rPr>
          <w:spacing w:val="38"/>
        </w:rPr>
        <w:t xml:space="preserve"> </w:t>
      </w:r>
      <w:r w:rsidRPr="00011FE2">
        <w:t>po</w:t>
      </w:r>
      <w:r w:rsidRPr="00011FE2">
        <w:rPr>
          <w:spacing w:val="14"/>
        </w:rPr>
        <w:t xml:space="preserve"> </w:t>
      </w:r>
      <w:r w:rsidRPr="00011FE2">
        <w:t>vrstama,</w:t>
      </w:r>
      <w:r w:rsidRPr="00011FE2">
        <w:rPr>
          <w:spacing w:val="26"/>
        </w:rPr>
        <w:t xml:space="preserve"> </w:t>
      </w:r>
      <w:r w:rsidRPr="00011FE2">
        <w:t>cijenama</w:t>
      </w:r>
      <w:r w:rsidRPr="00011FE2">
        <w:rPr>
          <w:spacing w:val="34"/>
        </w:rPr>
        <w:t xml:space="preserve"> </w:t>
      </w:r>
      <w:r w:rsidRPr="00011FE2">
        <w:t>koje</w:t>
      </w:r>
      <w:r w:rsidRPr="00011FE2">
        <w:rPr>
          <w:spacing w:val="21"/>
        </w:rPr>
        <w:t xml:space="preserve"> </w:t>
      </w:r>
      <w:r w:rsidRPr="00011FE2">
        <w:t>su</w:t>
      </w:r>
      <w:r w:rsidRPr="00011FE2">
        <w:rPr>
          <w:spacing w:val="20"/>
        </w:rPr>
        <w:t xml:space="preserve"> </w:t>
      </w:r>
      <w:r w:rsidRPr="00011FE2">
        <w:t>se</w:t>
      </w:r>
      <w:r w:rsidRPr="00011FE2">
        <w:rPr>
          <w:spacing w:val="30"/>
        </w:rPr>
        <w:t xml:space="preserve"> </w:t>
      </w:r>
      <w:r w:rsidRPr="00011FE2">
        <w:t>primjenjivale</w:t>
      </w:r>
      <w:r w:rsidRPr="00011FE2">
        <w:rPr>
          <w:spacing w:val="29"/>
        </w:rPr>
        <w:t xml:space="preserve"> </w:t>
      </w:r>
      <w:r w:rsidRPr="00011FE2">
        <w:t xml:space="preserve">u vrijeme </w:t>
      </w:r>
      <w:r w:rsidRPr="00011FE2">
        <w:rPr>
          <w:spacing w:val="-19"/>
        </w:rPr>
        <w:t>i</w:t>
      </w:r>
      <w:r w:rsidRPr="00011FE2">
        <w:t>sporuke</w:t>
      </w:r>
      <w:r w:rsidRPr="00011FE2">
        <w:rPr>
          <w:spacing w:val="9"/>
        </w:rPr>
        <w:t xml:space="preserve"> </w:t>
      </w:r>
      <w:r w:rsidRPr="00011FE2">
        <w:t>te</w:t>
      </w:r>
      <w:r w:rsidRPr="00011FE2">
        <w:rPr>
          <w:spacing w:val="1"/>
        </w:rPr>
        <w:t xml:space="preserve"> </w:t>
      </w:r>
      <w:r w:rsidRPr="00011FE2">
        <w:t>vremenu</w:t>
      </w:r>
      <w:r w:rsidRPr="00011FE2">
        <w:rPr>
          <w:spacing w:val="18"/>
        </w:rPr>
        <w:t xml:space="preserve"> </w:t>
      </w:r>
      <w:r w:rsidRPr="00011FE2">
        <w:t>i</w:t>
      </w:r>
      <w:r w:rsidRPr="00011FE2">
        <w:rPr>
          <w:spacing w:val="-17"/>
        </w:rPr>
        <w:t xml:space="preserve"> </w:t>
      </w:r>
      <w:r w:rsidRPr="00011FE2">
        <w:t>mjestu</w:t>
      </w:r>
      <w:r w:rsidRPr="00011FE2">
        <w:rPr>
          <w:spacing w:val="6"/>
        </w:rPr>
        <w:t xml:space="preserve"> </w:t>
      </w:r>
      <w:r w:rsidRPr="00011FE2">
        <w:t>isporuke</w:t>
      </w:r>
      <w:r w:rsidRPr="00011FE2">
        <w:rPr>
          <w:spacing w:val="7"/>
        </w:rPr>
        <w:t xml:space="preserve"> </w:t>
      </w:r>
      <w:r w:rsidRPr="00011FE2">
        <w:t>i</w:t>
      </w:r>
      <w:r w:rsidRPr="00011FE2">
        <w:rPr>
          <w:spacing w:val="-12"/>
        </w:rPr>
        <w:t xml:space="preserve"> </w:t>
      </w:r>
      <w:r w:rsidRPr="00011FE2">
        <w:t>posebno</w:t>
      </w:r>
      <w:r w:rsidRPr="00011FE2">
        <w:rPr>
          <w:spacing w:val="9"/>
        </w:rPr>
        <w:t xml:space="preserve"> </w:t>
      </w:r>
      <w:r w:rsidRPr="00011FE2">
        <w:t>iskazan</w:t>
      </w:r>
      <w:r w:rsidRPr="00011FE2">
        <w:rPr>
          <w:spacing w:val="2"/>
        </w:rPr>
        <w:t xml:space="preserve"> </w:t>
      </w:r>
      <w:r w:rsidRPr="00011FE2">
        <w:t>PDV.</w:t>
      </w:r>
      <w:r w:rsidRPr="00011FE2">
        <w:rPr>
          <w:spacing w:val="6"/>
        </w:rPr>
        <w:t xml:space="preserve"> </w:t>
      </w:r>
      <w:r w:rsidRPr="00011FE2">
        <w:t>Predujam</w:t>
      </w:r>
      <w:r w:rsidRPr="00011FE2">
        <w:rPr>
          <w:w w:val="96"/>
        </w:rPr>
        <w:t xml:space="preserve"> </w:t>
      </w:r>
      <w:r w:rsidRPr="00011FE2">
        <w:t>je</w:t>
      </w:r>
      <w:r w:rsidRPr="00011FE2">
        <w:rPr>
          <w:spacing w:val="48"/>
        </w:rPr>
        <w:t xml:space="preserve"> </w:t>
      </w:r>
      <w:r w:rsidRPr="00011FE2">
        <w:t>isključen,</w:t>
      </w:r>
      <w:r w:rsidRPr="00011FE2">
        <w:rPr>
          <w:spacing w:val="36"/>
        </w:rPr>
        <w:t xml:space="preserve"> </w:t>
      </w:r>
      <w:r w:rsidRPr="00011FE2">
        <w:t>kao</w:t>
      </w:r>
      <w:r w:rsidRPr="00011FE2">
        <w:rPr>
          <w:spacing w:val="31"/>
        </w:rPr>
        <w:t xml:space="preserve"> </w:t>
      </w:r>
      <w:r w:rsidRPr="00011FE2">
        <w:rPr>
          <w:bCs/>
        </w:rPr>
        <w:t>i</w:t>
      </w:r>
      <w:r w:rsidRPr="00011FE2">
        <w:rPr>
          <w:bCs/>
          <w:spacing w:val="21"/>
        </w:rPr>
        <w:t xml:space="preserve"> </w:t>
      </w:r>
      <w:r w:rsidRPr="00011FE2">
        <w:t>traženje</w:t>
      </w:r>
      <w:r w:rsidRPr="00011FE2">
        <w:rPr>
          <w:spacing w:val="38"/>
        </w:rPr>
        <w:t xml:space="preserve"> </w:t>
      </w:r>
      <w:r w:rsidRPr="00011FE2">
        <w:t>sredstava</w:t>
      </w:r>
      <w:r w:rsidRPr="00011FE2">
        <w:rPr>
          <w:spacing w:val="49"/>
        </w:rPr>
        <w:t xml:space="preserve"> </w:t>
      </w:r>
      <w:r w:rsidRPr="00011FE2">
        <w:rPr>
          <w:spacing w:val="-1"/>
        </w:rPr>
        <w:t>osi</w:t>
      </w:r>
      <w:r w:rsidRPr="00011FE2">
        <w:rPr>
          <w:spacing w:val="-2"/>
        </w:rPr>
        <w:t>guranja</w:t>
      </w:r>
      <w:r w:rsidRPr="00011FE2">
        <w:rPr>
          <w:spacing w:val="48"/>
        </w:rPr>
        <w:t xml:space="preserve"> </w:t>
      </w:r>
      <w:r w:rsidRPr="00011FE2">
        <w:t>plaćanja</w:t>
      </w:r>
      <w:r w:rsidRPr="00011FE2">
        <w:rPr>
          <w:spacing w:val="30"/>
        </w:rPr>
        <w:t xml:space="preserve"> </w:t>
      </w:r>
      <w:r w:rsidRPr="00011FE2">
        <w:t>od</w:t>
      </w:r>
      <w:r w:rsidRPr="00011FE2">
        <w:rPr>
          <w:spacing w:val="35"/>
        </w:rPr>
        <w:t xml:space="preserve"> </w:t>
      </w:r>
      <w:r w:rsidRPr="00011FE2">
        <w:t>strane</w:t>
      </w:r>
      <w:r w:rsidRPr="00011FE2">
        <w:rPr>
          <w:spacing w:val="33"/>
        </w:rPr>
        <w:t xml:space="preserve"> </w:t>
      </w:r>
      <w:r w:rsidRPr="00011FE2">
        <w:t>odabranog</w:t>
      </w:r>
      <w:r w:rsidRPr="00011FE2">
        <w:rPr>
          <w:spacing w:val="28"/>
          <w:w w:val="98"/>
        </w:rPr>
        <w:t xml:space="preserve"> </w:t>
      </w:r>
      <w:r w:rsidRPr="00011FE2">
        <w:t>ponuditelja.</w:t>
      </w:r>
    </w:p>
    <w:p w:rsidR="00A04C40" w:rsidRPr="00011FE2" w:rsidRDefault="00A04C40" w:rsidP="00A04C40">
      <w:pPr>
        <w:widowControl w:val="0"/>
        <w:kinsoku w:val="0"/>
        <w:overflowPunct w:val="0"/>
        <w:autoSpaceDE w:val="0"/>
        <w:autoSpaceDN w:val="0"/>
        <w:adjustRightInd w:val="0"/>
        <w:ind w:right="-41"/>
      </w:pPr>
    </w:p>
    <w:p w:rsidR="00A04C40" w:rsidRPr="00011FE2" w:rsidRDefault="00A04C40" w:rsidP="00A04C40">
      <w:pPr>
        <w:widowControl w:val="0"/>
        <w:tabs>
          <w:tab w:val="left" w:pos="524"/>
        </w:tabs>
        <w:kinsoku w:val="0"/>
        <w:overflowPunct w:val="0"/>
        <w:autoSpaceDE w:val="0"/>
        <w:autoSpaceDN w:val="0"/>
        <w:adjustRightInd w:val="0"/>
        <w:spacing w:line="238" w:lineRule="exact"/>
        <w:ind w:right="-41"/>
        <w:jc w:val="both"/>
      </w:pPr>
      <w:r w:rsidRPr="00011FE2">
        <w:t>2) Odabrani</w:t>
      </w:r>
      <w:r w:rsidRPr="00011FE2">
        <w:rPr>
          <w:spacing w:val="-6"/>
        </w:rPr>
        <w:t xml:space="preserve"> </w:t>
      </w:r>
      <w:r w:rsidRPr="00011FE2">
        <w:t>ponuditelj</w:t>
      </w:r>
      <w:r w:rsidRPr="00011FE2">
        <w:rPr>
          <w:spacing w:val="-15"/>
        </w:rPr>
        <w:t xml:space="preserve"> </w:t>
      </w:r>
      <w:r w:rsidRPr="00011FE2">
        <w:t>će</w:t>
      </w:r>
      <w:r w:rsidRPr="00011FE2">
        <w:rPr>
          <w:spacing w:val="-8"/>
        </w:rPr>
        <w:t xml:space="preserve"> </w:t>
      </w:r>
      <w:r w:rsidRPr="00011FE2">
        <w:t>ispostaviti</w:t>
      </w:r>
      <w:r w:rsidRPr="00011FE2">
        <w:rPr>
          <w:spacing w:val="-4"/>
        </w:rPr>
        <w:t xml:space="preserve"> </w:t>
      </w:r>
      <w:r w:rsidRPr="00011FE2">
        <w:t>račun</w:t>
      </w:r>
      <w:r w:rsidRPr="00011FE2">
        <w:rPr>
          <w:spacing w:val="-14"/>
        </w:rPr>
        <w:t xml:space="preserve"> </w:t>
      </w:r>
      <w:r w:rsidRPr="00011FE2">
        <w:t>za</w:t>
      </w:r>
      <w:r w:rsidRPr="00011FE2">
        <w:rPr>
          <w:spacing w:val="-10"/>
        </w:rPr>
        <w:t xml:space="preserve"> </w:t>
      </w:r>
      <w:r w:rsidRPr="00011FE2">
        <w:t>svaku</w:t>
      </w:r>
      <w:r w:rsidRPr="00011FE2">
        <w:rPr>
          <w:spacing w:val="-11"/>
        </w:rPr>
        <w:t xml:space="preserve"> </w:t>
      </w:r>
      <w:r w:rsidRPr="00011FE2">
        <w:t>isporuku</w:t>
      </w:r>
      <w:r w:rsidRPr="00011FE2">
        <w:rPr>
          <w:spacing w:val="-10"/>
        </w:rPr>
        <w:t xml:space="preserve"> </w:t>
      </w:r>
      <w:r w:rsidRPr="00011FE2">
        <w:t>predmeta nabave</w:t>
      </w:r>
      <w:r w:rsidRPr="00011FE2">
        <w:rPr>
          <w:spacing w:val="-3"/>
        </w:rPr>
        <w:t xml:space="preserve"> </w:t>
      </w:r>
      <w:r w:rsidRPr="00011FE2">
        <w:rPr>
          <w:bCs/>
        </w:rPr>
        <w:t>i</w:t>
      </w:r>
      <w:r w:rsidRPr="00011FE2">
        <w:rPr>
          <w:b/>
          <w:bCs/>
          <w:spacing w:val="-16"/>
        </w:rPr>
        <w:t xml:space="preserve"> </w:t>
      </w:r>
      <w:r w:rsidRPr="00011FE2">
        <w:t>dostaviti</w:t>
      </w:r>
      <w:r w:rsidRPr="00011FE2">
        <w:rPr>
          <w:spacing w:val="-7"/>
        </w:rPr>
        <w:t xml:space="preserve"> </w:t>
      </w:r>
      <w:r w:rsidRPr="00011FE2">
        <w:t>ga</w:t>
      </w:r>
      <w:r w:rsidRPr="00011FE2">
        <w:rPr>
          <w:w w:val="94"/>
        </w:rPr>
        <w:t xml:space="preserve"> </w:t>
      </w:r>
      <w:r w:rsidRPr="00011FE2">
        <w:t>na</w:t>
      </w:r>
      <w:r w:rsidRPr="00011FE2">
        <w:rPr>
          <w:spacing w:val="-14"/>
        </w:rPr>
        <w:t xml:space="preserve"> </w:t>
      </w:r>
      <w:r w:rsidRPr="00011FE2">
        <w:t>adresu</w:t>
      </w:r>
      <w:r w:rsidRPr="00011FE2">
        <w:rPr>
          <w:spacing w:val="-3"/>
        </w:rPr>
        <w:t xml:space="preserve"> </w:t>
      </w:r>
      <w:r w:rsidRPr="00011FE2">
        <w:t>na</w:t>
      </w:r>
      <w:r w:rsidRPr="00011FE2">
        <w:rPr>
          <w:spacing w:val="-4"/>
        </w:rPr>
        <w:t xml:space="preserve"> </w:t>
      </w:r>
      <w:r w:rsidRPr="00011FE2">
        <w:t>koju</w:t>
      </w:r>
      <w:r w:rsidRPr="00011FE2">
        <w:rPr>
          <w:spacing w:val="-22"/>
        </w:rPr>
        <w:t xml:space="preserve"> </w:t>
      </w:r>
      <w:r w:rsidRPr="00011FE2">
        <w:t>je</w:t>
      </w:r>
      <w:r w:rsidRPr="00011FE2">
        <w:rPr>
          <w:spacing w:val="3"/>
        </w:rPr>
        <w:t xml:space="preserve"> </w:t>
      </w:r>
      <w:r w:rsidRPr="00011FE2">
        <w:t>obavljena</w:t>
      </w:r>
      <w:r w:rsidRPr="00011FE2">
        <w:rPr>
          <w:spacing w:val="5"/>
        </w:rPr>
        <w:t xml:space="preserve"> </w:t>
      </w:r>
      <w:r w:rsidRPr="00011FE2">
        <w:t>isporuka, ukoliko</w:t>
      </w:r>
      <w:r w:rsidRPr="00011FE2">
        <w:rPr>
          <w:spacing w:val="-2"/>
        </w:rPr>
        <w:t xml:space="preserve"> </w:t>
      </w:r>
      <w:r w:rsidRPr="00011FE2">
        <w:t>ugovorom</w:t>
      </w:r>
      <w:r w:rsidRPr="00011FE2">
        <w:rPr>
          <w:spacing w:val="7"/>
        </w:rPr>
        <w:t xml:space="preserve"> </w:t>
      </w:r>
      <w:r w:rsidRPr="00011FE2">
        <w:t>izmedu</w:t>
      </w:r>
      <w:r w:rsidRPr="00011FE2">
        <w:rPr>
          <w:spacing w:val="-7"/>
        </w:rPr>
        <w:t xml:space="preserve"> </w:t>
      </w:r>
      <w:r w:rsidRPr="00011FE2">
        <w:t>korisnika</w:t>
      </w:r>
      <w:r w:rsidRPr="00011FE2">
        <w:rPr>
          <w:spacing w:val="7"/>
        </w:rPr>
        <w:t xml:space="preserve"> </w:t>
      </w:r>
      <w:r w:rsidRPr="00011FE2">
        <w:t>i</w:t>
      </w:r>
      <w:r w:rsidRPr="00011FE2">
        <w:rPr>
          <w:spacing w:val="-25"/>
        </w:rPr>
        <w:t xml:space="preserve"> </w:t>
      </w:r>
      <w:r w:rsidRPr="00011FE2">
        <w:t>odabranog</w:t>
      </w:r>
      <w:r w:rsidRPr="00011FE2">
        <w:rPr>
          <w:w w:val="98"/>
        </w:rPr>
        <w:t xml:space="preserve"> </w:t>
      </w:r>
      <w:r w:rsidRPr="00011FE2">
        <w:t>ponuditelja</w:t>
      </w:r>
      <w:r w:rsidRPr="00011FE2">
        <w:rPr>
          <w:spacing w:val="-19"/>
        </w:rPr>
        <w:t xml:space="preserve"> </w:t>
      </w:r>
      <w:r w:rsidRPr="00011FE2">
        <w:t>ne</w:t>
      </w:r>
      <w:r w:rsidRPr="00011FE2">
        <w:rPr>
          <w:spacing w:val="-27"/>
        </w:rPr>
        <w:t xml:space="preserve"> </w:t>
      </w:r>
      <w:r w:rsidRPr="00011FE2">
        <w:t>bude</w:t>
      </w:r>
      <w:r w:rsidRPr="00011FE2">
        <w:rPr>
          <w:spacing w:val="-26"/>
        </w:rPr>
        <w:t xml:space="preserve"> </w:t>
      </w:r>
      <w:r w:rsidRPr="00011FE2">
        <w:t>ugovoreno</w:t>
      </w:r>
      <w:r w:rsidRPr="00011FE2">
        <w:rPr>
          <w:spacing w:val="-25"/>
        </w:rPr>
        <w:t xml:space="preserve"> </w:t>
      </w:r>
      <w:r w:rsidRPr="00011FE2">
        <w:t>drugačije.</w:t>
      </w:r>
    </w:p>
    <w:p w:rsidR="00A04C40" w:rsidRPr="00011FE2" w:rsidRDefault="00A04C40" w:rsidP="00A04C40">
      <w:pPr>
        <w:widowControl w:val="0"/>
        <w:kinsoku w:val="0"/>
        <w:overflowPunct w:val="0"/>
        <w:autoSpaceDE w:val="0"/>
        <w:autoSpaceDN w:val="0"/>
        <w:adjustRightInd w:val="0"/>
        <w:spacing w:before="7"/>
        <w:ind w:right="-41"/>
      </w:pPr>
    </w:p>
    <w:p w:rsidR="00A04C40" w:rsidRPr="00011FE2" w:rsidRDefault="00A04C40" w:rsidP="00A04C40">
      <w:pPr>
        <w:widowControl w:val="0"/>
        <w:kinsoku w:val="0"/>
        <w:overflowPunct w:val="0"/>
        <w:autoSpaceDE w:val="0"/>
        <w:autoSpaceDN w:val="0"/>
        <w:adjustRightInd w:val="0"/>
        <w:spacing w:before="6"/>
        <w:ind w:right="-41"/>
      </w:pPr>
    </w:p>
    <w:p w:rsidR="00A04C40" w:rsidRPr="00011FE2" w:rsidRDefault="005362C1" w:rsidP="00A04C40">
      <w:pPr>
        <w:widowControl w:val="0"/>
        <w:tabs>
          <w:tab w:val="left" w:pos="524"/>
        </w:tabs>
        <w:kinsoku w:val="0"/>
        <w:overflowPunct w:val="0"/>
        <w:autoSpaceDE w:val="0"/>
        <w:autoSpaceDN w:val="0"/>
        <w:adjustRightInd w:val="0"/>
        <w:spacing w:line="238" w:lineRule="auto"/>
        <w:ind w:right="-41"/>
        <w:jc w:val="both"/>
      </w:pPr>
      <w:r>
        <w:t>3</w:t>
      </w:r>
      <w:r w:rsidR="00A04C40" w:rsidRPr="00011FE2">
        <w:t>) U</w:t>
      </w:r>
      <w:r w:rsidR="00A04C40" w:rsidRPr="00011FE2">
        <w:rPr>
          <w:spacing w:val="-18"/>
        </w:rPr>
        <w:t xml:space="preserve"> </w:t>
      </w:r>
      <w:r w:rsidR="00A04C40" w:rsidRPr="00011FE2">
        <w:t>slučaju</w:t>
      </w:r>
      <w:r w:rsidR="00A04C40" w:rsidRPr="00011FE2">
        <w:rPr>
          <w:spacing w:val="-14"/>
        </w:rPr>
        <w:t xml:space="preserve"> </w:t>
      </w:r>
      <w:r w:rsidR="00A04C40" w:rsidRPr="00011FE2">
        <w:t>da</w:t>
      </w:r>
      <w:r w:rsidR="00A04C40" w:rsidRPr="00011FE2">
        <w:rPr>
          <w:spacing w:val="-8"/>
        </w:rPr>
        <w:t xml:space="preserve"> </w:t>
      </w:r>
      <w:r w:rsidR="00A04C40" w:rsidRPr="00011FE2">
        <w:t>dospijeće</w:t>
      </w:r>
      <w:r w:rsidR="00A04C40" w:rsidRPr="00011FE2">
        <w:rPr>
          <w:spacing w:val="-6"/>
        </w:rPr>
        <w:t xml:space="preserve"> </w:t>
      </w:r>
      <w:r w:rsidR="00A04C40" w:rsidRPr="00011FE2">
        <w:t>novčane</w:t>
      </w:r>
      <w:r w:rsidR="00A04C40" w:rsidRPr="00011FE2">
        <w:rPr>
          <w:spacing w:val="-11"/>
        </w:rPr>
        <w:t xml:space="preserve"> </w:t>
      </w:r>
      <w:r w:rsidR="00A04C40" w:rsidRPr="00011FE2">
        <w:t>obveze pada</w:t>
      </w:r>
      <w:r w:rsidR="00A04C40" w:rsidRPr="00011FE2">
        <w:rPr>
          <w:spacing w:val="-5"/>
        </w:rPr>
        <w:t xml:space="preserve"> </w:t>
      </w:r>
      <w:r w:rsidR="00A04C40" w:rsidRPr="00011FE2">
        <w:t>na</w:t>
      </w:r>
      <w:r w:rsidR="00A04C40" w:rsidRPr="00011FE2">
        <w:rPr>
          <w:spacing w:val="-3"/>
        </w:rPr>
        <w:t xml:space="preserve"> </w:t>
      </w:r>
      <w:r w:rsidR="00A04C40" w:rsidRPr="00011FE2">
        <w:t>neradni</w:t>
      </w:r>
      <w:r w:rsidR="00A04C40" w:rsidRPr="00011FE2">
        <w:rPr>
          <w:spacing w:val="-19"/>
        </w:rPr>
        <w:t xml:space="preserve"> </w:t>
      </w:r>
      <w:r w:rsidR="00A04C40" w:rsidRPr="00011FE2">
        <w:t>dan,</w:t>
      </w:r>
      <w:r w:rsidR="00A04C40" w:rsidRPr="00011FE2">
        <w:rPr>
          <w:spacing w:val="-9"/>
        </w:rPr>
        <w:t xml:space="preserve"> </w:t>
      </w:r>
      <w:r w:rsidR="00A04C40" w:rsidRPr="00011FE2">
        <w:rPr>
          <w:spacing w:val="-19"/>
        </w:rPr>
        <w:t>i</w:t>
      </w:r>
      <w:r w:rsidR="00A04C40" w:rsidRPr="00011FE2">
        <w:t>sta</w:t>
      </w:r>
      <w:r w:rsidR="00A04C40" w:rsidRPr="00011FE2">
        <w:rPr>
          <w:spacing w:val="-7"/>
        </w:rPr>
        <w:t xml:space="preserve"> </w:t>
      </w:r>
      <w:r w:rsidR="00A04C40" w:rsidRPr="00011FE2">
        <w:t>će</w:t>
      </w:r>
      <w:r w:rsidR="00A04C40" w:rsidRPr="00011FE2">
        <w:rPr>
          <w:spacing w:val="-10"/>
        </w:rPr>
        <w:t xml:space="preserve"> </w:t>
      </w:r>
      <w:r w:rsidR="00A04C40" w:rsidRPr="00011FE2">
        <w:t>se</w:t>
      </w:r>
      <w:r w:rsidR="00A04C40" w:rsidRPr="00011FE2">
        <w:rPr>
          <w:spacing w:val="-3"/>
        </w:rPr>
        <w:t xml:space="preserve"> </w:t>
      </w:r>
      <w:r w:rsidR="00A04C40" w:rsidRPr="00011FE2">
        <w:t>podmiriti</w:t>
      </w:r>
      <w:r w:rsidR="00A04C40" w:rsidRPr="00011FE2">
        <w:rPr>
          <w:spacing w:val="-11"/>
        </w:rPr>
        <w:t xml:space="preserve"> </w:t>
      </w:r>
      <w:r w:rsidR="00A04C40" w:rsidRPr="00011FE2">
        <w:t>sljedeći</w:t>
      </w:r>
      <w:r w:rsidR="00A04C40" w:rsidRPr="00011FE2">
        <w:rPr>
          <w:w w:val="98"/>
        </w:rPr>
        <w:t xml:space="preserve"> </w:t>
      </w:r>
      <w:r w:rsidR="00A04C40" w:rsidRPr="00011FE2">
        <w:t>radni</w:t>
      </w:r>
      <w:r w:rsidR="00A04C40" w:rsidRPr="00011FE2">
        <w:rPr>
          <w:spacing w:val="28"/>
        </w:rPr>
        <w:t xml:space="preserve"> </w:t>
      </w:r>
      <w:r w:rsidR="00A04C40" w:rsidRPr="00011FE2">
        <w:t>dan.</w:t>
      </w:r>
      <w:r w:rsidR="00A04C40" w:rsidRPr="00011FE2">
        <w:rPr>
          <w:spacing w:val="33"/>
        </w:rPr>
        <w:t xml:space="preserve"> </w:t>
      </w:r>
      <w:r w:rsidR="00A04C40" w:rsidRPr="00011FE2">
        <w:t>Za</w:t>
      </w:r>
      <w:r w:rsidR="00A04C40" w:rsidRPr="00011FE2">
        <w:rPr>
          <w:spacing w:val="42"/>
        </w:rPr>
        <w:t xml:space="preserve"> </w:t>
      </w:r>
      <w:r w:rsidR="00A04C40" w:rsidRPr="00011FE2">
        <w:t>potrebe</w:t>
      </w:r>
      <w:r w:rsidR="00A04C40" w:rsidRPr="00011FE2">
        <w:rPr>
          <w:spacing w:val="37"/>
        </w:rPr>
        <w:t xml:space="preserve"> </w:t>
      </w:r>
      <w:r w:rsidR="00A04C40" w:rsidRPr="00011FE2">
        <w:t>ovog</w:t>
      </w:r>
      <w:r w:rsidR="00A04C40" w:rsidRPr="00011FE2">
        <w:rPr>
          <w:spacing w:val="34"/>
        </w:rPr>
        <w:t xml:space="preserve"> </w:t>
      </w:r>
      <w:r w:rsidR="00A04C40" w:rsidRPr="00011FE2">
        <w:t>članka</w:t>
      </w:r>
      <w:r w:rsidR="00A04C40" w:rsidRPr="00011FE2">
        <w:rPr>
          <w:spacing w:val="43"/>
        </w:rPr>
        <w:t xml:space="preserve"> </w:t>
      </w:r>
      <w:r w:rsidR="00A04C40" w:rsidRPr="00011FE2">
        <w:t>ugovorne</w:t>
      </w:r>
      <w:r w:rsidR="00A04C40" w:rsidRPr="00011FE2">
        <w:rPr>
          <w:spacing w:val="35"/>
        </w:rPr>
        <w:t xml:space="preserve"> </w:t>
      </w:r>
      <w:r w:rsidR="00A04C40" w:rsidRPr="00011FE2">
        <w:t>strane</w:t>
      </w:r>
      <w:r w:rsidR="00A04C40" w:rsidRPr="00011FE2">
        <w:rPr>
          <w:spacing w:val="39"/>
        </w:rPr>
        <w:t xml:space="preserve"> </w:t>
      </w:r>
      <w:r w:rsidR="00A04C40" w:rsidRPr="00011FE2">
        <w:t>suglasno</w:t>
      </w:r>
      <w:r w:rsidR="00A04C40" w:rsidRPr="00011FE2">
        <w:rPr>
          <w:spacing w:val="53"/>
        </w:rPr>
        <w:t xml:space="preserve"> </w:t>
      </w:r>
      <w:r w:rsidR="00A04C40" w:rsidRPr="00011FE2">
        <w:t>utvrđuju</w:t>
      </w:r>
      <w:r w:rsidR="00A04C40" w:rsidRPr="00011FE2">
        <w:rPr>
          <w:spacing w:val="26"/>
        </w:rPr>
        <w:t xml:space="preserve"> </w:t>
      </w:r>
      <w:r w:rsidR="00A04C40" w:rsidRPr="00011FE2">
        <w:t>da</w:t>
      </w:r>
      <w:r w:rsidR="00A04C40" w:rsidRPr="00011FE2">
        <w:rPr>
          <w:spacing w:val="34"/>
        </w:rPr>
        <w:t xml:space="preserve"> </w:t>
      </w:r>
      <w:r w:rsidR="00A04C40" w:rsidRPr="00011FE2">
        <w:t>se</w:t>
      </w:r>
      <w:r w:rsidR="00A04C40" w:rsidRPr="00011FE2">
        <w:rPr>
          <w:spacing w:val="39"/>
        </w:rPr>
        <w:t xml:space="preserve"> </w:t>
      </w:r>
      <w:r w:rsidR="00A04C40" w:rsidRPr="00011FE2">
        <w:t>radnim</w:t>
      </w:r>
      <w:r w:rsidR="00A04C40" w:rsidRPr="00011FE2">
        <w:rPr>
          <w:w w:val="96"/>
        </w:rPr>
        <w:t xml:space="preserve"> </w:t>
      </w:r>
      <w:r w:rsidR="00A04C40" w:rsidRPr="00011FE2">
        <w:t>danom</w:t>
      </w:r>
      <w:r w:rsidR="00A04C40" w:rsidRPr="00011FE2">
        <w:rPr>
          <w:spacing w:val="1"/>
        </w:rPr>
        <w:t xml:space="preserve"> </w:t>
      </w:r>
      <w:r w:rsidR="00A04C40" w:rsidRPr="00011FE2">
        <w:t>smatra</w:t>
      </w:r>
      <w:r w:rsidR="00A04C40" w:rsidRPr="00011FE2">
        <w:rPr>
          <w:spacing w:val="-8"/>
        </w:rPr>
        <w:t xml:space="preserve"> </w:t>
      </w:r>
      <w:r w:rsidR="00A04C40" w:rsidRPr="00011FE2">
        <w:t>svaki</w:t>
      </w:r>
      <w:r w:rsidR="00A04C40" w:rsidRPr="00011FE2">
        <w:rPr>
          <w:spacing w:val="-13"/>
        </w:rPr>
        <w:t xml:space="preserve"> </w:t>
      </w:r>
      <w:r w:rsidR="00A04C40" w:rsidRPr="00011FE2">
        <w:t>dan</w:t>
      </w:r>
      <w:r w:rsidR="00A04C40" w:rsidRPr="00011FE2">
        <w:rPr>
          <w:spacing w:val="-15"/>
        </w:rPr>
        <w:t xml:space="preserve"> </w:t>
      </w:r>
      <w:r w:rsidR="00A04C40" w:rsidRPr="00011FE2">
        <w:t>osim</w:t>
      </w:r>
      <w:r w:rsidR="00A04C40" w:rsidRPr="00011FE2">
        <w:rPr>
          <w:spacing w:val="-7"/>
        </w:rPr>
        <w:t xml:space="preserve"> </w:t>
      </w:r>
      <w:r w:rsidR="00A04C40" w:rsidRPr="00011FE2">
        <w:t>subote,</w:t>
      </w:r>
      <w:r w:rsidR="00A04C40" w:rsidRPr="00011FE2">
        <w:rPr>
          <w:spacing w:val="-4"/>
        </w:rPr>
        <w:t xml:space="preserve"> </w:t>
      </w:r>
      <w:r w:rsidR="00A04C40" w:rsidRPr="00011FE2">
        <w:t>nedjelje</w:t>
      </w:r>
      <w:r w:rsidR="00A04C40" w:rsidRPr="00011FE2">
        <w:rPr>
          <w:spacing w:val="-12"/>
        </w:rPr>
        <w:t xml:space="preserve"> </w:t>
      </w:r>
      <w:r w:rsidR="00A04C40" w:rsidRPr="00011FE2">
        <w:t>i</w:t>
      </w:r>
      <w:r w:rsidR="00A04C40" w:rsidRPr="00011FE2">
        <w:rPr>
          <w:spacing w:val="-22"/>
        </w:rPr>
        <w:t xml:space="preserve"> </w:t>
      </w:r>
      <w:r w:rsidR="00A04C40" w:rsidRPr="00011FE2">
        <w:t>blagdana</w:t>
      </w:r>
      <w:r w:rsidR="00A04C40" w:rsidRPr="00011FE2">
        <w:rPr>
          <w:spacing w:val="-1"/>
        </w:rPr>
        <w:t xml:space="preserve"> </w:t>
      </w:r>
      <w:r w:rsidR="00A04C40" w:rsidRPr="00011FE2">
        <w:t>utvrđenih</w:t>
      </w:r>
      <w:r w:rsidR="00A04C40" w:rsidRPr="00011FE2">
        <w:rPr>
          <w:spacing w:val="-18"/>
        </w:rPr>
        <w:t xml:space="preserve"> </w:t>
      </w:r>
      <w:r w:rsidR="00A04C40" w:rsidRPr="00011FE2">
        <w:t>zakonskim</w:t>
      </w:r>
      <w:r w:rsidR="00A04C40" w:rsidRPr="00011FE2">
        <w:rPr>
          <w:spacing w:val="9"/>
        </w:rPr>
        <w:t xml:space="preserve"> </w:t>
      </w:r>
      <w:r w:rsidR="00A04C40" w:rsidRPr="00011FE2">
        <w:t>propisima</w:t>
      </w:r>
      <w:r w:rsidR="00A04C40" w:rsidRPr="00011FE2">
        <w:rPr>
          <w:w w:val="97"/>
        </w:rPr>
        <w:t xml:space="preserve"> </w:t>
      </w:r>
      <w:r w:rsidR="00A04C40" w:rsidRPr="00011FE2">
        <w:t>u</w:t>
      </w:r>
      <w:r w:rsidR="00A04C40" w:rsidRPr="00011FE2">
        <w:rPr>
          <w:spacing w:val="-23"/>
        </w:rPr>
        <w:t xml:space="preserve"> </w:t>
      </w:r>
      <w:r w:rsidR="00A04C40" w:rsidRPr="00011FE2">
        <w:t>Republici</w:t>
      </w:r>
      <w:r w:rsidR="00A04C40" w:rsidRPr="00011FE2">
        <w:rPr>
          <w:spacing w:val="-16"/>
        </w:rPr>
        <w:t xml:space="preserve"> </w:t>
      </w:r>
      <w:r w:rsidR="00A04C40" w:rsidRPr="00011FE2">
        <w:t>Hrvatskoj.</w:t>
      </w:r>
    </w:p>
    <w:p w:rsidR="00A04C40" w:rsidRPr="00011FE2" w:rsidRDefault="00A04C40" w:rsidP="00A04C40">
      <w:pPr>
        <w:widowControl w:val="0"/>
        <w:kinsoku w:val="0"/>
        <w:overflowPunct w:val="0"/>
        <w:autoSpaceDE w:val="0"/>
        <w:autoSpaceDN w:val="0"/>
        <w:adjustRightInd w:val="0"/>
        <w:ind w:right="-41"/>
      </w:pPr>
    </w:p>
    <w:p w:rsidR="00A04C40" w:rsidRPr="00011FE2" w:rsidRDefault="00A04C40" w:rsidP="00A04C40">
      <w:pPr>
        <w:widowControl w:val="0"/>
        <w:kinsoku w:val="0"/>
        <w:overflowPunct w:val="0"/>
        <w:autoSpaceDE w:val="0"/>
        <w:autoSpaceDN w:val="0"/>
        <w:adjustRightInd w:val="0"/>
        <w:spacing w:before="4"/>
        <w:ind w:right="-41"/>
      </w:pPr>
    </w:p>
    <w:p w:rsidR="00A04C40" w:rsidRPr="00011FE2" w:rsidRDefault="00A04C40" w:rsidP="00A04C40">
      <w:pPr>
        <w:widowControl w:val="0"/>
        <w:kinsoku w:val="0"/>
        <w:overflowPunct w:val="0"/>
        <w:autoSpaceDE w:val="0"/>
        <w:autoSpaceDN w:val="0"/>
        <w:adjustRightInd w:val="0"/>
        <w:ind w:right="-41"/>
        <w:jc w:val="center"/>
        <w:outlineLvl w:val="2"/>
      </w:pPr>
      <w:r w:rsidRPr="00011FE2">
        <w:rPr>
          <w:b/>
          <w:bCs/>
        </w:rPr>
        <w:t>RAZLOZI</w:t>
      </w:r>
      <w:r w:rsidRPr="00011FE2">
        <w:rPr>
          <w:b/>
          <w:bCs/>
          <w:spacing w:val="-36"/>
        </w:rPr>
        <w:t xml:space="preserve">  </w:t>
      </w:r>
      <w:r w:rsidRPr="00011FE2">
        <w:rPr>
          <w:b/>
          <w:bCs/>
        </w:rPr>
        <w:t>ZA</w:t>
      </w:r>
      <w:r w:rsidRPr="00011FE2">
        <w:rPr>
          <w:b/>
          <w:bCs/>
          <w:spacing w:val="-33"/>
        </w:rPr>
        <w:t xml:space="preserve"> </w:t>
      </w:r>
      <w:r w:rsidRPr="00011FE2">
        <w:rPr>
          <w:b/>
          <w:bCs/>
        </w:rPr>
        <w:t>RASKID</w:t>
      </w:r>
      <w:r w:rsidRPr="00011FE2">
        <w:rPr>
          <w:b/>
          <w:bCs/>
          <w:spacing w:val="-35"/>
        </w:rPr>
        <w:t xml:space="preserve"> </w:t>
      </w:r>
      <w:r w:rsidRPr="00011FE2">
        <w:rPr>
          <w:b/>
          <w:bCs/>
        </w:rPr>
        <w:t>OKVIRNOG</w:t>
      </w:r>
      <w:r w:rsidRPr="00011FE2">
        <w:rPr>
          <w:b/>
          <w:bCs/>
          <w:spacing w:val="-33"/>
        </w:rPr>
        <w:t xml:space="preserve"> </w:t>
      </w:r>
      <w:r w:rsidRPr="00011FE2">
        <w:rPr>
          <w:b/>
          <w:bCs/>
        </w:rPr>
        <w:t>SPORAZUMA</w:t>
      </w:r>
    </w:p>
    <w:p w:rsidR="00A04C40" w:rsidRPr="00011FE2" w:rsidRDefault="00A04C40" w:rsidP="00A04C40">
      <w:pPr>
        <w:widowControl w:val="0"/>
        <w:kinsoku w:val="0"/>
        <w:overflowPunct w:val="0"/>
        <w:autoSpaceDE w:val="0"/>
        <w:autoSpaceDN w:val="0"/>
        <w:adjustRightInd w:val="0"/>
        <w:spacing w:before="7"/>
        <w:ind w:right="-41"/>
        <w:jc w:val="center"/>
        <w:rPr>
          <w:b/>
          <w:bCs/>
        </w:rPr>
      </w:pPr>
    </w:p>
    <w:p w:rsidR="00A04C40" w:rsidRPr="00011FE2" w:rsidRDefault="00A04C40" w:rsidP="00A04C40">
      <w:pPr>
        <w:widowControl w:val="0"/>
        <w:kinsoku w:val="0"/>
        <w:overflowPunct w:val="0"/>
        <w:autoSpaceDE w:val="0"/>
        <w:autoSpaceDN w:val="0"/>
        <w:adjustRightInd w:val="0"/>
        <w:ind w:right="-56"/>
        <w:jc w:val="center"/>
      </w:pPr>
      <w:r w:rsidRPr="00011FE2">
        <w:t>Članak</w:t>
      </w:r>
      <w:r w:rsidRPr="00011FE2">
        <w:rPr>
          <w:spacing w:val="8"/>
        </w:rPr>
        <w:t xml:space="preserve"> </w:t>
      </w:r>
      <w:r w:rsidRPr="00011FE2">
        <w:t>10.</w:t>
      </w:r>
    </w:p>
    <w:p w:rsidR="00A04C40" w:rsidRPr="00011FE2" w:rsidRDefault="00A04C40" w:rsidP="00A04C40">
      <w:pPr>
        <w:widowControl w:val="0"/>
        <w:kinsoku w:val="0"/>
        <w:overflowPunct w:val="0"/>
        <w:autoSpaceDE w:val="0"/>
        <w:autoSpaceDN w:val="0"/>
        <w:adjustRightInd w:val="0"/>
        <w:spacing w:before="4"/>
        <w:ind w:right="-41"/>
        <w:jc w:val="both"/>
      </w:pPr>
    </w:p>
    <w:p w:rsidR="00A04C40" w:rsidRPr="00011FE2" w:rsidRDefault="00A04C40" w:rsidP="00A04C40">
      <w:pPr>
        <w:widowControl w:val="0"/>
        <w:tabs>
          <w:tab w:val="left" w:pos="516"/>
        </w:tabs>
        <w:kinsoku w:val="0"/>
        <w:overflowPunct w:val="0"/>
        <w:autoSpaceDE w:val="0"/>
        <w:autoSpaceDN w:val="0"/>
        <w:adjustRightInd w:val="0"/>
        <w:spacing w:line="240" w:lineRule="exact"/>
        <w:ind w:right="-41"/>
        <w:jc w:val="both"/>
      </w:pPr>
      <w:r w:rsidRPr="00011FE2">
        <w:t>1) Naručitelj</w:t>
      </w:r>
      <w:r w:rsidRPr="00011FE2">
        <w:rPr>
          <w:spacing w:val="-15"/>
        </w:rPr>
        <w:t xml:space="preserve"> </w:t>
      </w:r>
      <w:r w:rsidRPr="00011FE2">
        <w:t>može</w:t>
      </w:r>
      <w:r w:rsidRPr="00011FE2">
        <w:rPr>
          <w:spacing w:val="-14"/>
        </w:rPr>
        <w:t xml:space="preserve"> </w:t>
      </w:r>
      <w:r w:rsidRPr="00011FE2">
        <w:t>raskinuti</w:t>
      </w:r>
      <w:r w:rsidRPr="00011FE2">
        <w:rPr>
          <w:spacing w:val="-11"/>
        </w:rPr>
        <w:t xml:space="preserve"> </w:t>
      </w:r>
      <w:r w:rsidRPr="00011FE2">
        <w:t>sklopljeni</w:t>
      </w:r>
      <w:r w:rsidRPr="00011FE2">
        <w:rPr>
          <w:spacing w:val="-5"/>
        </w:rPr>
        <w:t xml:space="preserve"> </w:t>
      </w:r>
      <w:r w:rsidRPr="00011FE2">
        <w:t>Sporazum</w:t>
      </w:r>
      <w:r w:rsidRPr="00011FE2">
        <w:rPr>
          <w:spacing w:val="1"/>
        </w:rPr>
        <w:t xml:space="preserve"> </w:t>
      </w:r>
      <w:r w:rsidRPr="00011FE2">
        <w:t>u</w:t>
      </w:r>
      <w:r w:rsidRPr="00011FE2">
        <w:rPr>
          <w:spacing w:val="-16"/>
        </w:rPr>
        <w:t xml:space="preserve"> </w:t>
      </w:r>
      <w:r w:rsidRPr="00011FE2">
        <w:t>slučaju:</w:t>
      </w:r>
    </w:p>
    <w:p w:rsidR="00A04C40" w:rsidRPr="00011FE2" w:rsidRDefault="00A04C40" w:rsidP="00A04C40">
      <w:pPr>
        <w:widowControl w:val="0"/>
        <w:tabs>
          <w:tab w:val="left" w:pos="1107"/>
        </w:tabs>
        <w:kinsoku w:val="0"/>
        <w:overflowPunct w:val="0"/>
        <w:autoSpaceDE w:val="0"/>
        <w:autoSpaceDN w:val="0"/>
        <w:adjustRightInd w:val="0"/>
        <w:spacing w:before="4" w:line="238" w:lineRule="exact"/>
        <w:ind w:right="-41"/>
        <w:jc w:val="both"/>
        <w:rPr>
          <w:spacing w:val="-22"/>
        </w:rPr>
      </w:pPr>
      <w:r w:rsidRPr="00011FE2">
        <w:t>• da</w:t>
      </w:r>
      <w:r w:rsidRPr="00011FE2">
        <w:rPr>
          <w:spacing w:val="21"/>
        </w:rPr>
        <w:t xml:space="preserve"> </w:t>
      </w:r>
      <w:r w:rsidRPr="00011FE2">
        <w:t>odabrani</w:t>
      </w:r>
      <w:r w:rsidRPr="00011FE2">
        <w:rPr>
          <w:spacing w:val="28"/>
        </w:rPr>
        <w:t xml:space="preserve"> </w:t>
      </w:r>
      <w:r w:rsidRPr="00011FE2">
        <w:t>ponuditelj</w:t>
      </w:r>
      <w:r w:rsidRPr="00011FE2">
        <w:rPr>
          <w:spacing w:val="24"/>
        </w:rPr>
        <w:t xml:space="preserve"> </w:t>
      </w:r>
      <w:r w:rsidRPr="00011FE2">
        <w:t>odbije</w:t>
      </w:r>
      <w:r w:rsidRPr="00011FE2">
        <w:rPr>
          <w:spacing w:val="21"/>
        </w:rPr>
        <w:t xml:space="preserve"> </w:t>
      </w:r>
      <w:r w:rsidRPr="00011FE2">
        <w:t>sklopiti</w:t>
      </w:r>
      <w:r w:rsidRPr="00011FE2">
        <w:rPr>
          <w:spacing w:val="28"/>
        </w:rPr>
        <w:t xml:space="preserve"> </w:t>
      </w:r>
      <w:r w:rsidRPr="00011FE2">
        <w:t>usuglašeni</w:t>
      </w:r>
      <w:r w:rsidRPr="00011FE2">
        <w:rPr>
          <w:spacing w:val="14"/>
        </w:rPr>
        <w:t xml:space="preserve"> </w:t>
      </w:r>
      <w:r w:rsidRPr="00011FE2">
        <w:t>tekst</w:t>
      </w:r>
      <w:r w:rsidRPr="00011FE2">
        <w:rPr>
          <w:spacing w:val="29"/>
        </w:rPr>
        <w:t xml:space="preserve"> </w:t>
      </w:r>
      <w:r w:rsidRPr="00011FE2">
        <w:t>ugovora</w:t>
      </w:r>
      <w:r w:rsidRPr="00011FE2">
        <w:rPr>
          <w:spacing w:val="29"/>
        </w:rPr>
        <w:t xml:space="preserve"> </w:t>
      </w:r>
      <w:r w:rsidRPr="00011FE2">
        <w:t>koji</w:t>
      </w:r>
      <w:r w:rsidRPr="00011FE2">
        <w:rPr>
          <w:spacing w:val="1"/>
        </w:rPr>
        <w:t xml:space="preserve"> </w:t>
      </w:r>
      <w:r w:rsidRPr="00011FE2">
        <w:t>je</w:t>
      </w:r>
      <w:r w:rsidRPr="00011FE2">
        <w:rPr>
          <w:spacing w:val="27"/>
        </w:rPr>
        <w:t xml:space="preserve"> </w:t>
      </w:r>
      <w:r w:rsidRPr="00011FE2">
        <w:t>sačinjen</w:t>
      </w:r>
      <w:r w:rsidRPr="00011FE2">
        <w:rPr>
          <w:spacing w:val="31"/>
        </w:rPr>
        <w:t xml:space="preserve"> </w:t>
      </w:r>
      <w:r w:rsidRPr="00011FE2">
        <w:t>u</w:t>
      </w:r>
      <w:r w:rsidRPr="00011FE2">
        <w:rPr>
          <w:w w:val="96"/>
        </w:rPr>
        <w:t xml:space="preserve"> </w:t>
      </w:r>
      <w:r w:rsidRPr="00011FE2">
        <w:t>skladu</w:t>
      </w:r>
      <w:r w:rsidRPr="00011FE2">
        <w:rPr>
          <w:spacing w:val="-22"/>
        </w:rPr>
        <w:t xml:space="preserve"> </w:t>
      </w:r>
      <w:r w:rsidRPr="00011FE2">
        <w:t>s</w:t>
      </w:r>
      <w:r w:rsidRPr="00011FE2">
        <w:rPr>
          <w:spacing w:val="-22"/>
        </w:rPr>
        <w:t xml:space="preserve"> </w:t>
      </w:r>
    </w:p>
    <w:p w:rsidR="00A04C40" w:rsidRPr="00011FE2" w:rsidRDefault="00A04C40" w:rsidP="00A04C40">
      <w:pPr>
        <w:widowControl w:val="0"/>
        <w:tabs>
          <w:tab w:val="left" w:pos="1107"/>
        </w:tabs>
        <w:kinsoku w:val="0"/>
        <w:overflowPunct w:val="0"/>
        <w:autoSpaceDE w:val="0"/>
        <w:autoSpaceDN w:val="0"/>
        <w:adjustRightInd w:val="0"/>
        <w:spacing w:before="4" w:line="238" w:lineRule="exact"/>
        <w:ind w:right="-41"/>
        <w:jc w:val="both"/>
      </w:pPr>
      <w:r w:rsidRPr="00011FE2">
        <w:rPr>
          <w:spacing w:val="-22"/>
        </w:rPr>
        <w:t xml:space="preserve">   </w:t>
      </w:r>
      <w:r w:rsidRPr="00011FE2">
        <w:t>Dokumentacijom</w:t>
      </w:r>
      <w:r w:rsidRPr="00011FE2">
        <w:rPr>
          <w:spacing w:val="-14"/>
        </w:rPr>
        <w:t xml:space="preserve"> </w:t>
      </w:r>
      <w:r w:rsidRPr="00011FE2">
        <w:t>za</w:t>
      </w:r>
      <w:r w:rsidRPr="00011FE2">
        <w:rPr>
          <w:spacing w:val="-16"/>
        </w:rPr>
        <w:t xml:space="preserve"> </w:t>
      </w:r>
      <w:r w:rsidRPr="00011FE2">
        <w:t>nadmetanje,</w:t>
      </w:r>
      <w:r w:rsidRPr="00011FE2">
        <w:rPr>
          <w:spacing w:val="-18"/>
        </w:rPr>
        <w:t xml:space="preserve"> </w:t>
      </w:r>
      <w:r w:rsidRPr="00011FE2">
        <w:t>odabranom</w:t>
      </w:r>
      <w:r w:rsidRPr="00011FE2">
        <w:rPr>
          <w:spacing w:val="-8"/>
        </w:rPr>
        <w:t xml:space="preserve"> </w:t>
      </w:r>
      <w:r w:rsidRPr="00011FE2">
        <w:t>ponudom</w:t>
      </w:r>
      <w:r w:rsidRPr="00011FE2">
        <w:rPr>
          <w:spacing w:val="-15"/>
        </w:rPr>
        <w:t xml:space="preserve"> </w:t>
      </w:r>
      <w:r w:rsidRPr="00011FE2">
        <w:rPr>
          <w:bCs/>
        </w:rPr>
        <w:t>i</w:t>
      </w:r>
      <w:r w:rsidRPr="00011FE2">
        <w:rPr>
          <w:b/>
          <w:bCs/>
          <w:spacing w:val="-31"/>
        </w:rPr>
        <w:t xml:space="preserve"> </w:t>
      </w:r>
      <w:r w:rsidRPr="00011FE2">
        <w:t>Sporazumom,</w:t>
      </w:r>
    </w:p>
    <w:p w:rsidR="00A04C40" w:rsidRPr="00011FE2" w:rsidRDefault="00A04C40" w:rsidP="00A04C40">
      <w:pPr>
        <w:widowControl w:val="0"/>
        <w:tabs>
          <w:tab w:val="left" w:pos="1107"/>
        </w:tabs>
        <w:kinsoku w:val="0"/>
        <w:overflowPunct w:val="0"/>
        <w:autoSpaceDE w:val="0"/>
        <w:autoSpaceDN w:val="0"/>
        <w:adjustRightInd w:val="0"/>
        <w:spacing w:line="227" w:lineRule="exact"/>
        <w:ind w:right="-41"/>
        <w:jc w:val="both"/>
        <w:rPr>
          <w:spacing w:val="-29"/>
        </w:rPr>
      </w:pPr>
      <w:r w:rsidRPr="00011FE2">
        <w:t>• obračunavanja</w:t>
      </w:r>
      <w:r w:rsidRPr="00011FE2">
        <w:rPr>
          <w:spacing w:val="40"/>
        </w:rPr>
        <w:t xml:space="preserve"> </w:t>
      </w:r>
      <w:r w:rsidRPr="00011FE2">
        <w:t>cijena</w:t>
      </w:r>
      <w:r w:rsidRPr="00011FE2">
        <w:rPr>
          <w:spacing w:val="27"/>
        </w:rPr>
        <w:t xml:space="preserve"> </w:t>
      </w:r>
      <w:r w:rsidRPr="00011FE2">
        <w:t>koje</w:t>
      </w:r>
      <w:r w:rsidRPr="00011FE2">
        <w:rPr>
          <w:spacing w:val="21"/>
        </w:rPr>
        <w:t xml:space="preserve"> </w:t>
      </w:r>
      <w:r w:rsidRPr="00011FE2">
        <w:t>nisu</w:t>
      </w:r>
      <w:r w:rsidRPr="00011FE2">
        <w:rPr>
          <w:spacing w:val="14"/>
        </w:rPr>
        <w:t xml:space="preserve"> </w:t>
      </w:r>
      <w:r w:rsidRPr="00011FE2">
        <w:t>ugovorene</w:t>
      </w:r>
      <w:r w:rsidRPr="00011FE2">
        <w:rPr>
          <w:spacing w:val="32"/>
        </w:rPr>
        <w:t xml:space="preserve"> </w:t>
      </w:r>
      <w:r w:rsidRPr="00011FE2">
        <w:t>i</w:t>
      </w:r>
      <w:r w:rsidRPr="00011FE2">
        <w:rPr>
          <w:spacing w:val="5"/>
        </w:rPr>
        <w:t xml:space="preserve"> </w:t>
      </w:r>
      <w:r w:rsidRPr="00011FE2">
        <w:t>koje</w:t>
      </w:r>
      <w:r w:rsidRPr="00011FE2">
        <w:rPr>
          <w:spacing w:val="15"/>
        </w:rPr>
        <w:t xml:space="preserve"> </w:t>
      </w:r>
      <w:r w:rsidRPr="00011FE2">
        <w:t>su</w:t>
      </w:r>
      <w:r w:rsidRPr="00011FE2">
        <w:rPr>
          <w:spacing w:val="17"/>
        </w:rPr>
        <w:t xml:space="preserve"> </w:t>
      </w:r>
      <w:r w:rsidRPr="00011FE2">
        <w:t>suprotne</w:t>
      </w:r>
      <w:r w:rsidRPr="00011FE2">
        <w:rPr>
          <w:spacing w:val="32"/>
        </w:rPr>
        <w:t xml:space="preserve"> </w:t>
      </w:r>
      <w:r w:rsidRPr="00011FE2">
        <w:t>načinu</w:t>
      </w:r>
      <w:r w:rsidRPr="00011FE2">
        <w:rPr>
          <w:spacing w:val="25"/>
        </w:rPr>
        <w:t xml:space="preserve"> </w:t>
      </w:r>
      <w:r w:rsidRPr="00011FE2">
        <w:t>izračuna</w:t>
      </w:r>
      <w:r w:rsidRPr="00011FE2">
        <w:rPr>
          <w:spacing w:val="33"/>
        </w:rPr>
        <w:t xml:space="preserve"> </w:t>
      </w:r>
      <w:r w:rsidRPr="00011FE2">
        <w:t>iz članka</w:t>
      </w:r>
      <w:r w:rsidRPr="00011FE2">
        <w:rPr>
          <w:spacing w:val="-25"/>
        </w:rPr>
        <w:t xml:space="preserve"> </w:t>
      </w:r>
      <w:r w:rsidRPr="00011FE2">
        <w:t>8.</w:t>
      </w:r>
      <w:r w:rsidRPr="00011FE2">
        <w:rPr>
          <w:spacing w:val="-29"/>
        </w:rPr>
        <w:t xml:space="preserve"> </w:t>
      </w:r>
    </w:p>
    <w:p w:rsidR="00A04C40" w:rsidRPr="00011FE2" w:rsidRDefault="00A04C40" w:rsidP="00A04C40">
      <w:pPr>
        <w:widowControl w:val="0"/>
        <w:tabs>
          <w:tab w:val="left" w:pos="1107"/>
        </w:tabs>
        <w:kinsoku w:val="0"/>
        <w:overflowPunct w:val="0"/>
        <w:autoSpaceDE w:val="0"/>
        <w:autoSpaceDN w:val="0"/>
        <w:adjustRightInd w:val="0"/>
        <w:spacing w:line="227" w:lineRule="exact"/>
        <w:ind w:right="-41"/>
        <w:jc w:val="both"/>
      </w:pPr>
      <w:r w:rsidRPr="00011FE2">
        <w:rPr>
          <w:spacing w:val="-29"/>
        </w:rPr>
        <w:t xml:space="preserve">     </w:t>
      </w:r>
      <w:r w:rsidRPr="00011FE2">
        <w:t>Sporazuma,</w:t>
      </w:r>
    </w:p>
    <w:p w:rsidR="00A04C40" w:rsidRPr="00011FE2" w:rsidRDefault="00A04C40" w:rsidP="00A04C40">
      <w:pPr>
        <w:widowControl w:val="0"/>
        <w:tabs>
          <w:tab w:val="left" w:pos="1107"/>
        </w:tabs>
        <w:kinsoku w:val="0"/>
        <w:overflowPunct w:val="0"/>
        <w:autoSpaceDE w:val="0"/>
        <w:autoSpaceDN w:val="0"/>
        <w:adjustRightInd w:val="0"/>
        <w:spacing w:line="238" w:lineRule="exact"/>
        <w:ind w:right="-41"/>
        <w:jc w:val="both"/>
      </w:pPr>
      <w:r w:rsidRPr="00011FE2">
        <w:t>• da</w:t>
      </w:r>
      <w:r w:rsidRPr="00011FE2">
        <w:rPr>
          <w:spacing w:val="-13"/>
        </w:rPr>
        <w:t xml:space="preserve"> </w:t>
      </w:r>
      <w:r w:rsidRPr="00011FE2">
        <w:t>odabrani</w:t>
      </w:r>
      <w:r w:rsidRPr="00011FE2">
        <w:rPr>
          <w:spacing w:val="-7"/>
        </w:rPr>
        <w:t xml:space="preserve"> </w:t>
      </w:r>
      <w:r w:rsidRPr="00011FE2">
        <w:t>ponuditelj</w:t>
      </w:r>
      <w:r w:rsidRPr="00011FE2">
        <w:rPr>
          <w:spacing w:val="-10"/>
        </w:rPr>
        <w:t xml:space="preserve"> </w:t>
      </w:r>
      <w:r w:rsidRPr="00011FE2">
        <w:t>ne</w:t>
      </w:r>
      <w:r w:rsidRPr="00011FE2">
        <w:rPr>
          <w:spacing w:val="-23"/>
        </w:rPr>
        <w:t xml:space="preserve"> </w:t>
      </w:r>
      <w:r w:rsidRPr="00011FE2">
        <w:t>dostavi</w:t>
      </w:r>
      <w:r w:rsidRPr="00011FE2">
        <w:rPr>
          <w:spacing w:val="-27"/>
        </w:rPr>
        <w:t xml:space="preserve"> </w:t>
      </w:r>
      <w:r w:rsidRPr="00011FE2">
        <w:t>jamstva</w:t>
      </w:r>
      <w:r w:rsidRPr="00011FE2">
        <w:rPr>
          <w:spacing w:val="11"/>
        </w:rPr>
        <w:t xml:space="preserve"> </w:t>
      </w:r>
      <w:r w:rsidRPr="00011FE2">
        <w:t>u</w:t>
      </w:r>
      <w:r w:rsidRPr="00011FE2">
        <w:rPr>
          <w:spacing w:val="-22"/>
        </w:rPr>
        <w:t xml:space="preserve"> </w:t>
      </w:r>
      <w:r w:rsidRPr="00011FE2">
        <w:t>roku</w:t>
      </w:r>
      <w:r w:rsidRPr="00011FE2">
        <w:rPr>
          <w:spacing w:val="-21"/>
        </w:rPr>
        <w:t xml:space="preserve"> </w:t>
      </w:r>
      <w:r w:rsidRPr="00011FE2">
        <w:t>određenom</w:t>
      </w:r>
      <w:r w:rsidRPr="00011FE2">
        <w:rPr>
          <w:spacing w:val="-6"/>
        </w:rPr>
        <w:t xml:space="preserve"> </w:t>
      </w:r>
      <w:r w:rsidRPr="00011FE2">
        <w:t>Sporazumom,</w:t>
      </w:r>
    </w:p>
    <w:p w:rsidR="00A04C40" w:rsidRPr="00011FE2" w:rsidRDefault="00A04C40" w:rsidP="00A04C40">
      <w:pPr>
        <w:widowControl w:val="0"/>
        <w:tabs>
          <w:tab w:val="left" w:pos="1114"/>
        </w:tabs>
        <w:kinsoku w:val="0"/>
        <w:overflowPunct w:val="0"/>
        <w:autoSpaceDE w:val="0"/>
        <w:autoSpaceDN w:val="0"/>
        <w:adjustRightInd w:val="0"/>
        <w:spacing w:line="243" w:lineRule="auto"/>
        <w:ind w:right="-41"/>
        <w:jc w:val="both"/>
      </w:pPr>
      <w:r w:rsidRPr="00011FE2">
        <w:t>• raskida</w:t>
      </w:r>
      <w:r w:rsidRPr="00011FE2">
        <w:rPr>
          <w:spacing w:val="6"/>
        </w:rPr>
        <w:t xml:space="preserve"> </w:t>
      </w:r>
      <w:r w:rsidRPr="00011FE2">
        <w:t>ugovora</w:t>
      </w:r>
      <w:r w:rsidRPr="00011FE2">
        <w:rPr>
          <w:spacing w:val="7"/>
        </w:rPr>
        <w:t xml:space="preserve"> </w:t>
      </w:r>
      <w:r w:rsidRPr="00011FE2">
        <w:t>ili</w:t>
      </w:r>
      <w:r w:rsidRPr="00011FE2">
        <w:rPr>
          <w:spacing w:val="-10"/>
        </w:rPr>
        <w:t xml:space="preserve"> </w:t>
      </w:r>
      <w:r w:rsidRPr="00011FE2">
        <w:t>više</w:t>
      </w:r>
      <w:r w:rsidRPr="00011FE2">
        <w:rPr>
          <w:spacing w:val="7"/>
        </w:rPr>
        <w:t xml:space="preserve"> </w:t>
      </w:r>
      <w:r w:rsidRPr="00011FE2">
        <w:t>njih,</w:t>
      </w:r>
      <w:r w:rsidRPr="00011FE2">
        <w:rPr>
          <w:spacing w:val="-11"/>
        </w:rPr>
        <w:t xml:space="preserve"> </w:t>
      </w:r>
      <w:r w:rsidRPr="00011FE2">
        <w:t>ako</w:t>
      </w:r>
      <w:r w:rsidRPr="00011FE2">
        <w:rPr>
          <w:spacing w:val="-17"/>
        </w:rPr>
        <w:t xml:space="preserve"> </w:t>
      </w:r>
      <w:r w:rsidRPr="00011FE2">
        <w:t>je</w:t>
      </w:r>
      <w:r w:rsidRPr="00011FE2">
        <w:rPr>
          <w:spacing w:val="5"/>
        </w:rPr>
        <w:t xml:space="preserve"> </w:t>
      </w:r>
      <w:r w:rsidRPr="00011FE2">
        <w:t>do raskida</w:t>
      </w:r>
      <w:r w:rsidRPr="00011FE2">
        <w:rPr>
          <w:spacing w:val="2"/>
        </w:rPr>
        <w:t xml:space="preserve"> </w:t>
      </w:r>
      <w:r w:rsidRPr="00011FE2">
        <w:t>došlo</w:t>
      </w:r>
      <w:r w:rsidRPr="00011FE2">
        <w:rPr>
          <w:spacing w:val="-7"/>
        </w:rPr>
        <w:t xml:space="preserve"> </w:t>
      </w:r>
      <w:r w:rsidRPr="00011FE2">
        <w:t>zbog</w:t>
      </w:r>
      <w:r w:rsidRPr="00011FE2">
        <w:rPr>
          <w:spacing w:val="7"/>
        </w:rPr>
        <w:t xml:space="preserve"> </w:t>
      </w:r>
      <w:r w:rsidRPr="00011FE2">
        <w:t>neizvršavanja</w:t>
      </w:r>
      <w:r w:rsidRPr="00011FE2">
        <w:rPr>
          <w:spacing w:val="14"/>
        </w:rPr>
        <w:t xml:space="preserve"> </w:t>
      </w:r>
      <w:r w:rsidRPr="00011FE2">
        <w:t>ugovornih</w:t>
      </w:r>
      <w:r w:rsidRPr="00011FE2">
        <w:rPr>
          <w:w w:val="98"/>
        </w:rPr>
        <w:t xml:space="preserve"> </w:t>
      </w:r>
      <w:r w:rsidRPr="00011FE2">
        <w:t>obveza</w:t>
      </w:r>
      <w:r w:rsidRPr="00011FE2">
        <w:rPr>
          <w:spacing w:val="-15"/>
        </w:rPr>
        <w:t xml:space="preserve"> </w:t>
      </w:r>
      <w:r w:rsidRPr="00011FE2">
        <w:t>od</w:t>
      </w:r>
      <w:r w:rsidRPr="00011FE2">
        <w:rPr>
          <w:spacing w:val="-23"/>
        </w:rPr>
        <w:t xml:space="preserve"> </w:t>
      </w:r>
      <w:r w:rsidRPr="00011FE2">
        <w:t>strane</w:t>
      </w:r>
      <w:r w:rsidRPr="00011FE2">
        <w:rPr>
          <w:spacing w:val="-19"/>
        </w:rPr>
        <w:t xml:space="preserve"> </w:t>
      </w:r>
      <w:r w:rsidRPr="00011FE2">
        <w:t>odabranog</w:t>
      </w:r>
      <w:r w:rsidRPr="00011FE2">
        <w:rPr>
          <w:spacing w:val="-8"/>
        </w:rPr>
        <w:t xml:space="preserve"> </w:t>
      </w:r>
      <w:r w:rsidRPr="00011FE2">
        <w:t>ponuditelja.</w:t>
      </w:r>
    </w:p>
    <w:p w:rsidR="00A04C40" w:rsidRPr="00011FE2" w:rsidRDefault="00A04C40" w:rsidP="00A04C40">
      <w:pPr>
        <w:widowControl w:val="0"/>
        <w:kinsoku w:val="0"/>
        <w:overflowPunct w:val="0"/>
        <w:autoSpaceDE w:val="0"/>
        <w:autoSpaceDN w:val="0"/>
        <w:adjustRightInd w:val="0"/>
        <w:spacing w:before="2"/>
        <w:ind w:right="-41"/>
        <w:jc w:val="both"/>
      </w:pPr>
    </w:p>
    <w:p w:rsidR="00A04C40" w:rsidRPr="00011FE2" w:rsidRDefault="00A04C40" w:rsidP="00A04C40">
      <w:pPr>
        <w:widowControl w:val="0"/>
        <w:tabs>
          <w:tab w:val="left" w:pos="516"/>
        </w:tabs>
        <w:kinsoku w:val="0"/>
        <w:overflowPunct w:val="0"/>
        <w:autoSpaceDE w:val="0"/>
        <w:autoSpaceDN w:val="0"/>
        <w:adjustRightInd w:val="0"/>
        <w:spacing w:line="230" w:lineRule="exact"/>
        <w:ind w:right="-41"/>
        <w:jc w:val="both"/>
      </w:pPr>
      <w:r w:rsidRPr="00011FE2">
        <w:t>2) Ugovori</w:t>
      </w:r>
      <w:r w:rsidRPr="00011FE2">
        <w:rPr>
          <w:spacing w:val="18"/>
        </w:rPr>
        <w:t xml:space="preserve"> </w:t>
      </w:r>
      <w:r w:rsidRPr="00011FE2">
        <w:t>sklopljeni</w:t>
      </w:r>
      <w:r w:rsidRPr="00011FE2">
        <w:rPr>
          <w:spacing w:val="29"/>
        </w:rPr>
        <w:t xml:space="preserve"> </w:t>
      </w:r>
      <w:r w:rsidRPr="00011FE2">
        <w:t>temeljem</w:t>
      </w:r>
      <w:r w:rsidRPr="00011FE2">
        <w:rPr>
          <w:spacing w:val="41"/>
        </w:rPr>
        <w:t xml:space="preserve"> </w:t>
      </w:r>
      <w:r w:rsidRPr="00011FE2">
        <w:t>ovog</w:t>
      </w:r>
      <w:r w:rsidRPr="00011FE2">
        <w:rPr>
          <w:spacing w:val="31"/>
        </w:rPr>
        <w:t xml:space="preserve"> </w:t>
      </w:r>
      <w:r w:rsidRPr="00011FE2">
        <w:t>Sporazuma</w:t>
      </w:r>
      <w:r w:rsidRPr="00011FE2">
        <w:rPr>
          <w:spacing w:val="40"/>
        </w:rPr>
        <w:t xml:space="preserve"> </w:t>
      </w:r>
      <w:r w:rsidRPr="00011FE2">
        <w:t>prije</w:t>
      </w:r>
      <w:r w:rsidRPr="00011FE2">
        <w:rPr>
          <w:spacing w:val="27"/>
        </w:rPr>
        <w:t xml:space="preserve"> </w:t>
      </w:r>
      <w:r w:rsidRPr="00011FE2">
        <w:t>njegova</w:t>
      </w:r>
      <w:r w:rsidRPr="00011FE2">
        <w:rPr>
          <w:spacing w:val="32"/>
        </w:rPr>
        <w:t xml:space="preserve"> </w:t>
      </w:r>
      <w:r w:rsidRPr="00011FE2">
        <w:t>raskida,</w:t>
      </w:r>
      <w:r w:rsidRPr="00011FE2">
        <w:rPr>
          <w:spacing w:val="32"/>
        </w:rPr>
        <w:t xml:space="preserve"> </w:t>
      </w:r>
      <w:r w:rsidRPr="00011FE2">
        <w:t>neće</w:t>
      </w:r>
      <w:r w:rsidRPr="00011FE2">
        <w:rPr>
          <w:spacing w:val="23"/>
        </w:rPr>
        <w:t xml:space="preserve"> </w:t>
      </w:r>
      <w:r w:rsidRPr="00011FE2">
        <w:t>se</w:t>
      </w:r>
      <w:r w:rsidRPr="00011FE2">
        <w:rPr>
          <w:spacing w:val="24"/>
        </w:rPr>
        <w:t xml:space="preserve"> </w:t>
      </w:r>
      <w:r w:rsidRPr="00011FE2">
        <w:t>raskidati</w:t>
      </w:r>
      <w:r w:rsidRPr="00011FE2">
        <w:rPr>
          <w:w w:val="97"/>
        </w:rPr>
        <w:t xml:space="preserve"> </w:t>
      </w:r>
      <w:r w:rsidRPr="00011FE2">
        <w:t>zbog</w:t>
      </w:r>
      <w:r w:rsidRPr="00011FE2">
        <w:rPr>
          <w:spacing w:val="-24"/>
        </w:rPr>
        <w:t xml:space="preserve"> </w:t>
      </w:r>
      <w:r w:rsidRPr="00011FE2">
        <w:t>raskida</w:t>
      </w:r>
      <w:r w:rsidRPr="00011FE2">
        <w:rPr>
          <w:spacing w:val="-26"/>
        </w:rPr>
        <w:t xml:space="preserve"> </w:t>
      </w:r>
      <w:r w:rsidRPr="00011FE2">
        <w:t>Sporazuma.</w:t>
      </w:r>
    </w:p>
    <w:p w:rsidR="00A04C40" w:rsidRPr="00011FE2" w:rsidRDefault="00A04C40" w:rsidP="00A04C40">
      <w:pPr>
        <w:widowControl w:val="0"/>
        <w:kinsoku w:val="0"/>
        <w:overflowPunct w:val="0"/>
        <w:autoSpaceDE w:val="0"/>
        <w:autoSpaceDN w:val="0"/>
        <w:adjustRightInd w:val="0"/>
        <w:spacing w:before="9"/>
        <w:ind w:right="-41"/>
        <w:jc w:val="both"/>
      </w:pPr>
    </w:p>
    <w:p w:rsidR="00A04C40" w:rsidRDefault="00A04C40" w:rsidP="00A04C40">
      <w:pPr>
        <w:widowControl w:val="0"/>
        <w:tabs>
          <w:tab w:val="left" w:pos="516"/>
        </w:tabs>
        <w:kinsoku w:val="0"/>
        <w:overflowPunct w:val="0"/>
        <w:autoSpaceDE w:val="0"/>
        <w:autoSpaceDN w:val="0"/>
        <w:adjustRightInd w:val="0"/>
        <w:ind w:right="-41"/>
        <w:jc w:val="both"/>
      </w:pPr>
      <w:r w:rsidRPr="00011FE2">
        <w:t>3) U</w:t>
      </w:r>
      <w:r w:rsidRPr="00011FE2">
        <w:rPr>
          <w:spacing w:val="-21"/>
        </w:rPr>
        <w:t xml:space="preserve"> </w:t>
      </w:r>
      <w:r w:rsidRPr="00011FE2">
        <w:t>slučaju</w:t>
      </w:r>
      <w:r w:rsidRPr="00011FE2">
        <w:rPr>
          <w:spacing w:val="-9"/>
        </w:rPr>
        <w:t xml:space="preserve"> </w:t>
      </w:r>
      <w:r w:rsidRPr="00011FE2">
        <w:t>raskida</w:t>
      </w:r>
      <w:r w:rsidRPr="00011FE2">
        <w:rPr>
          <w:spacing w:val="-11"/>
        </w:rPr>
        <w:t xml:space="preserve"> </w:t>
      </w:r>
      <w:r w:rsidRPr="00011FE2">
        <w:t>Sporazuma</w:t>
      </w:r>
      <w:r w:rsidRPr="00011FE2">
        <w:rPr>
          <w:spacing w:val="-2"/>
        </w:rPr>
        <w:t xml:space="preserve"> </w:t>
      </w:r>
      <w:r w:rsidRPr="00011FE2">
        <w:t>neće</w:t>
      </w:r>
      <w:r w:rsidRPr="00011FE2">
        <w:rPr>
          <w:spacing w:val="-18"/>
        </w:rPr>
        <w:t xml:space="preserve"> </w:t>
      </w:r>
      <w:r w:rsidRPr="00011FE2">
        <w:t>se</w:t>
      </w:r>
      <w:r w:rsidRPr="00011FE2">
        <w:rPr>
          <w:spacing w:val="-17"/>
        </w:rPr>
        <w:t xml:space="preserve"> </w:t>
      </w:r>
      <w:r w:rsidRPr="00011FE2">
        <w:t>sklapati</w:t>
      </w:r>
      <w:r w:rsidRPr="00011FE2">
        <w:rPr>
          <w:spacing w:val="-4"/>
        </w:rPr>
        <w:t xml:space="preserve"> </w:t>
      </w:r>
      <w:r w:rsidRPr="00011FE2">
        <w:t>novi</w:t>
      </w:r>
      <w:r w:rsidRPr="00011FE2">
        <w:rPr>
          <w:spacing w:val="-18"/>
        </w:rPr>
        <w:t xml:space="preserve"> </w:t>
      </w:r>
      <w:r w:rsidRPr="00011FE2">
        <w:t>ugovori.</w:t>
      </w:r>
    </w:p>
    <w:p w:rsidR="00A04C40" w:rsidRPr="00011FE2" w:rsidRDefault="00A04C40" w:rsidP="00A04C40">
      <w:pPr>
        <w:widowControl w:val="0"/>
        <w:tabs>
          <w:tab w:val="left" w:pos="516"/>
        </w:tabs>
        <w:kinsoku w:val="0"/>
        <w:overflowPunct w:val="0"/>
        <w:autoSpaceDE w:val="0"/>
        <w:autoSpaceDN w:val="0"/>
        <w:adjustRightInd w:val="0"/>
        <w:ind w:right="-41"/>
        <w:jc w:val="both"/>
      </w:pPr>
    </w:p>
    <w:p w:rsidR="00A04C40" w:rsidRDefault="00A04C40" w:rsidP="00A04C40">
      <w:pPr>
        <w:widowControl w:val="0"/>
        <w:kinsoku w:val="0"/>
        <w:overflowPunct w:val="0"/>
        <w:autoSpaceDE w:val="0"/>
        <w:autoSpaceDN w:val="0"/>
        <w:adjustRightInd w:val="0"/>
        <w:ind w:right="-41"/>
        <w:jc w:val="both"/>
      </w:pPr>
    </w:p>
    <w:p w:rsidR="008A5E2A" w:rsidRDefault="008A5E2A" w:rsidP="00A04C40">
      <w:pPr>
        <w:widowControl w:val="0"/>
        <w:kinsoku w:val="0"/>
        <w:overflowPunct w:val="0"/>
        <w:autoSpaceDE w:val="0"/>
        <w:autoSpaceDN w:val="0"/>
        <w:adjustRightInd w:val="0"/>
        <w:ind w:right="-41"/>
        <w:jc w:val="both"/>
      </w:pPr>
    </w:p>
    <w:p w:rsidR="008A5E2A" w:rsidRDefault="008A5E2A" w:rsidP="00A04C40">
      <w:pPr>
        <w:widowControl w:val="0"/>
        <w:kinsoku w:val="0"/>
        <w:overflowPunct w:val="0"/>
        <w:autoSpaceDE w:val="0"/>
        <w:autoSpaceDN w:val="0"/>
        <w:adjustRightInd w:val="0"/>
        <w:ind w:right="-41"/>
        <w:jc w:val="both"/>
      </w:pPr>
    </w:p>
    <w:p w:rsidR="008A5E2A" w:rsidRDefault="008A5E2A" w:rsidP="00A04C40">
      <w:pPr>
        <w:widowControl w:val="0"/>
        <w:kinsoku w:val="0"/>
        <w:overflowPunct w:val="0"/>
        <w:autoSpaceDE w:val="0"/>
        <w:autoSpaceDN w:val="0"/>
        <w:adjustRightInd w:val="0"/>
        <w:ind w:right="-41"/>
        <w:jc w:val="both"/>
      </w:pPr>
    </w:p>
    <w:p w:rsidR="008A5E2A" w:rsidRDefault="008A5E2A" w:rsidP="00A04C40">
      <w:pPr>
        <w:widowControl w:val="0"/>
        <w:kinsoku w:val="0"/>
        <w:overflowPunct w:val="0"/>
        <w:autoSpaceDE w:val="0"/>
        <w:autoSpaceDN w:val="0"/>
        <w:adjustRightInd w:val="0"/>
        <w:ind w:right="-41"/>
        <w:jc w:val="both"/>
      </w:pPr>
    </w:p>
    <w:p w:rsidR="008A5E2A" w:rsidRPr="00011FE2" w:rsidRDefault="008A5E2A" w:rsidP="00A04C40">
      <w:pPr>
        <w:widowControl w:val="0"/>
        <w:kinsoku w:val="0"/>
        <w:overflowPunct w:val="0"/>
        <w:autoSpaceDE w:val="0"/>
        <w:autoSpaceDN w:val="0"/>
        <w:adjustRightInd w:val="0"/>
        <w:ind w:right="-41"/>
        <w:jc w:val="both"/>
      </w:pPr>
    </w:p>
    <w:p w:rsidR="00A04C40" w:rsidRPr="00011FE2" w:rsidRDefault="00A04C40" w:rsidP="00A04C40">
      <w:pPr>
        <w:widowControl w:val="0"/>
        <w:kinsoku w:val="0"/>
        <w:overflowPunct w:val="0"/>
        <w:autoSpaceDE w:val="0"/>
        <w:autoSpaceDN w:val="0"/>
        <w:adjustRightInd w:val="0"/>
        <w:spacing w:before="11"/>
        <w:ind w:right="-41"/>
        <w:jc w:val="both"/>
      </w:pPr>
    </w:p>
    <w:p w:rsidR="00A04C40" w:rsidRPr="00011FE2" w:rsidRDefault="00A04C40" w:rsidP="00A04C40">
      <w:pPr>
        <w:widowControl w:val="0"/>
        <w:kinsoku w:val="0"/>
        <w:overflowPunct w:val="0"/>
        <w:autoSpaceDE w:val="0"/>
        <w:autoSpaceDN w:val="0"/>
        <w:adjustRightInd w:val="0"/>
        <w:ind w:right="-41"/>
        <w:jc w:val="center"/>
        <w:outlineLvl w:val="2"/>
      </w:pPr>
      <w:r w:rsidRPr="00011FE2">
        <w:rPr>
          <w:b/>
          <w:bCs/>
        </w:rPr>
        <w:lastRenderedPageBreak/>
        <w:t>JAMSTVO</w:t>
      </w:r>
      <w:r w:rsidRPr="00011FE2">
        <w:rPr>
          <w:b/>
          <w:bCs/>
          <w:spacing w:val="-32"/>
        </w:rPr>
        <w:t xml:space="preserve"> </w:t>
      </w:r>
      <w:r w:rsidRPr="00011FE2">
        <w:rPr>
          <w:b/>
          <w:bCs/>
        </w:rPr>
        <w:t>ZA</w:t>
      </w:r>
      <w:r w:rsidRPr="00011FE2">
        <w:rPr>
          <w:b/>
          <w:bCs/>
          <w:spacing w:val="-33"/>
        </w:rPr>
        <w:t xml:space="preserve"> </w:t>
      </w:r>
      <w:r w:rsidRPr="00011FE2">
        <w:rPr>
          <w:b/>
          <w:bCs/>
        </w:rPr>
        <w:t>IZVRŠAVANJE</w:t>
      </w:r>
      <w:r w:rsidRPr="00011FE2">
        <w:rPr>
          <w:b/>
          <w:bCs/>
          <w:spacing w:val="-27"/>
        </w:rPr>
        <w:t xml:space="preserve"> </w:t>
      </w:r>
      <w:r w:rsidRPr="00011FE2">
        <w:rPr>
          <w:b/>
          <w:bCs/>
        </w:rPr>
        <w:t>OKVIRNOG</w:t>
      </w:r>
      <w:r w:rsidRPr="00011FE2">
        <w:rPr>
          <w:b/>
          <w:bCs/>
          <w:spacing w:val="-32"/>
        </w:rPr>
        <w:t xml:space="preserve"> </w:t>
      </w:r>
      <w:r w:rsidRPr="00011FE2">
        <w:rPr>
          <w:b/>
          <w:bCs/>
        </w:rPr>
        <w:t>SPORAZUMA</w:t>
      </w:r>
    </w:p>
    <w:p w:rsidR="00A04C40" w:rsidRPr="00011FE2" w:rsidRDefault="00A04C40" w:rsidP="00A04C40">
      <w:pPr>
        <w:widowControl w:val="0"/>
        <w:kinsoku w:val="0"/>
        <w:overflowPunct w:val="0"/>
        <w:autoSpaceDE w:val="0"/>
        <w:autoSpaceDN w:val="0"/>
        <w:adjustRightInd w:val="0"/>
        <w:spacing w:before="7"/>
        <w:ind w:right="-41"/>
        <w:jc w:val="center"/>
        <w:rPr>
          <w:b/>
          <w:bCs/>
        </w:rPr>
      </w:pPr>
    </w:p>
    <w:p w:rsidR="00A04C40" w:rsidRPr="00011FE2" w:rsidRDefault="00A04C40" w:rsidP="00A04C40">
      <w:pPr>
        <w:widowControl w:val="0"/>
        <w:kinsoku w:val="0"/>
        <w:overflowPunct w:val="0"/>
        <w:autoSpaceDE w:val="0"/>
        <w:autoSpaceDN w:val="0"/>
        <w:adjustRightInd w:val="0"/>
        <w:ind w:right="-41"/>
        <w:jc w:val="center"/>
      </w:pPr>
      <w:r w:rsidRPr="00011FE2">
        <w:rPr>
          <w:spacing w:val="-3"/>
          <w:w w:val="110"/>
        </w:rPr>
        <w:t>Čl</w:t>
      </w:r>
      <w:r w:rsidRPr="00011FE2">
        <w:rPr>
          <w:spacing w:val="-5"/>
          <w:w w:val="110"/>
        </w:rPr>
        <w:t>anak</w:t>
      </w:r>
      <w:r w:rsidRPr="00011FE2">
        <w:rPr>
          <w:spacing w:val="23"/>
          <w:w w:val="110"/>
        </w:rPr>
        <w:t xml:space="preserve"> </w:t>
      </w:r>
      <w:r w:rsidRPr="00011FE2">
        <w:rPr>
          <w:bCs/>
          <w:w w:val="110"/>
        </w:rPr>
        <w:t>11.</w:t>
      </w:r>
    </w:p>
    <w:p w:rsidR="00A04C40" w:rsidRPr="00011FE2" w:rsidRDefault="00A04C40" w:rsidP="00A04C40">
      <w:pPr>
        <w:widowControl w:val="0"/>
        <w:kinsoku w:val="0"/>
        <w:overflowPunct w:val="0"/>
        <w:autoSpaceDE w:val="0"/>
        <w:autoSpaceDN w:val="0"/>
        <w:adjustRightInd w:val="0"/>
        <w:spacing w:before="10"/>
        <w:ind w:right="-41"/>
        <w:jc w:val="center"/>
        <w:rPr>
          <w:b/>
          <w:bCs/>
        </w:rPr>
      </w:pPr>
    </w:p>
    <w:p w:rsidR="00A04C40" w:rsidRPr="00011FE2" w:rsidRDefault="00A04C40" w:rsidP="00A04C40">
      <w:pPr>
        <w:widowControl w:val="0"/>
        <w:kinsoku w:val="0"/>
        <w:overflowPunct w:val="0"/>
        <w:autoSpaceDE w:val="0"/>
        <w:autoSpaceDN w:val="0"/>
        <w:adjustRightInd w:val="0"/>
        <w:spacing w:line="238" w:lineRule="exact"/>
        <w:ind w:right="-41"/>
        <w:jc w:val="both"/>
      </w:pPr>
      <w:r w:rsidRPr="00011FE2">
        <w:rPr>
          <w:bCs/>
        </w:rPr>
        <w:t>1)</w:t>
      </w:r>
      <w:r w:rsidRPr="00011FE2">
        <w:rPr>
          <w:b/>
          <w:bCs/>
          <w:spacing w:val="14"/>
        </w:rPr>
        <w:t xml:space="preserve"> </w:t>
      </w:r>
      <w:r w:rsidRPr="00011FE2">
        <w:t>Odabrani</w:t>
      </w:r>
      <w:r w:rsidRPr="00011FE2">
        <w:rPr>
          <w:spacing w:val="6"/>
        </w:rPr>
        <w:t xml:space="preserve"> </w:t>
      </w:r>
      <w:r w:rsidRPr="00011FE2">
        <w:t>ponuditelj</w:t>
      </w:r>
      <w:r w:rsidRPr="00011FE2">
        <w:rPr>
          <w:spacing w:val="4"/>
        </w:rPr>
        <w:t xml:space="preserve"> </w:t>
      </w:r>
      <w:r w:rsidRPr="00011FE2">
        <w:t>obvezan</w:t>
      </w:r>
      <w:r w:rsidRPr="00011FE2">
        <w:rPr>
          <w:spacing w:val="50"/>
        </w:rPr>
        <w:t xml:space="preserve"> </w:t>
      </w:r>
      <w:r w:rsidRPr="00011FE2">
        <w:t>je</w:t>
      </w:r>
      <w:r w:rsidRPr="00011FE2">
        <w:rPr>
          <w:spacing w:val="7"/>
        </w:rPr>
        <w:t xml:space="preserve"> </w:t>
      </w:r>
      <w:r w:rsidRPr="00011FE2">
        <w:t>u</w:t>
      </w:r>
      <w:r w:rsidRPr="00011FE2">
        <w:rPr>
          <w:spacing w:val="44"/>
        </w:rPr>
        <w:t xml:space="preserve"> </w:t>
      </w:r>
      <w:r w:rsidRPr="00011FE2">
        <w:t>roku</w:t>
      </w:r>
      <w:r w:rsidRPr="00011FE2">
        <w:rPr>
          <w:spacing w:val="45"/>
        </w:rPr>
        <w:t xml:space="preserve"> </w:t>
      </w:r>
      <w:r w:rsidRPr="00011FE2">
        <w:t>od</w:t>
      </w:r>
      <w:r w:rsidRPr="00011FE2">
        <w:rPr>
          <w:spacing w:val="57"/>
        </w:rPr>
        <w:t xml:space="preserve"> </w:t>
      </w:r>
      <w:r w:rsidRPr="00011FE2">
        <w:t>10</w:t>
      </w:r>
      <w:r w:rsidRPr="00011FE2">
        <w:rPr>
          <w:spacing w:val="36"/>
        </w:rPr>
        <w:t xml:space="preserve"> </w:t>
      </w:r>
      <w:r w:rsidRPr="00011FE2">
        <w:t>dana</w:t>
      </w:r>
      <w:r w:rsidRPr="00011FE2">
        <w:rPr>
          <w:spacing w:val="6"/>
        </w:rPr>
        <w:t xml:space="preserve"> </w:t>
      </w:r>
      <w:r w:rsidRPr="00011FE2">
        <w:t>od</w:t>
      </w:r>
      <w:r w:rsidRPr="00011FE2">
        <w:rPr>
          <w:spacing w:val="53"/>
        </w:rPr>
        <w:t xml:space="preserve"> </w:t>
      </w:r>
      <w:r w:rsidRPr="00011FE2">
        <w:t>dana</w:t>
      </w:r>
      <w:r w:rsidRPr="00011FE2">
        <w:rPr>
          <w:spacing w:val="56"/>
        </w:rPr>
        <w:t xml:space="preserve"> </w:t>
      </w:r>
      <w:r w:rsidRPr="00011FE2">
        <w:t>sklapanja</w:t>
      </w:r>
      <w:r w:rsidRPr="00011FE2">
        <w:rPr>
          <w:spacing w:val="15"/>
        </w:rPr>
        <w:t xml:space="preserve"> </w:t>
      </w:r>
      <w:r w:rsidRPr="00011FE2">
        <w:t>Sporazuma</w:t>
      </w:r>
      <w:r w:rsidRPr="00011FE2">
        <w:rPr>
          <w:w w:val="96"/>
        </w:rPr>
        <w:t xml:space="preserve"> </w:t>
      </w:r>
      <w:r w:rsidRPr="00011FE2">
        <w:t>dostaviti</w:t>
      </w:r>
      <w:r w:rsidRPr="00011FE2">
        <w:rPr>
          <w:spacing w:val="11"/>
        </w:rPr>
        <w:t xml:space="preserve"> </w:t>
      </w:r>
      <w:r w:rsidRPr="00011FE2">
        <w:t>naručitelju</w:t>
      </w:r>
      <w:r w:rsidRPr="00011FE2">
        <w:rPr>
          <w:spacing w:val="54"/>
        </w:rPr>
        <w:t xml:space="preserve"> </w:t>
      </w:r>
      <w:r w:rsidRPr="00011FE2">
        <w:t>zad</w:t>
      </w:r>
      <w:r>
        <w:t>u</w:t>
      </w:r>
      <w:r w:rsidRPr="00011FE2">
        <w:t>žnicu</w:t>
      </w:r>
      <w:r w:rsidRPr="00011FE2">
        <w:rPr>
          <w:spacing w:val="19"/>
        </w:rPr>
        <w:t xml:space="preserve"> </w:t>
      </w:r>
      <w:r w:rsidRPr="00011FE2">
        <w:t>ili</w:t>
      </w:r>
      <w:r w:rsidRPr="00011FE2">
        <w:rPr>
          <w:spacing w:val="52"/>
        </w:rPr>
        <w:t xml:space="preserve"> </w:t>
      </w:r>
      <w:r w:rsidRPr="00011FE2">
        <w:t>bjanko</w:t>
      </w:r>
      <w:r w:rsidRPr="00011FE2">
        <w:rPr>
          <w:spacing w:val="3"/>
        </w:rPr>
        <w:t xml:space="preserve"> </w:t>
      </w:r>
      <w:r w:rsidRPr="00011FE2">
        <w:t>zadužnicu</w:t>
      </w:r>
      <w:r w:rsidRPr="00011FE2">
        <w:rPr>
          <w:spacing w:val="19"/>
        </w:rPr>
        <w:t xml:space="preserve"> </w:t>
      </w:r>
      <w:r w:rsidRPr="00011FE2">
        <w:t>na</w:t>
      </w:r>
      <w:r w:rsidRPr="00011FE2">
        <w:rPr>
          <w:spacing w:val="7"/>
        </w:rPr>
        <w:t xml:space="preserve"> </w:t>
      </w:r>
      <w:r w:rsidRPr="00011FE2">
        <w:t>ime</w:t>
      </w:r>
      <w:r w:rsidRPr="00011FE2">
        <w:rPr>
          <w:spacing w:val="44"/>
        </w:rPr>
        <w:t xml:space="preserve"> </w:t>
      </w:r>
      <w:r w:rsidRPr="00011FE2">
        <w:t>jamstva</w:t>
      </w:r>
      <w:r w:rsidRPr="00011FE2">
        <w:rPr>
          <w:spacing w:val="31"/>
        </w:rPr>
        <w:t xml:space="preserve"> </w:t>
      </w:r>
      <w:r w:rsidRPr="00011FE2">
        <w:t>za</w:t>
      </w:r>
      <w:r w:rsidRPr="00011FE2">
        <w:rPr>
          <w:spacing w:val="16"/>
        </w:rPr>
        <w:t xml:space="preserve"> </w:t>
      </w:r>
      <w:r w:rsidRPr="00011FE2">
        <w:t xml:space="preserve">izvrsavanjeOkvirnog sporazuma. </w:t>
      </w:r>
      <w:r w:rsidRPr="00011FE2">
        <w:rPr>
          <w:w w:val="98"/>
        </w:rPr>
        <w:t xml:space="preserve"> </w:t>
      </w:r>
    </w:p>
    <w:p w:rsidR="00A04C40" w:rsidRPr="00011FE2" w:rsidRDefault="00A04C40" w:rsidP="00A04C40">
      <w:pPr>
        <w:widowControl w:val="0"/>
        <w:kinsoku w:val="0"/>
        <w:overflowPunct w:val="0"/>
        <w:autoSpaceDE w:val="0"/>
        <w:autoSpaceDN w:val="0"/>
        <w:adjustRightInd w:val="0"/>
        <w:spacing w:before="3"/>
        <w:ind w:right="-41"/>
      </w:pPr>
    </w:p>
    <w:p w:rsidR="00A04C40" w:rsidRPr="00011FE2" w:rsidRDefault="00A04C40" w:rsidP="00A04C40">
      <w:pPr>
        <w:widowControl w:val="0"/>
        <w:tabs>
          <w:tab w:val="left" w:pos="502"/>
        </w:tabs>
        <w:kinsoku w:val="0"/>
        <w:overflowPunct w:val="0"/>
        <w:autoSpaceDE w:val="0"/>
        <w:autoSpaceDN w:val="0"/>
        <w:adjustRightInd w:val="0"/>
        <w:spacing w:line="237" w:lineRule="auto"/>
        <w:ind w:right="-41"/>
        <w:jc w:val="both"/>
      </w:pPr>
      <w:r w:rsidRPr="00011FE2">
        <w:t>2) Odabrani</w:t>
      </w:r>
      <w:r w:rsidRPr="00011FE2">
        <w:rPr>
          <w:spacing w:val="52"/>
        </w:rPr>
        <w:t xml:space="preserve"> </w:t>
      </w:r>
      <w:r w:rsidRPr="00011FE2">
        <w:t>ponuditelj</w:t>
      </w:r>
      <w:r w:rsidRPr="00011FE2">
        <w:rPr>
          <w:spacing w:val="48"/>
        </w:rPr>
        <w:t xml:space="preserve"> </w:t>
      </w:r>
      <w:r w:rsidRPr="00011FE2">
        <w:rPr>
          <w:spacing w:val="-2"/>
        </w:rPr>
        <w:t>du</w:t>
      </w:r>
      <w:r w:rsidRPr="00011FE2">
        <w:rPr>
          <w:spacing w:val="-3"/>
        </w:rPr>
        <w:t>žan</w:t>
      </w:r>
      <w:r w:rsidRPr="00011FE2">
        <w:rPr>
          <w:spacing w:val="29"/>
        </w:rPr>
        <w:t xml:space="preserve"> </w:t>
      </w:r>
      <w:r w:rsidRPr="00011FE2">
        <w:t>je</w:t>
      </w:r>
      <w:r w:rsidRPr="00011FE2">
        <w:rPr>
          <w:spacing w:val="1"/>
        </w:rPr>
        <w:t xml:space="preserve"> </w:t>
      </w:r>
      <w:r w:rsidRPr="00011FE2">
        <w:t>dostav</w:t>
      </w:r>
      <w:r>
        <w:t>i</w:t>
      </w:r>
      <w:r w:rsidRPr="00011FE2">
        <w:t>ti</w:t>
      </w:r>
      <w:r w:rsidRPr="00011FE2">
        <w:rPr>
          <w:spacing w:val="51"/>
        </w:rPr>
        <w:t xml:space="preserve"> </w:t>
      </w:r>
      <w:r w:rsidRPr="00011FE2">
        <w:t>zadužnicu ili</w:t>
      </w:r>
      <w:r w:rsidRPr="00011FE2">
        <w:rPr>
          <w:spacing w:val="40"/>
        </w:rPr>
        <w:t xml:space="preserve"> </w:t>
      </w:r>
      <w:r w:rsidRPr="00011FE2">
        <w:t>bjanko</w:t>
      </w:r>
      <w:r w:rsidRPr="00011FE2">
        <w:rPr>
          <w:spacing w:val="41"/>
        </w:rPr>
        <w:t xml:space="preserve"> </w:t>
      </w:r>
      <w:r w:rsidRPr="00011FE2">
        <w:t>zadužnicu</w:t>
      </w:r>
      <w:r w:rsidRPr="00011FE2">
        <w:rPr>
          <w:spacing w:val="1"/>
        </w:rPr>
        <w:t xml:space="preserve"> </w:t>
      </w:r>
      <w:r w:rsidRPr="00011FE2">
        <w:t>potvrđenu</w:t>
      </w:r>
      <w:r w:rsidRPr="00011FE2">
        <w:rPr>
          <w:spacing w:val="50"/>
        </w:rPr>
        <w:t xml:space="preserve"> </w:t>
      </w:r>
      <w:r w:rsidRPr="00011FE2">
        <w:t>kod</w:t>
      </w:r>
      <w:r w:rsidRPr="00011FE2">
        <w:rPr>
          <w:spacing w:val="23"/>
          <w:w w:val="98"/>
        </w:rPr>
        <w:t xml:space="preserve"> </w:t>
      </w:r>
      <w:r w:rsidRPr="00011FE2">
        <w:t>javnog</w:t>
      </w:r>
      <w:r w:rsidRPr="00011FE2">
        <w:rPr>
          <w:spacing w:val="5"/>
        </w:rPr>
        <w:t xml:space="preserve"> </w:t>
      </w:r>
      <w:r w:rsidRPr="00011FE2">
        <w:t>bilježnika</w:t>
      </w:r>
      <w:r w:rsidRPr="00011FE2">
        <w:rPr>
          <w:spacing w:val="4"/>
        </w:rPr>
        <w:t xml:space="preserve"> </w:t>
      </w:r>
      <w:r w:rsidRPr="00011FE2">
        <w:t>i</w:t>
      </w:r>
      <w:r w:rsidRPr="00011FE2">
        <w:rPr>
          <w:spacing w:val="-24"/>
        </w:rPr>
        <w:t xml:space="preserve"> </w:t>
      </w:r>
      <w:r w:rsidRPr="00011FE2">
        <w:t>popunjenu sukladno</w:t>
      </w:r>
      <w:r w:rsidRPr="00011FE2">
        <w:rPr>
          <w:spacing w:val="6"/>
        </w:rPr>
        <w:t xml:space="preserve"> </w:t>
      </w:r>
      <w:r w:rsidRPr="00011FE2">
        <w:t>Pravilniku</w:t>
      </w:r>
      <w:r w:rsidRPr="00011FE2">
        <w:rPr>
          <w:spacing w:val="-16"/>
        </w:rPr>
        <w:t xml:space="preserve"> </w:t>
      </w:r>
      <w:r w:rsidRPr="00011FE2">
        <w:t>o</w:t>
      </w:r>
      <w:r w:rsidRPr="00011FE2">
        <w:rPr>
          <w:spacing w:val="-14"/>
        </w:rPr>
        <w:t xml:space="preserve"> </w:t>
      </w:r>
      <w:r w:rsidRPr="00011FE2">
        <w:t>obliku</w:t>
      </w:r>
      <w:r w:rsidRPr="00011FE2">
        <w:rPr>
          <w:spacing w:val="-7"/>
        </w:rPr>
        <w:t xml:space="preserve"> </w:t>
      </w:r>
      <w:r w:rsidRPr="00011FE2">
        <w:t>i</w:t>
      </w:r>
      <w:r w:rsidRPr="00011FE2">
        <w:rPr>
          <w:spacing w:val="-24"/>
        </w:rPr>
        <w:t xml:space="preserve"> </w:t>
      </w:r>
      <w:r w:rsidRPr="00011FE2">
        <w:t>sadržaju</w:t>
      </w:r>
      <w:r w:rsidRPr="00011FE2">
        <w:rPr>
          <w:spacing w:val="-10"/>
        </w:rPr>
        <w:t xml:space="preserve"> </w:t>
      </w:r>
      <w:r w:rsidRPr="00011FE2">
        <w:t>zadužnice</w:t>
      </w:r>
      <w:r w:rsidRPr="00011FE2">
        <w:rPr>
          <w:spacing w:val="5"/>
        </w:rPr>
        <w:t xml:space="preserve"> </w:t>
      </w:r>
      <w:r w:rsidRPr="00011FE2">
        <w:t>(,,Narodne</w:t>
      </w:r>
      <w:r w:rsidRPr="00011FE2">
        <w:rPr>
          <w:w w:val="92"/>
        </w:rPr>
        <w:t xml:space="preserve"> </w:t>
      </w:r>
      <w:r w:rsidRPr="00011FE2">
        <w:t>novine",</w:t>
      </w:r>
      <w:r w:rsidRPr="00011FE2">
        <w:rPr>
          <w:spacing w:val="52"/>
        </w:rPr>
        <w:t xml:space="preserve"> </w:t>
      </w:r>
      <w:r w:rsidRPr="00011FE2">
        <w:t>broj</w:t>
      </w:r>
      <w:r w:rsidRPr="00011FE2">
        <w:rPr>
          <w:spacing w:val="52"/>
        </w:rPr>
        <w:t xml:space="preserve"> </w:t>
      </w:r>
      <w:r w:rsidRPr="00011FE2">
        <w:t>115/2012)</w:t>
      </w:r>
      <w:r w:rsidRPr="00011FE2">
        <w:rPr>
          <w:spacing w:val="47"/>
        </w:rPr>
        <w:t xml:space="preserve"> </w:t>
      </w:r>
      <w:r w:rsidRPr="00011FE2">
        <w:t>ili</w:t>
      </w:r>
      <w:r w:rsidRPr="00011FE2">
        <w:rPr>
          <w:spacing w:val="43"/>
        </w:rPr>
        <w:t xml:space="preserve"> </w:t>
      </w:r>
      <w:r w:rsidRPr="00011FE2">
        <w:t>Pravilniku</w:t>
      </w:r>
      <w:r w:rsidRPr="00011FE2">
        <w:rPr>
          <w:spacing w:val="43"/>
        </w:rPr>
        <w:t xml:space="preserve"> </w:t>
      </w:r>
      <w:r w:rsidRPr="00011FE2">
        <w:t>o</w:t>
      </w:r>
      <w:r w:rsidRPr="00011FE2">
        <w:rPr>
          <w:spacing w:val="41"/>
        </w:rPr>
        <w:t xml:space="preserve"> </w:t>
      </w:r>
      <w:r w:rsidRPr="00011FE2">
        <w:t>obliku</w:t>
      </w:r>
      <w:r w:rsidRPr="00011FE2">
        <w:rPr>
          <w:spacing w:val="51"/>
        </w:rPr>
        <w:t xml:space="preserve"> </w:t>
      </w:r>
      <w:r w:rsidRPr="00011FE2">
        <w:t>i</w:t>
      </w:r>
      <w:r w:rsidRPr="00011FE2">
        <w:rPr>
          <w:spacing w:val="30"/>
        </w:rPr>
        <w:t xml:space="preserve"> </w:t>
      </w:r>
      <w:r w:rsidRPr="00011FE2">
        <w:t>sadržaju</w:t>
      </w:r>
      <w:r w:rsidRPr="00011FE2">
        <w:rPr>
          <w:spacing w:val="54"/>
        </w:rPr>
        <w:t xml:space="preserve"> </w:t>
      </w:r>
      <w:r w:rsidRPr="00011FE2">
        <w:t>bjanko</w:t>
      </w:r>
      <w:r w:rsidRPr="00011FE2">
        <w:rPr>
          <w:spacing w:val="45"/>
        </w:rPr>
        <w:t xml:space="preserve"> </w:t>
      </w:r>
      <w:r w:rsidRPr="00011FE2">
        <w:t>zadužnice  (,,Narodne</w:t>
      </w:r>
      <w:r w:rsidRPr="00011FE2">
        <w:rPr>
          <w:w w:val="92"/>
        </w:rPr>
        <w:t xml:space="preserve"> </w:t>
      </w:r>
      <w:r w:rsidRPr="00011FE2">
        <w:t>novine",</w:t>
      </w:r>
      <w:r w:rsidRPr="00011FE2">
        <w:rPr>
          <w:spacing w:val="-1"/>
        </w:rPr>
        <w:t xml:space="preserve"> </w:t>
      </w:r>
      <w:r w:rsidRPr="00011FE2">
        <w:t>broj</w:t>
      </w:r>
      <w:r w:rsidRPr="00011FE2">
        <w:rPr>
          <w:spacing w:val="5"/>
        </w:rPr>
        <w:t xml:space="preserve"> </w:t>
      </w:r>
      <w:r w:rsidRPr="00011FE2">
        <w:t>115/2012), u</w:t>
      </w:r>
      <w:r w:rsidRPr="00011FE2">
        <w:rPr>
          <w:spacing w:val="-16"/>
        </w:rPr>
        <w:t xml:space="preserve"> </w:t>
      </w:r>
      <w:r w:rsidRPr="00011FE2">
        <w:t>visini</w:t>
      </w:r>
      <w:r w:rsidRPr="00011FE2">
        <w:rPr>
          <w:spacing w:val="13"/>
        </w:rPr>
        <w:t xml:space="preserve"> </w:t>
      </w:r>
      <w:r w:rsidRPr="00011FE2">
        <w:t>5</w:t>
      </w:r>
      <w:r w:rsidRPr="00011FE2">
        <w:rPr>
          <w:spacing w:val="-8"/>
        </w:rPr>
        <w:t xml:space="preserve"> </w:t>
      </w:r>
      <w:r w:rsidRPr="00011FE2">
        <w:t>%</w:t>
      </w:r>
      <w:r w:rsidRPr="00011FE2">
        <w:rPr>
          <w:spacing w:val="3"/>
        </w:rPr>
        <w:t xml:space="preserve"> </w:t>
      </w:r>
      <w:r w:rsidRPr="00011FE2">
        <w:t>(pet</w:t>
      </w:r>
      <w:r w:rsidRPr="00011FE2">
        <w:rPr>
          <w:spacing w:val="3"/>
        </w:rPr>
        <w:t xml:space="preserve"> </w:t>
      </w:r>
      <w:r w:rsidRPr="00011FE2">
        <w:t>posto)</w:t>
      </w:r>
      <w:r w:rsidRPr="00011FE2">
        <w:rPr>
          <w:spacing w:val="-2"/>
        </w:rPr>
        <w:t xml:space="preserve"> </w:t>
      </w:r>
      <w:r w:rsidRPr="00011FE2">
        <w:t>od</w:t>
      </w:r>
      <w:r w:rsidRPr="00011FE2">
        <w:rPr>
          <w:spacing w:val="3"/>
        </w:rPr>
        <w:t xml:space="preserve"> </w:t>
      </w:r>
      <w:r w:rsidRPr="00011FE2">
        <w:t>ukupne</w:t>
      </w:r>
      <w:r w:rsidRPr="00011FE2">
        <w:rPr>
          <w:spacing w:val="-5"/>
        </w:rPr>
        <w:t xml:space="preserve"> </w:t>
      </w:r>
      <w:r w:rsidRPr="00011FE2">
        <w:t>vrijednosti</w:t>
      </w:r>
      <w:r w:rsidRPr="00011FE2">
        <w:rPr>
          <w:spacing w:val="10"/>
        </w:rPr>
        <w:t xml:space="preserve"> </w:t>
      </w:r>
      <w:r w:rsidRPr="00011FE2">
        <w:t>Sporazuma,</w:t>
      </w:r>
      <w:r w:rsidRPr="00011FE2">
        <w:rPr>
          <w:spacing w:val="15"/>
        </w:rPr>
        <w:t xml:space="preserve"> </w:t>
      </w:r>
      <w:r w:rsidRPr="00011FE2">
        <w:t>sa</w:t>
      </w:r>
      <w:r w:rsidRPr="00011FE2">
        <w:rPr>
          <w:w w:val="96"/>
        </w:rPr>
        <w:t xml:space="preserve"> </w:t>
      </w:r>
      <w:r w:rsidRPr="00011FE2">
        <w:rPr>
          <w:spacing w:val="-1"/>
        </w:rPr>
        <w:t>pripada</w:t>
      </w:r>
      <w:r>
        <w:rPr>
          <w:spacing w:val="-1"/>
        </w:rPr>
        <w:t>ju</w:t>
      </w:r>
      <w:r w:rsidRPr="00011FE2">
        <w:rPr>
          <w:spacing w:val="-1"/>
        </w:rPr>
        <w:t>ćim</w:t>
      </w:r>
      <w:r w:rsidRPr="00011FE2">
        <w:rPr>
          <w:spacing w:val="26"/>
        </w:rPr>
        <w:t xml:space="preserve"> </w:t>
      </w:r>
      <w:r w:rsidRPr="00011FE2">
        <w:t>PDV-om,</w:t>
      </w:r>
      <w:r w:rsidRPr="00011FE2">
        <w:rPr>
          <w:spacing w:val="20"/>
        </w:rPr>
        <w:t xml:space="preserve"> </w:t>
      </w:r>
      <w:r w:rsidRPr="00011FE2">
        <w:t>bez</w:t>
      </w:r>
      <w:r w:rsidRPr="00011FE2">
        <w:rPr>
          <w:spacing w:val="16"/>
        </w:rPr>
        <w:t xml:space="preserve"> </w:t>
      </w:r>
      <w:r w:rsidRPr="00011FE2">
        <w:t>uvećanja,</w:t>
      </w:r>
      <w:r w:rsidRPr="00011FE2">
        <w:rPr>
          <w:spacing w:val="19"/>
        </w:rPr>
        <w:t xml:space="preserve"> </w:t>
      </w:r>
      <w:r w:rsidRPr="00011FE2">
        <w:t>sa</w:t>
      </w:r>
      <w:r w:rsidRPr="00011FE2">
        <w:rPr>
          <w:spacing w:val="17"/>
        </w:rPr>
        <w:t xml:space="preserve"> </w:t>
      </w:r>
      <w:r w:rsidRPr="00011FE2">
        <w:rPr>
          <w:spacing w:val="1"/>
        </w:rPr>
        <w:t>zakonskim</w:t>
      </w:r>
      <w:r w:rsidRPr="00011FE2">
        <w:rPr>
          <w:spacing w:val="6"/>
        </w:rPr>
        <w:t xml:space="preserve"> </w:t>
      </w:r>
      <w:r w:rsidRPr="00011FE2">
        <w:t>zateznim</w:t>
      </w:r>
      <w:r w:rsidRPr="00011FE2">
        <w:rPr>
          <w:spacing w:val="31"/>
        </w:rPr>
        <w:t xml:space="preserve"> </w:t>
      </w:r>
      <w:r w:rsidRPr="00011FE2">
        <w:t>kamatama</w:t>
      </w:r>
      <w:r w:rsidRPr="00011FE2">
        <w:rPr>
          <w:spacing w:val="26"/>
        </w:rPr>
        <w:t xml:space="preserve"> </w:t>
      </w:r>
      <w:r w:rsidRPr="00011FE2">
        <w:t>po</w:t>
      </w:r>
      <w:r w:rsidRPr="00011FE2">
        <w:rPr>
          <w:spacing w:val="11"/>
        </w:rPr>
        <w:t xml:space="preserve"> </w:t>
      </w:r>
      <w:r w:rsidRPr="00011FE2">
        <w:t>stopi</w:t>
      </w:r>
      <w:r w:rsidRPr="00011FE2">
        <w:rPr>
          <w:spacing w:val="26"/>
          <w:w w:val="96"/>
        </w:rPr>
        <w:t xml:space="preserve"> </w:t>
      </w:r>
      <w:r w:rsidRPr="00011FE2">
        <w:t>određenoj</w:t>
      </w:r>
      <w:r w:rsidRPr="00011FE2">
        <w:rPr>
          <w:spacing w:val="4"/>
        </w:rPr>
        <w:t xml:space="preserve"> </w:t>
      </w:r>
      <w:r w:rsidRPr="00011FE2">
        <w:t>sukladno</w:t>
      </w:r>
      <w:r w:rsidRPr="00011FE2">
        <w:rPr>
          <w:spacing w:val="3"/>
        </w:rPr>
        <w:t xml:space="preserve"> </w:t>
      </w:r>
      <w:r w:rsidRPr="00011FE2">
        <w:t>članku</w:t>
      </w:r>
      <w:r w:rsidRPr="00011FE2">
        <w:rPr>
          <w:spacing w:val="47"/>
        </w:rPr>
        <w:t xml:space="preserve"> </w:t>
      </w:r>
      <w:r w:rsidRPr="00011FE2">
        <w:t>29.</w:t>
      </w:r>
      <w:r w:rsidRPr="00011FE2">
        <w:rPr>
          <w:spacing w:val="53"/>
        </w:rPr>
        <w:t xml:space="preserve"> </w:t>
      </w:r>
      <w:r w:rsidRPr="00011FE2">
        <w:t>stavak</w:t>
      </w:r>
      <w:r w:rsidRPr="00011FE2">
        <w:rPr>
          <w:spacing w:val="4"/>
        </w:rPr>
        <w:t xml:space="preserve"> </w:t>
      </w:r>
      <w:r w:rsidRPr="00011FE2">
        <w:t>2.</w:t>
      </w:r>
      <w:r w:rsidRPr="00011FE2">
        <w:rPr>
          <w:spacing w:val="40"/>
        </w:rPr>
        <w:t xml:space="preserve"> </w:t>
      </w:r>
      <w:r w:rsidRPr="00011FE2">
        <w:t>Zakona</w:t>
      </w:r>
      <w:r w:rsidRPr="00011FE2">
        <w:rPr>
          <w:spacing w:val="55"/>
        </w:rPr>
        <w:t xml:space="preserve"> </w:t>
      </w:r>
      <w:r w:rsidRPr="00011FE2">
        <w:t>o</w:t>
      </w:r>
      <w:r w:rsidRPr="00011FE2">
        <w:rPr>
          <w:spacing w:val="46"/>
        </w:rPr>
        <w:t xml:space="preserve"> </w:t>
      </w:r>
      <w:r w:rsidRPr="00011FE2">
        <w:t>obveznim</w:t>
      </w:r>
      <w:r w:rsidRPr="00011FE2">
        <w:rPr>
          <w:spacing w:val="3"/>
        </w:rPr>
        <w:t xml:space="preserve"> </w:t>
      </w:r>
      <w:r w:rsidRPr="00011FE2">
        <w:t>odnosima</w:t>
      </w:r>
      <w:r w:rsidRPr="00011FE2">
        <w:rPr>
          <w:spacing w:val="7"/>
        </w:rPr>
        <w:t xml:space="preserve"> </w:t>
      </w:r>
      <w:r w:rsidRPr="00011FE2">
        <w:t>(,,Narodne</w:t>
      </w:r>
      <w:r w:rsidRPr="00011FE2">
        <w:rPr>
          <w:w w:val="92"/>
        </w:rPr>
        <w:t xml:space="preserve"> </w:t>
      </w:r>
      <w:r w:rsidRPr="00011FE2">
        <w:t>novine",</w:t>
      </w:r>
      <w:r w:rsidRPr="00011FE2">
        <w:rPr>
          <w:spacing w:val="10"/>
        </w:rPr>
        <w:t xml:space="preserve"> </w:t>
      </w:r>
      <w:r w:rsidRPr="00011FE2">
        <w:t>broj</w:t>
      </w:r>
      <w:r w:rsidRPr="00011FE2">
        <w:rPr>
          <w:spacing w:val="-2"/>
        </w:rPr>
        <w:t xml:space="preserve"> </w:t>
      </w:r>
      <w:r w:rsidRPr="00011FE2">
        <w:t>35/2005,</w:t>
      </w:r>
      <w:r w:rsidRPr="00011FE2">
        <w:rPr>
          <w:spacing w:val="6"/>
        </w:rPr>
        <w:t xml:space="preserve"> </w:t>
      </w:r>
      <w:r w:rsidRPr="00011FE2">
        <w:t>41/2008</w:t>
      </w:r>
      <w:r w:rsidRPr="00011FE2">
        <w:rPr>
          <w:spacing w:val="26"/>
        </w:rPr>
        <w:t xml:space="preserve"> </w:t>
      </w:r>
      <w:r w:rsidRPr="00011FE2">
        <w:t>i</w:t>
      </w:r>
      <w:r w:rsidRPr="00011FE2">
        <w:rPr>
          <w:spacing w:val="2"/>
        </w:rPr>
        <w:t xml:space="preserve"> </w:t>
      </w:r>
      <w:r w:rsidRPr="00011FE2">
        <w:t>125/2011).</w:t>
      </w:r>
    </w:p>
    <w:p w:rsidR="00A04C40" w:rsidRPr="00011FE2" w:rsidRDefault="00A04C40" w:rsidP="00A04C40">
      <w:pPr>
        <w:widowControl w:val="0"/>
        <w:tabs>
          <w:tab w:val="left" w:pos="502"/>
        </w:tabs>
        <w:kinsoku w:val="0"/>
        <w:overflowPunct w:val="0"/>
        <w:autoSpaceDE w:val="0"/>
        <w:autoSpaceDN w:val="0"/>
        <w:adjustRightInd w:val="0"/>
        <w:spacing w:line="237" w:lineRule="auto"/>
        <w:ind w:right="-41"/>
        <w:jc w:val="both"/>
      </w:pPr>
    </w:p>
    <w:p w:rsidR="00A04C40" w:rsidRPr="00011FE2" w:rsidRDefault="00A04C40" w:rsidP="00A04C40">
      <w:pPr>
        <w:widowControl w:val="0"/>
        <w:kinsoku w:val="0"/>
        <w:overflowPunct w:val="0"/>
        <w:autoSpaceDE w:val="0"/>
        <w:autoSpaceDN w:val="0"/>
        <w:adjustRightInd w:val="0"/>
        <w:spacing w:before="62" w:line="238" w:lineRule="exact"/>
        <w:ind w:right="120"/>
        <w:jc w:val="both"/>
        <w:rPr>
          <w:w w:val="97"/>
        </w:rPr>
      </w:pPr>
      <w:r w:rsidRPr="00011FE2">
        <w:t>3) Naručitelj</w:t>
      </w:r>
      <w:r w:rsidRPr="00011FE2">
        <w:rPr>
          <w:spacing w:val="48"/>
        </w:rPr>
        <w:t xml:space="preserve"> </w:t>
      </w:r>
      <w:r w:rsidRPr="00011FE2">
        <w:t>će</w:t>
      </w:r>
      <w:r w:rsidRPr="00011FE2">
        <w:rPr>
          <w:spacing w:val="55"/>
        </w:rPr>
        <w:t xml:space="preserve"> </w:t>
      </w:r>
      <w:r w:rsidRPr="00011FE2">
        <w:t>naplatiti</w:t>
      </w:r>
      <w:r w:rsidRPr="00011FE2">
        <w:rPr>
          <w:spacing w:val="40"/>
        </w:rPr>
        <w:t xml:space="preserve"> </w:t>
      </w:r>
      <w:r w:rsidRPr="00011FE2">
        <w:t>jamstvo</w:t>
      </w:r>
      <w:r w:rsidRPr="00011FE2">
        <w:rPr>
          <w:spacing w:val="20"/>
        </w:rPr>
        <w:t xml:space="preserve"> </w:t>
      </w:r>
      <w:r w:rsidRPr="00011FE2">
        <w:t>iz</w:t>
      </w:r>
      <w:r w:rsidRPr="00011FE2">
        <w:rPr>
          <w:spacing w:val="48"/>
        </w:rPr>
        <w:t xml:space="preserve"> </w:t>
      </w:r>
      <w:r w:rsidRPr="00011FE2">
        <w:t>stavka</w:t>
      </w:r>
      <w:r w:rsidRPr="00011FE2">
        <w:rPr>
          <w:spacing w:val="20"/>
        </w:rPr>
        <w:t xml:space="preserve"> </w:t>
      </w:r>
      <w:r w:rsidRPr="00011FE2">
        <w:t>1.</w:t>
      </w:r>
      <w:r w:rsidRPr="00011FE2">
        <w:rPr>
          <w:spacing w:val="42"/>
        </w:rPr>
        <w:t xml:space="preserve"> </w:t>
      </w:r>
      <w:r w:rsidRPr="00011FE2">
        <w:t>u</w:t>
      </w:r>
      <w:r w:rsidRPr="00011FE2">
        <w:rPr>
          <w:spacing w:val="37"/>
        </w:rPr>
        <w:t xml:space="preserve"> </w:t>
      </w:r>
      <w:r w:rsidRPr="00011FE2">
        <w:t>slučaju</w:t>
      </w:r>
      <w:r w:rsidRPr="00011FE2">
        <w:rPr>
          <w:spacing w:val="2"/>
        </w:rPr>
        <w:t xml:space="preserve"> </w:t>
      </w:r>
      <w:r w:rsidRPr="00011FE2">
        <w:t>povrede</w:t>
      </w:r>
      <w:r w:rsidRPr="00011FE2">
        <w:rPr>
          <w:spacing w:val="1"/>
        </w:rPr>
        <w:t xml:space="preserve"> </w:t>
      </w:r>
      <w:r w:rsidRPr="00011FE2">
        <w:t>ugovornih obveza</w:t>
      </w:r>
      <w:r w:rsidRPr="00011FE2">
        <w:rPr>
          <w:spacing w:val="13"/>
        </w:rPr>
        <w:t xml:space="preserve"> </w:t>
      </w:r>
      <w:r w:rsidRPr="00011FE2">
        <w:t>iz</w:t>
      </w:r>
      <w:r w:rsidRPr="00011FE2">
        <w:rPr>
          <w:w w:val="90"/>
        </w:rPr>
        <w:t xml:space="preserve"> </w:t>
      </w:r>
      <w:r w:rsidRPr="00011FE2">
        <w:t>Sporazurna,</w:t>
      </w:r>
      <w:r w:rsidRPr="00011FE2">
        <w:rPr>
          <w:spacing w:val="-14"/>
        </w:rPr>
        <w:t xml:space="preserve"> </w:t>
      </w:r>
      <w:r w:rsidRPr="00011FE2">
        <w:t>odnosno</w:t>
      </w:r>
      <w:r w:rsidRPr="00011FE2">
        <w:rPr>
          <w:spacing w:val="-8"/>
        </w:rPr>
        <w:t xml:space="preserve"> </w:t>
      </w:r>
      <w:r w:rsidRPr="00011FE2">
        <w:t>u</w:t>
      </w:r>
      <w:r w:rsidRPr="00011FE2">
        <w:rPr>
          <w:spacing w:val="-27"/>
        </w:rPr>
        <w:t xml:space="preserve"> </w:t>
      </w:r>
      <w:r w:rsidRPr="00011FE2">
        <w:t>slučaju</w:t>
      </w:r>
      <w:r w:rsidRPr="00011FE2">
        <w:rPr>
          <w:spacing w:val="-15"/>
        </w:rPr>
        <w:t xml:space="preserve"> </w:t>
      </w:r>
      <w:r w:rsidRPr="00011FE2">
        <w:t>odbijanja</w:t>
      </w:r>
      <w:r w:rsidRPr="00011FE2">
        <w:rPr>
          <w:spacing w:val="-16"/>
        </w:rPr>
        <w:t xml:space="preserve"> </w:t>
      </w:r>
      <w:r w:rsidRPr="00011FE2">
        <w:t>zaključivanja</w:t>
      </w:r>
      <w:r w:rsidRPr="00011FE2">
        <w:rPr>
          <w:spacing w:val="-2"/>
        </w:rPr>
        <w:t xml:space="preserve"> </w:t>
      </w:r>
      <w:r w:rsidRPr="00011FE2">
        <w:t>ugovora</w:t>
      </w:r>
      <w:r w:rsidRPr="00011FE2">
        <w:rPr>
          <w:spacing w:val="-12"/>
        </w:rPr>
        <w:t xml:space="preserve"> </w:t>
      </w:r>
      <w:r w:rsidRPr="00011FE2">
        <w:t>na</w:t>
      </w:r>
      <w:r w:rsidRPr="00011FE2">
        <w:rPr>
          <w:spacing w:val="-22"/>
        </w:rPr>
        <w:t xml:space="preserve"> </w:t>
      </w:r>
      <w:r w:rsidRPr="00011FE2">
        <w:t>temelju</w:t>
      </w:r>
      <w:r w:rsidRPr="00011FE2">
        <w:rPr>
          <w:spacing w:val="-19"/>
        </w:rPr>
        <w:t xml:space="preserve"> </w:t>
      </w:r>
      <w:r w:rsidRPr="00011FE2">
        <w:t>Sporazuma</w:t>
      </w:r>
      <w:r w:rsidRPr="00011FE2">
        <w:rPr>
          <w:spacing w:val="-11"/>
        </w:rPr>
        <w:t xml:space="preserve"> </w:t>
      </w:r>
      <w:r w:rsidRPr="00011FE2">
        <w:t>od strane odabranog ponuditelja.</w:t>
      </w:r>
      <w:r w:rsidRPr="00011FE2">
        <w:rPr>
          <w:w w:val="97"/>
        </w:rPr>
        <w:t xml:space="preserve"> </w:t>
      </w:r>
    </w:p>
    <w:p w:rsidR="00A04C40" w:rsidRPr="00011FE2" w:rsidRDefault="00A04C40" w:rsidP="00A04C40">
      <w:pPr>
        <w:widowControl w:val="0"/>
        <w:kinsoku w:val="0"/>
        <w:overflowPunct w:val="0"/>
        <w:autoSpaceDE w:val="0"/>
        <w:autoSpaceDN w:val="0"/>
        <w:adjustRightInd w:val="0"/>
        <w:spacing w:before="62" w:line="238" w:lineRule="exact"/>
        <w:ind w:right="120"/>
        <w:jc w:val="both"/>
        <w:rPr>
          <w:w w:val="95"/>
        </w:rPr>
      </w:pPr>
    </w:p>
    <w:p w:rsidR="00A04C40" w:rsidRPr="00011FE2" w:rsidRDefault="00A04C40" w:rsidP="00A04C40">
      <w:pPr>
        <w:widowControl w:val="0"/>
        <w:kinsoku w:val="0"/>
        <w:overflowPunct w:val="0"/>
        <w:autoSpaceDE w:val="0"/>
        <w:autoSpaceDN w:val="0"/>
        <w:adjustRightInd w:val="0"/>
        <w:spacing w:before="62" w:line="238" w:lineRule="exact"/>
        <w:ind w:right="120"/>
        <w:jc w:val="both"/>
      </w:pPr>
      <w:r w:rsidRPr="00011FE2">
        <w:rPr>
          <w:w w:val="95"/>
        </w:rPr>
        <w:t xml:space="preserve">4) </w:t>
      </w:r>
      <w:r w:rsidRPr="00011FE2">
        <w:t>Ako</w:t>
      </w:r>
      <w:r w:rsidRPr="00011FE2">
        <w:rPr>
          <w:spacing w:val="44"/>
        </w:rPr>
        <w:t xml:space="preserve"> </w:t>
      </w:r>
      <w:r w:rsidRPr="00011FE2">
        <w:t>jamstvo</w:t>
      </w:r>
      <w:r w:rsidRPr="00011FE2">
        <w:rPr>
          <w:spacing w:val="15"/>
        </w:rPr>
        <w:t xml:space="preserve"> </w:t>
      </w:r>
      <w:r w:rsidRPr="00011FE2">
        <w:t>za</w:t>
      </w:r>
      <w:r w:rsidRPr="00011FE2">
        <w:rPr>
          <w:spacing w:val="57"/>
        </w:rPr>
        <w:t xml:space="preserve"> </w:t>
      </w:r>
      <w:r w:rsidRPr="00011FE2">
        <w:t>izvršavanje</w:t>
      </w:r>
      <w:r w:rsidRPr="00011FE2">
        <w:rPr>
          <w:spacing w:val="56"/>
        </w:rPr>
        <w:t xml:space="preserve"> </w:t>
      </w:r>
      <w:r w:rsidRPr="00011FE2">
        <w:t>Sporazuma</w:t>
      </w:r>
      <w:r w:rsidRPr="00011FE2">
        <w:rPr>
          <w:spacing w:val="7"/>
        </w:rPr>
        <w:t xml:space="preserve"> </w:t>
      </w:r>
      <w:r w:rsidRPr="00011FE2">
        <w:t>ne</w:t>
      </w:r>
      <w:r w:rsidRPr="00011FE2">
        <w:rPr>
          <w:spacing w:val="49"/>
        </w:rPr>
        <w:t xml:space="preserve"> </w:t>
      </w:r>
      <w:r w:rsidRPr="00011FE2">
        <w:t>bude</w:t>
      </w:r>
      <w:r w:rsidRPr="00011FE2">
        <w:rPr>
          <w:spacing w:val="54"/>
        </w:rPr>
        <w:t xml:space="preserve"> </w:t>
      </w:r>
      <w:r w:rsidRPr="00011FE2">
        <w:t>naplaćeno,</w:t>
      </w:r>
      <w:r w:rsidRPr="00011FE2">
        <w:rPr>
          <w:spacing w:val="5"/>
        </w:rPr>
        <w:t xml:space="preserve"> </w:t>
      </w:r>
      <w:r w:rsidRPr="00011FE2">
        <w:t>naručitelj</w:t>
      </w:r>
      <w:r w:rsidRPr="00011FE2">
        <w:rPr>
          <w:spacing w:val="46"/>
        </w:rPr>
        <w:t xml:space="preserve"> </w:t>
      </w:r>
      <w:r w:rsidRPr="00011FE2">
        <w:t>će</w:t>
      </w:r>
      <w:r w:rsidRPr="00011FE2">
        <w:rPr>
          <w:spacing w:val="45"/>
        </w:rPr>
        <w:t xml:space="preserve"> </w:t>
      </w:r>
      <w:r w:rsidRPr="00011FE2">
        <w:t>ga</w:t>
      </w:r>
      <w:r w:rsidRPr="00011FE2">
        <w:rPr>
          <w:spacing w:val="54"/>
        </w:rPr>
        <w:t xml:space="preserve"> </w:t>
      </w:r>
      <w:r w:rsidRPr="00011FE2">
        <w:t>vratiti</w:t>
      </w:r>
      <w:r w:rsidRPr="00011FE2">
        <w:rPr>
          <w:spacing w:val="22"/>
          <w:w w:val="95"/>
        </w:rPr>
        <w:t xml:space="preserve"> </w:t>
      </w:r>
      <w:r w:rsidRPr="00011FE2">
        <w:t>odabranorn</w:t>
      </w:r>
      <w:r w:rsidRPr="00011FE2">
        <w:rPr>
          <w:spacing w:val="-24"/>
        </w:rPr>
        <w:t xml:space="preserve"> </w:t>
      </w:r>
      <w:r w:rsidRPr="00011FE2">
        <w:t>ponuditelju</w:t>
      </w:r>
      <w:r w:rsidRPr="00011FE2">
        <w:rPr>
          <w:spacing w:val="-31"/>
        </w:rPr>
        <w:t xml:space="preserve"> </w:t>
      </w:r>
      <w:r w:rsidRPr="00011FE2">
        <w:t>nakon</w:t>
      </w:r>
      <w:r w:rsidRPr="00011FE2">
        <w:rPr>
          <w:spacing w:val="-33"/>
        </w:rPr>
        <w:t xml:space="preserve"> </w:t>
      </w:r>
      <w:r w:rsidRPr="00011FE2">
        <w:t>isteka</w:t>
      </w:r>
      <w:r w:rsidRPr="00011FE2">
        <w:rPr>
          <w:spacing w:val="-34"/>
        </w:rPr>
        <w:t xml:space="preserve"> </w:t>
      </w:r>
      <w:r w:rsidRPr="00011FE2">
        <w:t>trajanja</w:t>
      </w:r>
      <w:r w:rsidRPr="00011FE2">
        <w:rPr>
          <w:spacing w:val="-25"/>
        </w:rPr>
        <w:t xml:space="preserve"> </w:t>
      </w:r>
      <w:r w:rsidRPr="00011FE2">
        <w:t>Sporazuma.</w:t>
      </w:r>
    </w:p>
    <w:p w:rsidR="00A04C40" w:rsidRPr="00011FE2" w:rsidRDefault="00A04C40" w:rsidP="00A04C40">
      <w:pPr>
        <w:widowControl w:val="0"/>
        <w:kinsoku w:val="0"/>
        <w:overflowPunct w:val="0"/>
        <w:autoSpaceDE w:val="0"/>
        <w:autoSpaceDN w:val="0"/>
        <w:adjustRightInd w:val="0"/>
      </w:pPr>
    </w:p>
    <w:p w:rsidR="00A04C40" w:rsidRDefault="00A04C40" w:rsidP="00A04C40">
      <w:pPr>
        <w:widowControl w:val="0"/>
        <w:kinsoku w:val="0"/>
        <w:overflowPunct w:val="0"/>
        <w:autoSpaceDE w:val="0"/>
        <w:autoSpaceDN w:val="0"/>
        <w:adjustRightInd w:val="0"/>
        <w:spacing w:before="10"/>
      </w:pPr>
    </w:p>
    <w:p w:rsidR="005362C1" w:rsidRDefault="005362C1" w:rsidP="00A04C40">
      <w:pPr>
        <w:widowControl w:val="0"/>
        <w:kinsoku w:val="0"/>
        <w:overflowPunct w:val="0"/>
        <w:autoSpaceDE w:val="0"/>
        <w:autoSpaceDN w:val="0"/>
        <w:adjustRightInd w:val="0"/>
        <w:spacing w:before="10"/>
      </w:pPr>
    </w:p>
    <w:p w:rsidR="005362C1" w:rsidRPr="00011FE2" w:rsidRDefault="005362C1" w:rsidP="00A04C40">
      <w:pPr>
        <w:widowControl w:val="0"/>
        <w:kinsoku w:val="0"/>
        <w:overflowPunct w:val="0"/>
        <w:autoSpaceDE w:val="0"/>
        <w:autoSpaceDN w:val="0"/>
        <w:adjustRightInd w:val="0"/>
        <w:spacing w:before="10"/>
      </w:pPr>
    </w:p>
    <w:p w:rsidR="00A04C40" w:rsidRPr="00011FE2" w:rsidRDefault="00A04C40" w:rsidP="00A04C40">
      <w:pPr>
        <w:widowControl w:val="0"/>
        <w:kinsoku w:val="0"/>
        <w:overflowPunct w:val="0"/>
        <w:autoSpaceDE w:val="0"/>
        <w:autoSpaceDN w:val="0"/>
        <w:adjustRightInd w:val="0"/>
        <w:ind w:right="121"/>
        <w:jc w:val="center"/>
      </w:pPr>
      <w:r w:rsidRPr="00011FE2">
        <w:rPr>
          <w:b/>
          <w:bCs/>
        </w:rPr>
        <w:t>JAMSTVO</w:t>
      </w:r>
      <w:r w:rsidRPr="00011FE2">
        <w:rPr>
          <w:b/>
          <w:bCs/>
          <w:spacing w:val="19"/>
        </w:rPr>
        <w:t xml:space="preserve"> </w:t>
      </w:r>
      <w:r w:rsidRPr="00011FE2">
        <w:rPr>
          <w:b/>
          <w:bCs/>
        </w:rPr>
        <w:t>ZA</w:t>
      </w:r>
      <w:r w:rsidRPr="00011FE2">
        <w:rPr>
          <w:b/>
          <w:bCs/>
          <w:spacing w:val="27"/>
        </w:rPr>
        <w:t xml:space="preserve"> </w:t>
      </w:r>
      <w:r w:rsidRPr="00011FE2">
        <w:rPr>
          <w:b/>
          <w:bCs/>
        </w:rPr>
        <w:t>UREDNO</w:t>
      </w:r>
      <w:r w:rsidRPr="00011FE2">
        <w:rPr>
          <w:b/>
          <w:bCs/>
          <w:spacing w:val="19"/>
        </w:rPr>
        <w:t xml:space="preserve"> </w:t>
      </w:r>
      <w:r w:rsidRPr="00011FE2">
        <w:rPr>
          <w:b/>
          <w:bCs/>
        </w:rPr>
        <w:t>ISPUNJENJE</w:t>
      </w:r>
      <w:r w:rsidRPr="00011FE2">
        <w:rPr>
          <w:b/>
          <w:bCs/>
          <w:spacing w:val="28"/>
        </w:rPr>
        <w:t xml:space="preserve"> </w:t>
      </w:r>
      <w:r w:rsidRPr="00011FE2">
        <w:rPr>
          <w:b/>
          <w:bCs/>
        </w:rPr>
        <w:t>UGOVORA</w:t>
      </w:r>
    </w:p>
    <w:p w:rsidR="00A04C40" w:rsidRPr="00011FE2" w:rsidRDefault="00A04C40" w:rsidP="00A04C40">
      <w:pPr>
        <w:widowControl w:val="0"/>
        <w:kinsoku w:val="0"/>
        <w:overflowPunct w:val="0"/>
        <w:autoSpaceDE w:val="0"/>
        <w:autoSpaceDN w:val="0"/>
        <w:adjustRightInd w:val="0"/>
        <w:spacing w:before="9"/>
        <w:rPr>
          <w:b/>
          <w:bCs/>
        </w:rPr>
      </w:pPr>
    </w:p>
    <w:p w:rsidR="00A04C40" w:rsidRPr="00011FE2" w:rsidRDefault="00A04C40" w:rsidP="00A04C40">
      <w:pPr>
        <w:widowControl w:val="0"/>
        <w:kinsoku w:val="0"/>
        <w:overflowPunct w:val="0"/>
        <w:autoSpaceDE w:val="0"/>
        <w:autoSpaceDN w:val="0"/>
        <w:adjustRightInd w:val="0"/>
        <w:ind w:right="121"/>
        <w:jc w:val="center"/>
      </w:pPr>
      <w:r w:rsidRPr="00011FE2">
        <w:t>Članak</w:t>
      </w:r>
      <w:r w:rsidRPr="00011FE2">
        <w:rPr>
          <w:spacing w:val="-8"/>
        </w:rPr>
        <w:t xml:space="preserve"> </w:t>
      </w:r>
      <w:r w:rsidRPr="00011FE2">
        <w:t>12.</w:t>
      </w:r>
    </w:p>
    <w:p w:rsidR="00A04C40" w:rsidRPr="00011FE2" w:rsidRDefault="00A04C40" w:rsidP="00A04C40">
      <w:pPr>
        <w:widowControl w:val="0"/>
        <w:kinsoku w:val="0"/>
        <w:overflowPunct w:val="0"/>
        <w:autoSpaceDE w:val="0"/>
        <w:autoSpaceDN w:val="0"/>
        <w:adjustRightInd w:val="0"/>
        <w:spacing w:before="8"/>
      </w:pPr>
    </w:p>
    <w:p w:rsidR="00A04C40" w:rsidRPr="00011FE2" w:rsidRDefault="00A04C40" w:rsidP="00A04C40">
      <w:pPr>
        <w:widowControl w:val="0"/>
        <w:kinsoku w:val="0"/>
        <w:overflowPunct w:val="0"/>
        <w:autoSpaceDE w:val="0"/>
        <w:autoSpaceDN w:val="0"/>
        <w:adjustRightInd w:val="0"/>
        <w:spacing w:line="239" w:lineRule="auto"/>
        <w:ind w:right="129"/>
        <w:jc w:val="both"/>
      </w:pPr>
      <w:r w:rsidRPr="00011FE2">
        <w:t>1) Odabrani</w:t>
      </w:r>
      <w:r w:rsidRPr="00011FE2">
        <w:rPr>
          <w:spacing w:val="-7"/>
        </w:rPr>
        <w:t xml:space="preserve"> </w:t>
      </w:r>
      <w:r w:rsidRPr="00011FE2">
        <w:t>ponuditelj</w:t>
      </w:r>
      <w:r w:rsidRPr="00011FE2">
        <w:rPr>
          <w:spacing w:val="-8"/>
        </w:rPr>
        <w:t xml:space="preserve"> </w:t>
      </w:r>
      <w:r w:rsidRPr="00011FE2">
        <w:t>obvezan</w:t>
      </w:r>
      <w:r w:rsidRPr="00011FE2">
        <w:rPr>
          <w:spacing w:val="-14"/>
        </w:rPr>
        <w:t xml:space="preserve"> </w:t>
      </w:r>
      <w:r w:rsidRPr="00011FE2">
        <w:t>je</w:t>
      </w:r>
      <w:r w:rsidRPr="00011FE2">
        <w:rPr>
          <w:spacing w:val="5"/>
        </w:rPr>
        <w:t xml:space="preserve"> </w:t>
      </w:r>
      <w:r w:rsidRPr="00011FE2">
        <w:t>u</w:t>
      </w:r>
      <w:r w:rsidRPr="00011FE2">
        <w:rPr>
          <w:spacing w:val="-11"/>
        </w:rPr>
        <w:t xml:space="preserve"> </w:t>
      </w:r>
      <w:r w:rsidRPr="00011FE2">
        <w:t>roku</w:t>
      </w:r>
      <w:r w:rsidRPr="00011FE2">
        <w:rPr>
          <w:spacing w:val="-15"/>
        </w:rPr>
        <w:t xml:space="preserve"> </w:t>
      </w:r>
      <w:r w:rsidRPr="00011FE2">
        <w:t>od 10</w:t>
      </w:r>
      <w:r w:rsidRPr="00011FE2">
        <w:rPr>
          <w:spacing w:val="-18"/>
        </w:rPr>
        <w:t xml:space="preserve"> </w:t>
      </w:r>
      <w:r w:rsidRPr="00011FE2">
        <w:t>(deset)</w:t>
      </w:r>
      <w:r w:rsidRPr="00011FE2">
        <w:rPr>
          <w:spacing w:val="-9"/>
        </w:rPr>
        <w:t xml:space="preserve"> </w:t>
      </w:r>
      <w:r w:rsidRPr="00011FE2">
        <w:t>od</w:t>
      </w:r>
      <w:r w:rsidRPr="00011FE2">
        <w:rPr>
          <w:spacing w:val="-11"/>
        </w:rPr>
        <w:t xml:space="preserve"> </w:t>
      </w:r>
      <w:r w:rsidRPr="00011FE2">
        <w:t>dana</w:t>
      </w:r>
      <w:r w:rsidRPr="00011FE2">
        <w:rPr>
          <w:spacing w:val="5"/>
        </w:rPr>
        <w:t xml:space="preserve"> </w:t>
      </w:r>
      <w:r w:rsidRPr="00011FE2">
        <w:t>potpisa</w:t>
      </w:r>
      <w:r w:rsidRPr="00011FE2">
        <w:rPr>
          <w:spacing w:val="2"/>
        </w:rPr>
        <w:t xml:space="preserve"> </w:t>
      </w:r>
      <w:r w:rsidRPr="00011FE2">
        <w:t>ugovora,</w:t>
      </w:r>
      <w:r w:rsidRPr="00011FE2">
        <w:rPr>
          <w:spacing w:val="-4"/>
        </w:rPr>
        <w:t xml:space="preserve"> </w:t>
      </w:r>
      <w:r w:rsidRPr="00011FE2">
        <w:rPr>
          <w:b/>
          <w:bCs/>
        </w:rPr>
        <w:t>ukoliko</w:t>
      </w:r>
      <w:r w:rsidRPr="00011FE2">
        <w:rPr>
          <w:b/>
          <w:bCs/>
          <w:spacing w:val="-12"/>
        </w:rPr>
        <w:t xml:space="preserve"> </w:t>
      </w:r>
      <w:r w:rsidRPr="00011FE2">
        <w:rPr>
          <w:b/>
          <w:bCs/>
        </w:rPr>
        <w:t>je</w:t>
      </w:r>
      <w:r w:rsidRPr="00011FE2">
        <w:rPr>
          <w:b/>
          <w:bCs/>
          <w:w w:val="95"/>
        </w:rPr>
        <w:t xml:space="preserve"> </w:t>
      </w:r>
      <w:r w:rsidRPr="00011FE2">
        <w:rPr>
          <w:b/>
          <w:bCs/>
        </w:rPr>
        <w:t>to</w:t>
      </w:r>
      <w:r w:rsidRPr="00011FE2">
        <w:rPr>
          <w:b/>
          <w:bCs/>
          <w:spacing w:val="6"/>
        </w:rPr>
        <w:t xml:space="preserve"> </w:t>
      </w:r>
      <w:r w:rsidRPr="00011FE2">
        <w:rPr>
          <w:b/>
          <w:bCs/>
        </w:rPr>
        <w:t>poseban</w:t>
      </w:r>
      <w:r w:rsidRPr="00011FE2">
        <w:rPr>
          <w:b/>
          <w:bCs/>
          <w:spacing w:val="6"/>
        </w:rPr>
        <w:t xml:space="preserve"> </w:t>
      </w:r>
      <w:r w:rsidRPr="00011FE2">
        <w:rPr>
          <w:b/>
          <w:bCs/>
        </w:rPr>
        <w:t>zahtjev</w:t>
      </w:r>
      <w:r w:rsidRPr="00011FE2">
        <w:rPr>
          <w:b/>
          <w:bCs/>
          <w:spacing w:val="18"/>
        </w:rPr>
        <w:t xml:space="preserve"> </w:t>
      </w:r>
      <w:r w:rsidRPr="00011FE2">
        <w:rPr>
          <w:b/>
          <w:bCs/>
        </w:rPr>
        <w:t>korisnika,</w:t>
      </w:r>
      <w:r w:rsidRPr="00011FE2">
        <w:rPr>
          <w:b/>
          <w:bCs/>
          <w:spacing w:val="8"/>
        </w:rPr>
        <w:t xml:space="preserve"> </w:t>
      </w:r>
      <w:r w:rsidRPr="00011FE2">
        <w:t>dostaviti</w:t>
      </w:r>
      <w:r w:rsidRPr="00011FE2">
        <w:rPr>
          <w:spacing w:val="5"/>
        </w:rPr>
        <w:t xml:space="preserve"> </w:t>
      </w:r>
      <w:r w:rsidRPr="00011FE2">
        <w:t>korisniku</w:t>
      </w:r>
      <w:r w:rsidRPr="00011FE2">
        <w:rPr>
          <w:spacing w:val="-10"/>
        </w:rPr>
        <w:t xml:space="preserve"> </w:t>
      </w:r>
      <w:r w:rsidRPr="00011FE2">
        <w:t>jamstvo</w:t>
      </w:r>
      <w:r w:rsidRPr="00011FE2">
        <w:rPr>
          <w:spacing w:val="18"/>
        </w:rPr>
        <w:t xml:space="preserve"> </w:t>
      </w:r>
      <w:r w:rsidRPr="00011FE2">
        <w:t>za</w:t>
      </w:r>
      <w:r w:rsidRPr="00011FE2">
        <w:rPr>
          <w:spacing w:val="9"/>
        </w:rPr>
        <w:t xml:space="preserve"> </w:t>
      </w:r>
      <w:r w:rsidRPr="00011FE2">
        <w:t>uredno</w:t>
      </w:r>
      <w:r w:rsidRPr="00011FE2">
        <w:rPr>
          <w:spacing w:val="4"/>
        </w:rPr>
        <w:t xml:space="preserve"> </w:t>
      </w:r>
      <w:r w:rsidRPr="00011FE2">
        <w:t>ispunjenje</w:t>
      </w:r>
      <w:r w:rsidRPr="00011FE2">
        <w:rPr>
          <w:spacing w:val="6"/>
        </w:rPr>
        <w:t xml:space="preserve"> </w:t>
      </w:r>
      <w:r w:rsidRPr="00011FE2">
        <w:t>ugovora</w:t>
      </w:r>
      <w:r w:rsidRPr="00011FE2">
        <w:rPr>
          <w:w w:val="97"/>
        </w:rPr>
        <w:t xml:space="preserve"> </w:t>
      </w:r>
      <w:r w:rsidRPr="00011FE2">
        <w:t>u</w:t>
      </w:r>
      <w:r w:rsidRPr="00011FE2">
        <w:rPr>
          <w:spacing w:val="-19"/>
        </w:rPr>
        <w:t xml:space="preserve"> </w:t>
      </w:r>
      <w:r w:rsidRPr="00011FE2">
        <w:t>obliku</w:t>
      </w:r>
      <w:r w:rsidRPr="00011FE2">
        <w:rPr>
          <w:spacing w:val="-2"/>
        </w:rPr>
        <w:t xml:space="preserve"> </w:t>
      </w:r>
      <w:r w:rsidRPr="00011FE2">
        <w:t>zadužnice</w:t>
      </w:r>
      <w:r w:rsidRPr="00011FE2">
        <w:rPr>
          <w:spacing w:val="19"/>
        </w:rPr>
        <w:t xml:space="preserve"> </w:t>
      </w:r>
      <w:r w:rsidRPr="00011FE2">
        <w:t>ili</w:t>
      </w:r>
      <w:r w:rsidRPr="00011FE2">
        <w:rPr>
          <w:spacing w:val="-2"/>
        </w:rPr>
        <w:t xml:space="preserve"> </w:t>
      </w:r>
      <w:r w:rsidRPr="00011FE2">
        <w:t>bjanko</w:t>
      </w:r>
      <w:r w:rsidRPr="00011FE2">
        <w:rPr>
          <w:spacing w:val="-2"/>
        </w:rPr>
        <w:t xml:space="preserve"> </w:t>
      </w:r>
      <w:r w:rsidRPr="00011FE2">
        <w:t>zadužnice.</w:t>
      </w:r>
    </w:p>
    <w:p w:rsidR="00A04C40" w:rsidRPr="00011FE2" w:rsidRDefault="00A04C40" w:rsidP="00A04C40">
      <w:pPr>
        <w:widowControl w:val="0"/>
        <w:kinsoku w:val="0"/>
        <w:overflowPunct w:val="0"/>
        <w:autoSpaceDE w:val="0"/>
        <w:autoSpaceDN w:val="0"/>
        <w:adjustRightInd w:val="0"/>
        <w:spacing w:before="3"/>
      </w:pPr>
    </w:p>
    <w:p w:rsidR="00A04C40" w:rsidRPr="00011FE2" w:rsidRDefault="00A04C40" w:rsidP="00A04C40">
      <w:pPr>
        <w:widowControl w:val="0"/>
        <w:kinsoku w:val="0"/>
        <w:overflowPunct w:val="0"/>
        <w:autoSpaceDE w:val="0"/>
        <w:autoSpaceDN w:val="0"/>
        <w:adjustRightInd w:val="0"/>
        <w:spacing w:line="238" w:lineRule="exact"/>
        <w:ind w:right="115"/>
        <w:jc w:val="both"/>
      </w:pPr>
      <w:r w:rsidRPr="00011FE2">
        <w:t>2) Odabrani</w:t>
      </w:r>
      <w:r w:rsidRPr="00011FE2">
        <w:rPr>
          <w:spacing w:val="56"/>
        </w:rPr>
        <w:t xml:space="preserve"> </w:t>
      </w:r>
      <w:r w:rsidRPr="00011FE2">
        <w:t>ponuditelj</w:t>
      </w:r>
      <w:r w:rsidRPr="00011FE2">
        <w:rPr>
          <w:spacing w:val="51"/>
        </w:rPr>
        <w:t xml:space="preserve"> </w:t>
      </w:r>
      <w:r w:rsidRPr="00011FE2">
        <w:t>dužan</w:t>
      </w:r>
      <w:r w:rsidRPr="00011FE2">
        <w:rPr>
          <w:spacing w:val="42"/>
        </w:rPr>
        <w:t xml:space="preserve"> </w:t>
      </w:r>
      <w:r w:rsidRPr="00011FE2">
        <w:t>je</w:t>
      </w:r>
      <w:r w:rsidRPr="00011FE2">
        <w:rPr>
          <w:spacing w:val="56"/>
        </w:rPr>
        <w:t xml:space="preserve"> </w:t>
      </w:r>
      <w:r w:rsidRPr="00011FE2">
        <w:t>dostaviti</w:t>
      </w:r>
      <w:r w:rsidRPr="00011FE2">
        <w:rPr>
          <w:spacing w:val="53"/>
        </w:rPr>
        <w:t xml:space="preserve"> </w:t>
      </w:r>
      <w:r w:rsidRPr="00011FE2">
        <w:t>zadužnicu</w:t>
      </w:r>
      <w:r w:rsidRPr="00011FE2">
        <w:rPr>
          <w:spacing w:val="5"/>
        </w:rPr>
        <w:t xml:space="preserve"> </w:t>
      </w:r>
      <w:r w:rsidRPr="00011FE2">
        <w:t>ili</w:t>
      </w:r>
      <w:r w:rsidRPr="00011FE2">
        <w:rPr>
          <w:spacing w:val="34"/>
        </w:rPr>
        <w:t xml:space="preserve"> </w:t>
      </w:r>
      <w:r w:rsidRPr="00011FE2">
        <w:t>bjanko</w:t>
      </w:r>
      <w:r w:rsidRPr="00011FE2">
        <w:rPr>
          <w:spacing w:val="43"/>
        </w:rPr>
        <w:t xml:space="preserve"> </w:t>
      </w:r>
      <w:r w:rsidRPr="00011FE2">
        <w:t>zadužnicu</w:t>
      </w:r>
      <w:r w:rsidRPr="00011FE2">
        <w:rPr>
          <w:spacing w:val="4"/>
        </w:rPr>
        <w:t xml:space="preserve"> </w:t>
      </w:r>
      <w:r w:rsidRPr="00011FE2">
        <w:t>potvrđenu</w:t>
      </w:r>
      <w:r w:rsidRPr="00011FE2">
        <w:rPr>
          <w:spacing w:val="58"/>
        </w:rPr>
        <w:t xml:space="preserve"> </w:t>
      </w:r>
      <w:r w:rsidRPr="00011FE2">
        <w:t>kod</w:t>
      </w:r>
      <w:r w:rsidRPr="00011FE2">
        <w:rPr>
          <w:w w:val="98"/>
        </w:rPr>
        <w:t xml:space="preserve"> </w:t>
      </w:r>
      <w:r w:rsidRPr="00011FE2">
        <w:t>javnog</w:t>
      </w:r>
      <w:r w:rsidRPr="00011FE2">
        <w:rPr>
          <w:spacing w:val="9"/>
        </w:rPr>
        <w:t xml:space="preserve"> </w:t>
      </w:r>
      <w:r w:rsidRPr="00011FE2">
        <w:t>bilježnika</w:t>
      </w:r>
      <w:r w:rsidRPr="00011FE2">
        <w:rPr>
          <w:spacing w:val="4"/>
        </w:rPr>
        <w:t xml:space="preserve"> </w:t>
      </w:r>
      <w:r w:rsidRPr="00011FE2">
        <w:t>i</w:t>
      </w:r>
      <w:r w:rsidRPr="00011FE2">
        <w:rPr>
          <w:spacing w:val="-23"/>
        </w:rPr>
        <w:t xml:space="preserve"> </w:t>
      </w:r>
      <w:r w:rsidRPr="00011FE2">
        <w:t>popunjenu</w:t>
      </w:r>
      <w:r w:rsidRPr="00011FE2">
        <w:rPr>
          <w:spacing w:val="-5"/>
        </w:rPr>
        <w:t xml:space="preserve"> </w:t>
      </w:r>
      <w:r w:rsidRPr="00011FE2">
        <w:t>sukladno</w:t>
      </w:r>
      <w:r w:rsidRPr="00011FE2">
        <w:rPr>
          <w:spacing w:val="6"/>
        </w:rPr>
        <w:t xml:space="preserve"> </w:t>
      </w:r>
      <w:r w:rsidRPr="00011FE2">
        <w:t>Pravilniku</w:t>
      </w:r>
      <w:r w:rsidRPr="00011FE2">
        <w:rPr>
          <w:spacing w:val="-12"/>
        </w:rPr>
        <w:t xml:space="preserve"> </w:t>
      </w:r>
      <w:r w:rsidRPr="00011FE2">
        <w:t>o</w:t>
      </w:r>
      <w:r w:rsidRPr="00011FE2">
        <w:rPr>
          <w:spacing w:val="-14"/>
        </w:rPr>
        <w:t xml:space="preserve"> </w:t>
      </w:r>
      <w:r w:rsidRPr="00011FE2">
        <w:t>obliku</w:t>
      </w:r>
      <w:r w:rsidRPr="00011FE2">
        <w:rPr>
          <w:spacing w:val="-7"/>
        </w:rPr>
        <w:t xml:space="preserve"> </w:t>
      </w:r>
      <w:r w:rsidRPr="00011FE2">
        <w:t>i</w:t>
      </w:r>
      <w:r w:rsidRPr="00011FE2">
        <w:rPr>
          <w:spacing w:val="-23"/>
        </w:rPr>
        <w:t xml:space="preserve"> </w:t>
      </w:r>
      <w:r w:rsidRPr="00011FE2">
        <w:t>sadržaju</w:t>
      </w:r>
      <w:r w:rsidRPr="00011FE2">
        <w:rPr>
          <w:spacing w:val="-9"/>
        </w:rPr>
        <w:t xml:space="preserve"> </w:t>
      </w:r>
      <w:r w:rsidRPr="00011FE2">
        <w:t>zadužnice</w:t>
      </w:r>
      <w:r w:rsidRPr="00011FE2">
        <w:rPr>
          <w:spacing w:val="-2"/>
        </w:rPr>
        <w:t xml:space="preserve"> </w:t>
      </w:r>
      <w:r w:rsidRPr="00011FE2">
        <w:t>(,,Narodne</w:t>
      </w:r>
      <w:r w:rsidRPr="00011FE2">
        <w:rPr>
          <w:w w:val="92"/>
        </w:rPr>
        <w:t xml:space="preserve"> </w:t>
      </w:r>
      <w:r w:rsidRPr="00011FE2">
        <w:t>novine",</w:t>
      </w:r>
      <w:r w:rsidRPr="00011FE2">
        <w:rPr>
          <w:spacing w:val="44"/>
        </w:rPr>
        <w:t xml:space="preserve"> </w:t>
      </w:r>
      <w:r w:rsidRPr="00011FE2">
        <w:t>broj</w:t>
      </w:r>
      <w:r w:rsidRPr="00011FE2">
        <w:rPr>
          <w:spacing w:val="38"/>
        </w:rPr>
        <w:t xml:space="preserve"> </w:t>
      </w:r>
      <w:r w:rsidRPr="00011FE2">
        <w:t>115/2012)</w:t>
      </w:r>
      <w:r w:rsidRPr="00011FE2">
        <w:rPr>
          <w:spacing w:val="45"/>
        </w:rPr>
        <w:t xml:space="preserve"> </w:t>
      </w:r>
      <w:r w:rsidRPr="00011FE2">
        <w:t>ili</w:t>
      </w:r>
      <w:r w:rsidRPr="00011FE2">
        <w:rPr>
          <w:spacing w:val="37"/>
        </w:rPr>
        <w:t xml:space="preserve"> </w:t>
      </w:r>
      <w:r w:rsidRPr="00011FE2">
        <w:t>Pravilniku</w:t>
      </w:r>
      <w:r w:rsidRPr="00011FE2">
        <w:rPr>
          <w:spacing w:val="34"/>
        </w:rPr>
        <w:t xml:space="preserve"> </w:t>
      </w:r>
      <w:r w:rsidRPr="00011FE2">
        <w:t>o</w:t>
      </w:r>
      <w:r w:rsidRPr="00011FE2">
        <w:rPr>
          <w:spacing w:val="35"/>
        </w:rPr>
        <w:t xml:space="preserve"> </w:t>
      </w:r>
      <w:r w:rsidRPr="00011FE2">
        <w:t>obliku</w:t>
      </w:r>
      <w:r w:rsidRPr="00011FE2">
        <w:rPr>
          <w:spacing w:val="40"/>
        </w:rPr>
        <w:t xml:space="preserve"> </w:t>
      </w:r>
      <w:r w:rsidRPr="00011FE2">
        <w:t>i</w:t>
      </w:r>
      <w:r w:rsidRPr="00011FE2">
        <w:rPr>
          <w:spacing w:val="24"/>
        </w:rPr>
        <w:t xml:space="preserve"> </w:t>
      </w:r>
      <w:r w:rsidRPr="00011FE2">
        <w:t>sadržaju</w:t>
      </w:r>
      <w:r w:rsidRPr="00011FE2">
        <w:rPr>
          <w:spacing w:val="46"/>
        </w:rPr>
        <w:t xml:space="preserve"> </w:t>
      </w:r>
      <w:r w:rsidRPr="00011FE2">
        <w:t>bjanko</w:t>
      </w:r>
      <w:r w:rsidRPr="00011FE2">
        <w:rPr>
          <w:spacing w:val="37"/>
        </w:rPr>
        <w:t xml:space="preserve"> </w:t>
      </w:r>
      <w:r w:rsidRPr="00011FE2">
        <w:t>zadužnice</w:t>
      </w:r>
      <w:r w:rsidRPr="00011FE2">
        <w:rPr>
          <w:spacing w:val="55"/>
        </w:rPr>
        <w:t xml:space="preserve"> </w:t>
      </w:r>
      <w:r w:rsidRPr="00011FE2">
        <w:t>(,,Narodne</w:t>
      </w:r>
      <w:r w:rsidRPr="00011FE2">
        <w:rPr>
          <w:w w:val="91"/>
        </w:rPr>
        <w:t xml:space="preserve"> </w:t>
      </w:r>
      <w:r w:rsidRPr="00011FE2">
        <w:t>novine",</w:t>
      </w:r>
      <w:r w:rsidRPr="00011FE2">
        <w:rPr>
          <w:spacing w:val="16"/>
        </w:rPr>
        <w:t xml:space="preserve"> </w:t>
      </w:r>
      <w:r w:rsidRPr="00011FE2">
        <w:t>broj</w:t>
      </w:r>
      <w:r w:rsidRPr="00011FE2">
        <w:rPr>
          <w:spacing w:val="17"/>
        </w:rPr>
        <w:t xml:space="preserve"> </w:t>
      </w:r>
      <w:r w:rsidRPr="00011FE2">
        <w:t>115/2012),</w:t>
      </w:r>
      <w:r w:rsidRPr="00011FE2">
        <w:rPr>
          <w:spacing w:val="17"/>
        </w:rPr>
        <w:t xml:space="preserve"> </w:t>
      </w:r>
      <w:r w:rsidRPr="00011FE2">
        <w:t>u</w:t>
      </w:r>
      <w:r w:rsidRPr="00011FE2">
        <w:rPr>
          <w:spacing w:val="3"/>
        </w:rPr>
        <w:t xml:space="preserve"> </w:t>
      </w:r>
      <w:r w:rsidRPr="00011FE2">
        <w:t>visini</w:t>
      </w:r>
      <w:r w:rsidRPr="00011FE2">
        <w:rPr>
          <w:spacing w:val="37"/>
        </w:rPr>
        <w:t xml:space="preserve"> </w:t>
      </w:r>
      <w:r w:rsidRPr="00011FE2">
        <w:t>5</w:t>
      </w:r>
      <w:r w:rsidRPr="00011FE2">
        <w:rPr>
          <w:spacing w:val="3"/>
        </w:rPr>
        <w:t xml:space="preserve"> </w:t>
      </w:r>
      <w:r w:rsidRPr="00011FE2">
        <w:t>%</w:t>
      </w:r>
      <w:r w:rsidRPr="00011FE2">
        <w:rPr>
          <w:spacing w:val="20"/>
        </w:rPr>
        <w:t xml:space="preserve"> </w:t>
      </w:r>
      <w:r w:rsidRPr="00011FE2">
        <w:t>(pet</w:t>
      </w:r>
      <w:r w:rsidRPr="00011FE2">
        <w:rPr>
          <w:spacing w:val="23"/>
        </w:rPr>
        <w:t xml:space="preserve"> </w:t>
      </w:r>
      <w:r w:rsidRPr="00011FE2">
        <w:t>posto)</w:t>
      </w:r>
      <w:r w:rsidRPr="00011FE2">
        <w:rPr>
          <w:spacing w:val="15"/>
        </w:rPr>
        <w:t xml:space="preserve"> </w:t>
      </w:r>
      <w:r w:rsidRPr="00011FE2">
        <w:t>od</w:t>
      </w:r>
      <w:r w:rsidRPr="00011FE2">
        <w:rPr>
          <w:spacing w:val="16"/>
        </w:rPr>
        <w:t xml:space="preserve"> </w:t>
      </w:r>
      <w:r w:rsidRPr="00011FE2">
        <w:t>ukupne</w:t>
      </w:r>
      <w:r w:rsidRPr="00011FE2">
        <w:rPr>
          <w:spacing w:val="14"/>
        </w:rPr>
        <w:t xml:space="preserve"> </w:t>
      </w:r>
      <w:r w:rsidRPr="00011FE2">
        <w:t>vrijednosti</w:t>
      </w:r>
      <w:r w:rsidRPr="00011FE2">
        <w:rPr>
          <w:spacing w:val="34"/>
        </w:rPr>
        <w:t xml:space="preserve"> </w:t>
      </w:r>
      <w:r w:rsidRPr="00011FE2">
        <w:t>ugovora,</w:t>
      </w:r>
      <w:r w:rsidRPr="00011FE2">
        <w:rPr>
          <w:spacing w:val="23"/>
        </w:rPr>
        <w:t xml:space="preserve"> </w:t>
      </w:r>
      <w:r w:rsidRPr="00011FE2">
        <w:t>sa</w:t>
      </w:r>
      <w:r w:rsidRPr="00011FE2">
        <w:rPr>
          <w:w w:val="92"/>
        </w:rPr>
        <w:t xml:space="preserve"> </w:t>
      </w:r>
      <w:r w:rsidRPr="00011FE2">
        <w:t>pripadajućim</w:t>
      </w:r>
      <w:r w:rsidRPr="00011FE2">
        <w:rPr>
          <w:spacing w:val="29"/>
        </w:rPr>
        <w:t xml:space="preserve"> </w:t>
      </w:r>
      <w:r w:rsidRPr="00011FE2">
        <w:t>PDV-om,</w:t>
      </w:r>
      <w:r w:rsidRPr="00011FE2">
        <w:rPr>
          <w:spacing w:val="5"/>
        </w:rPr>
        <w:t xml:space="preserve"> </w:t>
      </w:r>
      <w:r w:rsidRPr="00011FE2">
        <w:t>bez</w:t>
      </w:r>
      <w:r w:rsidRPr="00011FE2">
        <w:rPr>
          <w:spacing w:val="6"/>
        </w:rPr>
        <w:t xml:space="preserve"> </w:t>
      </w:r>
      <w:r w:rsidRPr="00011FE2">
        <w:t>uvećanja,</w:t>
      </w:r>
      <w:r w:rsidRPr="00011FE2">
        <w:rPr>
          <w:spacing w:val="7"/>
        </w:rPr>
        <w:t xml:space="preserve"> </w:t>
      </w:r>
      <w:r w:rsidRPr="00011FE2">
        <w:t>sa zakonskim</w:t>
      </w:r>
      <w:r w:rsidRPr="00011FE2">
        <w:rPr>
          <w:spacing w:val="20"/>
        </w:rPr>
        <w:t xml:space="preserve"> </w:t>
      </w:r>
      <w:r w:rsidRPr="00011FE2">
        <w:t>zateznim</w:t>
      </w:r>
      <w:r w:rsidRPr="00011FE2">
        <w:rPr>
          <w:spacing w:val="21"/>
        </w:rPr>
        <w:t xml:space="preserve"> </w:t>
      </w:r>
      <w:r w:rsidRPr="00011FE2">
        <w:t>kamatama</w:t>
      </w:r>
      <w:r w:rsidRPr="00011FE2">
        <w:rPr>
          <w:spacing w:val="21"/>
        </w:rPr>
        <w:t xml:space="preserve"> </w:t>
      </w:r>
      <w:r w:rsidRPr="00011FE2">
        <w:t>po</w:t>
      </w:r>
      <w:r w:rsidRPr="00011FE2">
        <w:rPr>
          <w:spacing w:val="54"/>
        </w:rPr>
        <w:t xml:space="preserve"> </w:t>
      </w:r>
      <w:r w:rsidRPr="00011FE2">
        <w:t>stopi</w:t>
      </w:r>
      <w:r w:rsidRPr="00011FE2">
        <w:rPr>
          <w:w w:val="98"/>
        </w:rPr>
        <w:t xml:space="preserve"> </w:t>
      </w:r>
      <w:r w:rsidRPr="00011FE2">
        <w:t>određenoj</w:t>
      </w:r>
      <w:r w:rsidRPr="00011FE2">
        <w:rPr>
          <w:spacing w:val="2"/>
        </w:rPr>
        <w:t xml:space="preserve"> </w:t>
      </w:r>
      <w:r w:rsidRPr="00011FE2">
        <w:t>sukladno</w:t>
      </w:r>
      <w:r w:rsidRPr="00011FE2">
        <w:rPr>
          <w:spacing w:val="48"/>
        </w:rPr>
        <w:t xml:space="preserve"> </w:t>
      </w:r>
      <w:r w:rsidRPr="00011FE2">
        <w:t>članku</w:t>
      </w:r>
      <w:r w:rsidRPr="00011FE2">
        <w:rPr>
          <w:spacing w:val="50"/>
        </w:rPr>
        <w:t xml:space="preserve"> </w:t>
      </w:r>
      <w:r w:rsidRPr="00011FE2">
        <w:t>29.</w:t>
      </w:r>
      <w:r w:rsidRPr="00011FE2">
        <w:rPr>
          <w:spacing w:val="45"/>
        </w:rPr>
        <w:t xml:space="preserve"> </w:t>
      </w:r>
      <w:r w:rsidRPr="00011FE2">
        <w:t>stavak</w:t>
      </w:r>
      <w:r w:rsidRPr="00011FE2">
        <w:rPr>
          <w:spacing w:val="56"/>
        </w:rPr>
        <w:t xml:space="preserve"> </w:t>
      </w:r>
      <w:r w:rsidRPr="00011FE2">
        <w:t>2.</w:t>
      </w:r>
      <w:r w:rsidRPr="00011FE2">
        <w:rPr>
          <w:spacing w:val="45"/>
        </w:rPr>
        <w:t xml:space="preserve"> </w:t>
      </w:r>
      <w:r w:rsidRPr="00011FE2">
        <w:t>Zakona</w:t>
      </w:r>
      <w:r w:rsidRPr="00011FE2">
        <w:rPr>
          <w:spacing w:val="4"/>
        </w:rPr>
        <w:t xml:space="preserve"> </w:t>
      </w:r>
      <w:r w:rsidRPr="00011FE2">
        <w:t>o</w:t>
      </w:r>
      <w:r w:rsidRPr="00011FE2">
        <w:rPr>
          <w:spacing w:val="39"/>
        </w:rPr>
        <w:t xml:space="preserve"> </w:t>
      </w:r>
      <w:r w:rsidRPr="00011FE2">
        <w:t>obveznim</w:t>
      </w:r>
      <w:r w:rsidRPr="00011FE2">
        <w:rPr>
          <w:spacing w:val="2"/>
        </w:rPr>
        <w:t xml:space="preserve"> </w:t>
      </w:r>
      <w:r w:rsidRPr="00011FE2">
        <w:rPr>
          <w:spacing w:val="1"/>
        </w:rPr>
        <w:t>odnosima</w:t>
      </w:r>
      <w:r w:rsidRPr="00011FE2">
        <w:rPr>
          <w:spacing w:val="41"/>
        </w:rPr>
        <w:t xml:space="preserve"> </w:t>
      </w:r>
      <w:r w:rsidRPr="00011FE2">
        <w:t>(,,Narodne</w:t>
      </w:r>
      <w:r w:rsidRPr="00011FE2">
        <w:rPr>
          <w:spacing w:val="24"/>
          <w:w w:val="92"/>
        </w:rPr>
        <w:t xml:space="preserve"> </w:t>
      </w:r>
      <w:r w:rsidRPr="00011FE2">
        <w:t>novine",</w:t>
      </w:r>
      <w:r w:rsidRPr="00011FE2">
        <w:rPr>
          <w:spacing w:val="-23"/>
        </w:rPr>
        <w:t xml:space="preserve"> </w:t>
      </w:r>
      <w:r w:rsidRPr="00011FE2">
        <w:t>broj</w:t>
      </w:r>
      <w:r w:rsidRPr="00011FE2">
        <w:rPr>
          <w:spacing w:val="-27"/>
        </w:rPr>
        <w:t xml:space="preserve"> </w:t>
      </w:r>
      <w:r w:rsidRPr="00011FE2">
        <w:t>35/2005,</w:t>
      </w:r>
      <w:r w:rsidRPr="00011FE2">
        <w:rPr>
          <w:spacing w:val="-18"/>
        </w:rPr>
        <w:t xml:space="preserve"> </w:t>
      </w:r>
      <w:r w:rsidRPr="00011FE2">
        <w:t>41/2008</w:t>
      </w:r>
      <w:r w:rsidRPr="00011FE2">
        <w:rPr>
          <w:spacing w:val="-11"/>
        </w:rPr>
        <w:t xml:space="preserve"> </w:t>
      </w:r>
      <w:r w:rsidRPr="00011FE2">
        <w:t>i</w:t>
      </w:r>
      <w:r w:rsidRPr="00011FE2">
        <w:rPr>
          <w:spacing w:val="-24"/>
        </w:rPr>
        <w:t xml:space="preserve"> </w:t>
      </w:r>
      <w:r w:rsidRPr="00011FE2">
        <w:t>125/2011).</w:t>
      </w:r>
    </w:p>
    <w:p w:rsidR="00A04C40" w:rsidRPr="00011FE2" w:rsidRDefault="00A04C40" w:rsidP="00A04C40">
      <w:pPr>
        <w:widowControl w:val="0"/>
        <w:kinsoku w:val="0"/>
        <w:overflowPunct w:val="0"/>
        <w:autoSpaceDE w:val="0"/>
        <w:autoSpaceDN w:val="0"/>
        <w:adjustRightInd w:val="0"/>
        <w:spacing w:line="238" w:lineRule="exact"/>
        <w:ind w:right="115"/>
        <w:jc w:val="both"/>
      </w:pPr>
    </w:p>
    <w:p w:rsidR="00A04C40" w:rsidRPr="00011FE2" w:rsidRDefault="00A04C40" w:rsidP="00A04C40">
      <w:pPr>
        <w:widowControl w:val="0"/>
        <w:tabs>
          <w:tab w:val="left" w:pos="581"/>
        </w:tabs>
        <w:kinsoku w:val="0"/>
        <w:overflowPunct w:val="0"/>
        <w:autoSpaceDE w:val="0"/>
        <w:autoSpaceDN w:val="0"/>
        <w:adjustRightInd w:val="0"/>
        <w:spacing w:line="243" w:lineRule="auto"/>
        <w:ind w:right="127"/>
        <w:jc w:val="both"/>
      </w:pPr>
      <w:r w:rsidRPr="00011FE2">
        <w:t>3) Korisnik</w:t>
      </w:r>
      <w:r w:rsidRPr="00011FE2">
        <w:rPr>
          <w:spacing w:val="52"/>
        </w:rPr>
        <w:t xml:space="preserve"> </w:t>
      </w:r>
      <w:r w:rsidRPr="00011FE2">
        <w:t>će</w:t>
      </w:r>
      <w:r w:rsidRPr="00011FE2">
        <w:rPr>
          <w:spacing w:val="51"/>
        </w:rPr>
        <w:t xml:space="preserve"> </w:t>
      </w:r>
      <w:r w:rsidRPr="00011FE2">
        <w:t>naplatiti</w:t>
      </w:r>
      <w:r w:rsidRPr="00011FE2">
        <w:rPr>
          <w:spacing w:val="41"/>
        </w:rPr>
        <w:t xml:space="preserve"> </w:t>
      </w:r>
      <w:r w:rsidRPr="00011FE2">
        <w:t>jamstvo</w:t>
      </w:r>
      <w:r w:rsidRPr="00011FE2">
        <w:rPr>
          <w:spacing w:val="21"/>
        </w:rPr>
        <w:t xml:space="preserve"> </w:t>
      </w:r>
      <w:r w:rsidRPr="00011FE2">
        <w:t>iz</w:t>
      </w:r>
      <w:r w:rsidRPr="00011FE2">
        <w:rPr>
          <w:spacing w:val="49"/>
        </w:rPr>
        <w:t xml:space="preserve"> </w:t>
      </w:r>
      <w:r w:rsidRPr="00011FE2">
        <w:t>stavka</w:t>
      </w:r>
      <w:r w:rsidRPr="00011FE2">
        <w:rPr>
          <w:spacing w:val="13"/>
        </w:rPr>
        <w:t xml:space="preserve"> </w:t>
      </w:r>
      <w:r w:rsidRPr="00011FE2">
        <w:t>1.</w:t>
      </w:r>
      <w:r w:rsidRPr="00011FE2">
        <w:rPr>
          <w:spacing w:val="36"/>
        </w:rPr>
        <w:t xml:space="preserve"> </w:t>
      </w:r>
      <w:r w:rsidRPr="00011FE2">
        <w:t>ovog</w:t>
      </w:r>
      <w:r w:rsidRPr="00011FE2">
        <w:rPr>
          <w:spacing w:val="54"/>
        </w:rPr>
        <w:t xml:space="preserve"> </w:t>
      </w:r>
      <w:r w:rsidRPr="00011FE2">
        <w:t>članka</w:t>
      </w:r>
      <w:r w:rsidRPr="00011FE2">
        <w:rPr>
          <w:spacing w:val="10"/>
        </w:rPr>
        <w:t xml:space="preserve"> </w:t>
      </w:r>
      <w:r w:rsidRPr="00011FE2">
        <w:t>u</w:t>
      </w:r>
      <w:r w:rsidRPr="00011FE2">
        <w:rPr>
          <w:spacing w:val="40"/>
        </w:rPr>
        <w:t xml:space="preserve"> </w:t>
      </w:r>
      <w:r w:rsidRPr="00011FE2">
        <w:rPr>
          <w:spacing w:val="-1"/>
        </w:rPr>
        <w:t>slučaju</w:t>
      </w:r>
      <w:r w:rsidRPr="00011FE2">
        <w:rPr>
          <w:spacing w:val="54"/>
        </w:rPr>
        <w:t xml:space="preserve"> </w:t>
      </w:r>
      <w:r w:rsidRPr="00011FE2">
        <w:t>povrede</w:t>
      </w:r>
      <w:r w:rsidRPr="00011FE2">
        <w:rPr>
          <w:spacing w:val="54"/>
        </w:rPr>
        <w:t xml:space="preserve"> </w:t>
      </w:r>
      <w:r w:rsidRPr="00011FE2">
        <w:t>ugovornih</w:t>
      </w:r>
      <w:r w:rsidRPr="00011FE2">
        <w:rPr>
          <w:spacing w:val="22"/>
          <w:w w:val="98"/>
        </w:rPr>
        <w:t xml:space="preserve"> </w:t>
      </w:r>
      <w:r w:rsidRPr="00011FE2">
        <w:t>obveza.</w:t>
      </w:r>
    </w:p>
    <w:p w:rsidR="00A04C40" w:rsidRPr="00011FE2" w:rsidRDefault="00A04C40" w:rsidP="00A04C40">
      <w:pPr>
        <w:widowControl w:val="0"/>
        <w:kinsoku w:val="0"/>
        <w:overflowPunct w:val="0"/>
        <w:autoSpaceDE w:val="0"/>
        <w:autoSpaceDN w:val="0"/>
        <w:adjustRightInd w:val="0"/>
        <w:spacing w:before="5"/>
      </w:pPr>
    </w:p>
    <w:p w:rsidR="00A04C40" w:rsidRPr="00011FE2" w:rsidRDefault="00A04C40" w:rsidP="00A04C40">
      <w:pPr>
        <w:widowControl w:val="0"/>
        <w:tabs>
          <w:tab w:val="left" w:pos="581"/>
        </w:tabs>
        <w:kinsoku w:val="0"/>
        <w:overflowPunct w:val="0"/>
        <w:autoSpaceDE w:val="0"/>
        <w:autoSpaceDN w:val="0"/>
        <w:adjustRightInd w:val="0"/>
      </w:pPr>
      <w:r w:rsidRPr="00011FE2">
        <w:t>4) Pod</w:t>
      </w:r>
      <w:r w:rsidRPr="00011FE2">
        <w:rPr>
          <w:spacing w:val="-23"/>
        </w:rPr>
        <w:t xml:space="preserve"> </w:t>
      </w:r>
      <w:r w:rsidRPr="00011FE2">
        <w:t>povredama</w:t>
      </w:r>
      <w:r w:rsidRPr="00011FE2">
        <w:rPr>
          <w:spacing w:val="-14"/>
        </w:rPr>
        <w:t xml:space="preserve"> </w:t>
      </w:r>
      <w:r w:rsidRPr="00011FE2">
        <w:t>ugovornih</w:t>
      </w:r>
      <w:r w:rsidRPr="00011FE2">
        <w:rPr>
          <w:spacing w:val="-16"/>
        </w:rPr>
        <w:t xml:space="preserve"> </w:t>
      </w:r>
      <w:r w:rsidRPr="00011FE2">
        <w:t>obveza</w:t>
      </w:r>
      <w:r w:rsidRPr="00011FE2">
        <w:rPr>
          <w:spacing w:val="-14"/>
        </w:rPr>
        <w:t xml:space="preserve"> </w:t>
      </w:r>
      <w:r w:rsidRPr="00011FE2">
        <w:t>osobito</w:t>
      </w:r>
      <w:r w:rsidRPr="00011FE2">
        <w:rPr>
          <w:spacing w:val="-17"/>
        </w:rPr>
        <w:t xml:space="preserve"> </w:t>
      </w:r>
      <w:r w:rsidRPr="00011FE2">
        <w:t>se</w:t>
      </w:r>
      <w:r w:rsidRPr="00011FE2">
        <w:rPr>
          <w:spacing w:val="-24"/>
        </w:rPr>
        <w:t xml:space="preserve"> </w:t>
      </w:r>
      <w:r w:rsidRPr="00011FE2">
        <w:t>smatraju:</w:t>
      </w:r>
    </w:p>
    <w:p w:rsidR="00A04C40" w:rsidRPr="00011FE2" w:rsidRDefault="00A04C40" w:rsidP="00A04C40">
      <w:pPr>
        <w:widowControl w:val="0"/>
        <w:tabs>
          <w:tab w:val="left" w:pos="1172"/>
        </w:tabs>
        <w:kinsoku w:val="0"/>
        <w:overflowPunct w:val="0"/>
        <w:autoSpaceDE w:val="0"/>
        <w:autoSpaceDN w:val="0"/>
        <w:adjustRightInd w:val="0"/>
        <w:spacing w:before="3"/>
      </w:pPr>
      <w:r w:rsidRPr="00011FE2">
        <w:t>• neisporučivanje</w:t>
      </w:r>
      <w:r w:rsidRPr="00011FE2">
        <w:rPr>
          <w:spacing w:val="-19"/>
        </w:rPr>
        <w:t xml:space="preserve"> </w:t>
      </w:r>
      <w:r w:rsidRPr="00011FE2">
        <w:t>naručene</w:t>
      </w:r>
      <w:r w:rsidRPr="00011FE2">
        <w:rPr>
          <w:spacing w:val="-21"/>
        </w:rPr>
        <w:t xml:space="preserve"> </w:t>
      </w:r>
      <w:r w:rsidRPr="00011FE2">
        <w:t>robe, nepoštivanje rokova isporuke</w:t>
      </w:r>
    </w:p>
    <w:p w:rsidR="00A04C40" w:rsidRPr="00011FE2" w:rsidRDefault="00A04C40" w:rsidP="00A04C40">
      <w:pPr>
        <w:widowControl w:val="0"/>
        <w:tabs>
          <w:tab w:val="left" w:pos="1172"/>
        </w:tabs>
        <w:kinsoku w:val="0"/>
        <w:overflowPunct w:val="0"/>
        <w:autoSpaceDE w:val="0"/>
        <w:autoSpaceDN w:val="0"/>
        <w:adjustRightInd w:val="0"/>
        <w:spacing w:before="3" w:line="236" w:lineRule="exact"/>
      </w:pPr>
      <w:r w:rsidRPr="00011FE2">
        <w:rPr>
          <w:w w:val="95"/>
        </w:rPr>
        <w:t xml:space="preserve">• </w:t>
      </w:r>
      <w:r w:rsidRPr="00011FE2">
        <w:t>nepoštivanje rokova isporuke</w:t>
      </w:r>
      <w:r w:rsidRPr="00011FE2">
        <w:rPr>
          <w:w w:val="95"/>
        </w:rPr>
        <w:t>,</w:t>
      </w:r>
    </w:p>
    <w:p w:rsidR="00A04C40" w:rsidRPr="00011FE2" w:rsidRDefault="00A04C40" w:rsidP="00A04C40">
      <w:pPr>
        <w:widowControl w:val="0"/>
        <w:tabs>
          <w:tab w:val="left" w:pos="1164"/>
        </w:tabs>
        <w:kinsoku w:val="0"/>
        <w:overflowPunct w:val="0"/>
        <w:autoSpaceDE w:val="0"/>
        <w:autoSpaceDN w:val="0"/>
        <w:adjustRightInd w:val="0"/>
        <w:spacing w:line="236" w:lineRule="exact"/>
      </w:pPr>
      <w:r w:rsidRPr="00011FE2">
        <w:t>• obračunavanje</w:t>
      </w:r>
      <w:r w:rsidRPr="00011FE2">
        <w:rPr>
          <w:spacing w:val="-11"/>
        </w:rPr>
        <w:t xml:space="preserve"> </w:t>
      </w:r>
      <w:r w:rsidRPr="00011FE2">
        <w:t>cijena</w:t>
      </w:r>
      <w:r w:rsidRPr="00011FE2">
        <w:rPr>
          <w:spacing w:val="-15"/>
        </w:rPr>
        <w:t xml:space="preserve"> </w:t>
      </w:r>
      <w:r w:rsidRPr="00011FE2">
        <w:t>koje</w:t>
      </w:r>
      <w:r w:rsidRPr="00011FE2">
        <w:rPr>
          <w:spacing w:val="-20"/>
        </w:rPr>
        <w:t xml:space="preserve"> </w:t>
      </w:r>
      <w:r w:rsidRPr="00011FE2">
        <w:t>nisu</w:t>
      </w:r>
      <w:r w:rsidRPr="00011FE2">
        <w:rPr>
          <w:spacing w:val="-20"/>
        </w:rPr>
        <w:t xml:space="preserve"> </w:t>
      </w:r>
      <w:r w:rsidRPr="00011FE2">
        <w:t>ugovorene.</w:t>
      </w:r>
    </w:p>
    <w:p w:rsidR="00A04C40" w:rsidRPr="00011FE2" w:rsidRDefault="00A04C40" w:rsidP="00A04C40">
      <w:pPr>
        <w:widowControl w:val="0"/>
        <w:kinsoku w:val="0"/>
        <w:overflowPunct w:val="0"/>
        <w:autoSpaceDE w:val="0"/>
        <w:autoSpaceDN w:val="0"/>
        <w:adjustRightInd w:val="0"/>
        <w:spacing w:before="10"/>
      </w:pPr>
    </w:p>
    <w:p w:rsidR="00A04C40" w:rsidRPr="00011FE2" w:rsidRDefault="00A04C40" w:rsidP="00A04C40">
      <w:pPr>
        <w:widowControl w:val="0"/>
        <w:tabs>
          <w:tab w:val="left" w:pos="581"/>
        </w:tabs>
        <w:kinsoku w:val="0"/>
        <w:overflowPunct w:val="0"/>
        <w:autoSpaceDE w:val="0"/>
        <w:autoSpaceDN w:val="0"/>
        <w:adjustRightInd w:val="0"/>
        <w:spacing w:line="238" w:lineRule="exact"/>
        <w:ind w:right="128"/>
        <w:jc w:val="both"/>
      </w:pPr>
      <w:r w:rsidRPr="00011FE2">
        <w:t>5) U</w:t>
      </w:r>
      <w:r w:rsidRPr="00011FE2">
        <w:rPr>
          <w:spacing w:val="1"/>
        </w:rPr>
        <w:t xml:space="preserve"> </w:t>
      </w:r>
      <w:r w:rsidRPr="00011FE2">
        <w:t>slučaju</w:t>
      </w:r>
      <w:r w:rsidRPr="00011FE2">
        <w:rPr>
          <w:spacing w:val="12"/>
        </w:rPr>
        <w:t xml:space="preserve"> </w:t>
      </w:r>
      <w:r w:rsidRPr="00011FE2">
        <w:t>povrede</w:t>
      </w:r>
      <w:r w:rsidRPr="00011FE2">
        <w:rPr>
          <w:spacing w:val="18"/>
        </w:rPr>
        <w:t xml:space="preserve"> </w:t>
      </w:r>
      <w:r w:rsidRPr="00011FE2">
        <w:t>ugovornih</w:t>
      </w:r>
      <w:r w:rsidRPr="00011FE2">
        <w:rPr>
          <w:spacing w:val="13"/>
        </w:rPr>
        <w:t xml:space="preserve"> </w:t>
      </w:r>
      <w:r w:rsidRPr="00011FE2">
        <w:t>obveza</w:t>
      </w:r>
      <w:r w:rsidRPr="00011FE2">
        <w:rPr>
          <w:spacing w:val="29"/>
        </w:rPr>
        <w:t xml:space="preserve"> </w:t>
      </w:r>
      <w:r w:rsidRPr="00011FE2">
        <w:t>iz</w:t>
      </w:r>
      <w:r w:rsidRPr="00011FE2">
        <w:rPr>
          <w:spacing w:val="14"/>
        </w:rPr>
        <w:t xml:space="preserve"> </w:t>
      </w:r>
      <w:r w:rsidRPr="00011FE2">
        <w:t>prethodnog</w:t>
      </w:r>
      <w:r w:rsidRPr="00011FE2">
        <w:rPr>
          <w:spacing w:val="19"/>
        </w:rPr>
        <w:t xml:space="preserve"> </w:t>
      </w:r>
      <w:r w:rsidRPr="00011FE2">
        <w:t>stavka</w:t>
      </w:r>
      <w:r w:rsidRPr="00011FE2">
        <w:rPr>
          <w:spacing w:val="30"/>
        </w:rPr>
        <w:t xml:space="preserve"> </w:t>
      </w:r>
      <w:r w:rsidRPr="00011FE2">
        <w:t>i</w:t>
      </w:r>
      <w:r w:rsidRPr="00011FE2">
        <w:rPr>
          <w:spacing w:val="-5"/>
        </w:rPr>
        <w:t xml:space="preserve"> </w:t>
      </w:r>
      <w:r w:rsidRPr="00011FE2">
        <w:t>onih</w:t>
      </w:r>
      <w:r w:rsidRPr="00011FE2">
        <w:rPr>
          <w:spacing w:val="8"/>
        </w:rPr>
        <w:t xml:space="preserve"> </w:t>
      </w:r>
      <w:r w:rsidRPr="00011FE2">
        <w:t>određenih</w:t>
      </w:r>
      <w:r w:rsidRPr="00011FE2">
        <w:rPr>
          <w:spacing w:val="31"/>
        </w:rPr>
        <w:t xml:space="preserve"> </w:t>
      </w:r>
      <w:r w:rsidRPr="00011FE2">
        <w:t>ugovorom,</w:t>
      </w:r>
      <w:r w:rsidRPr="00011FE2">
        <w:rPr>
          <w:spacing w:val="22"/>
          <w:w w:val="96"/>
        </w:rPr>
        <w:t xml:space="preserve"> </w:t>
      </w:r>
      <w:r w:rsidRPr="00011FE2">
        <w:rPr>
          <w:spacing w:val="-1"/>
        </w:rPr>
        <w:t>kori</w:t>
      </w:r>
      <w:r w:rsidRPr="00011FE2">
        <w:rPr>
          <w:spacing w:val="-2"/>
        </w:rPr>
        <w:t>snik</w:t>
      </w:r>
      <w:r w:rsidRPr="00011FE2">
        <w:rPr>
          <w:spacing w:val="-15"/>
        </w:rPr>
        <w:t xml:space="preserve"> </w:t>
      </w:r>
      <w:r w:rsidRPr="00011FE2">
        <w:t>će</w:t>
      </w:r>
      <w:r w:rsidRPr="00011FE2">
        <w:rPr>
          <w:spacing w:val="-15"/>
        </w:rPr>
        <w:t xml:space="preserve"> </w:t>
      </w:r>
      <w:r w:rsidRPr="00011FE2">
        <w:t>uputiti</w:t>
      </w:r>
      <w:r w:rsidRPr="00011FE2">
        <w:rPr>
          <w:spacing w:val="-21"/>
        </w:rPr>
        <w:t xml:space="preserve"> </w:t>
      </w:r>
      <w:r w:rsidRPr="00011FE2">
        <w:t>odabranorn</w:t>
      </w:r>
      <w:r w:rsidRPr="00011FE2">
        <w:rPr>
          <w:spacing w:val="-2"/>
        </w:rPr>
        <w:t xml:space="preserve"> </w:t>
      </w:r>
      <w:r w:rsidRPr="00011FE2">
        <w:t>ponuditelju</w:t>
      </w:r>
      <w:r w:rsidRPr="00011FE2">
        <w:rPr>
          <w:spacing w:val="-9"/>
        </w:rPr>
        <w:t xml:space="preserve"> </w:t>
      </w:r>
      <w:r w:rsidRPr="00011FE2">
        <w:t>opomenu</w:t>
      </w:r>
      <w:r w:rsidRPr="00011FE2">
        <w:rPr>
          <w:spacing w:val="-6"/>
        </w:rPr>
        <w:t xml:space="preserve"> </w:t>
      </w:r>
      <w:r w:rsidRPr="00011FE2">
        <w:t>kojom</w:t>
      </w:r>
      <w:r w:rsidRPr="00011FE2">
        <w:rPr>
          <w:spacing w:val="-17"/>
        </w:rPr>
        <w:t xml:space="preserve"> </w:t>
      </w:r>
      <w:r w:rsidRPr="00011FE2">
        <w:t>zahtjeva</w:t>
      </w:r>
      <w:r w:rsidRPr="00011FE2">
        <w:rPr>
          <w:spacing w:val="-6"/>
        </w:rPr>
        <w:t xml:space="preserve"> </w:t>
      </w:r>
      <w:r w:rsidRPr="00011FE2">
        <w:t>da</w:t>
      </w:r>
      <w:r w:rsidRPr="00011FE2">
        <w:rPr>
          <w:spacing w:val="-13"/>
        </w:rPr>
        <w:t xml:space="preserve"> </w:t>
      </w:r>
      <w:r w:rsidRPr="00011FE2">
        <w:t>se</w:t>
      </w:r>
      <w:r w:rsidRPr="00011FE2">
        <w:rPr>
          <w:spacing w:val="-12"/>
        </w:rPr>
        <w:t xml:space="preserve"> </w:t>
      </w:r>
      <w:r w:rsidRPr="00011FE2">
        <w:t>učinjeni</w:t>
      </w:r>
      <w:r w:rsidRPr="00011FE2">
        <w:rPr>
          <w:spacing w:val="-15"/>
        </w:rPr>
        <w:t xml:space="preserve"> </w:t>
      </w:r>
      <w:r w:rsidRPr="00011FE2">
        <w:t>propust</w:t>
      </w:r>
      <w:r w:rsidRPr="00011FE2">
        <w:rPr>
          <w:spacing w:val="20"/>
          <w:w w:val="96"/>
        </w:rPr>
        <w:t xml:space="preserve"> </w:t>
      </w:r>
      <w:r w:rsidRPr="00011FE2">
        <w:t>ispravi</w:t>
      </w:r>
      <w:r w:rsidRPr="00011FE2">
        <w:rPr>
          <w:spacing w:val="-12"/>
        </w:rPr>
        <w:t xml:space="preserve"> </w:t>
      </w:r>
      <w:r w:rsidRPr="00011FE2">
        <w:t>u</w:t>
      </w:r>
      <w:r w:rsidRPr="00011FE2">
        <w:rPr>
          <w:spacing w:val="-21"/>
        </w:rPr>
        <w:t xml:space="preserve"> </w:t>
      </w:r>
      <w:r w:rsidRPr="00011FE2">
        <w:t>danom</w:t>
      </w:r>
      <w:r w:rsidRPr="00011FE2">
        <w:rPr>
          <w:spacing w:val="-2"/>
        </w:rPr>
        <w:t xml:space="preserve"> </w:t>
      </w:r>
      <w:r w:rsidRPr="00011FE2">
        <w:t>roku.</w:t>
      </w:r>
    </w:p>
    <w:p w:rsidR="00A04C40" w:rsidRPr="00011FE2" w:rsidRDefault="00A04C40" w:rsidP="00A04C40">
      <w:pPr>
        <w:widowControl w:val="0"/>
        <w:kinsoku w:val="0"/>
        <w:overflowPunct w:val="0"/>
        <w:autoSpaceDE w:val="0"/>
        <w:autoSpaceDN w:val="0"/>
        <w:adjustRightInd w:val="0"/>
        <w:spacing w:before="1"/>
      </w:pPr>
    </w:p>
    <w:p w:rsidR="00A04C40" w:rsidRPr="00011FE2" w:rsidRDefault="00A04C40" w:rsidP="00A04C40">
      <w:pPr>
        <w:widowControl w:val="0"/>
        <w:tabs>
          <w:tab w:val="left" w:pos="574"/>
        </w:tabs>
        <w:kinsoku w:val="0"/>
        <w:overflowPunct w:val="0"/>
        <w:autoSpaceDE w:val="0"/>
        <w:autoSpaceDN w:val="0"/>
        <w:adjustRightInd w:val="0"/>
        <w:spacing w:line="243" w:lineRule="auto"/>
        <w:ind w:right="131"/>
        <w:jc w:val="both"/>
      </w:pPr>
      <w:r w:rsidRPr="00011FE2">
        <w:t>6) Ukoliko odabrani</w:t>
      </w:r>
      <w:r w:rsidRPr="00011FE2">
        <w:rPr>
          <w:spacing w:val="3"/>
        </w:rPr>
        <w:t xml:space="preserve"> </w:t>
      </w:r>
      <w:r w:rsidRPr="00011FE2">
        <w:t>ponuditelj</w:t>
      </w:r>
      <w:r w:rsidRPr="00011FE2">
        <w:rPr>
          <w:spacing w:val="10"/>
        </w:rPr>
        <w:t xml:space="preserve"> </w:t>
      </w:r>
      <w:r w:rsidRPr="00011FE2">
        <w:t>ne</w:t>
      </w:r>
      <w:r w:rsidRPr="00011FE2">
        <w:rPr>
          <w:spacing w:val="2"/>
        </w:rPr>
        <w:t xml:space="preserve"> </w:t>
      </w:r>
      <w:r w:rsidRPr="00011FE2">
        <w:t>ispravi</w:t>
      </w:r>
      <w:r w:rsidRPr="00011FE2">
        <w:rPr>
          <w:spacing w:val="1"/>
        </w:rPr>
        <w:t xml:space="preserve"> </w:t>
      </w:r>
      <w:r w:rsidRPr="00011FE2">
        <w:t>učinjeni propust</w:t>
      </w:r>
      <w:r w:rsidRPr="00011FE2">
        <w:rPr>
          <w:spacing w:val="8"/>
        </w:rPr>
        <w:t xml:space="preserve"> </w:t>
      </w:r>
      <w:r w:rsidRPr="00011FE2">
        <w:t>u</w:t>
      </w:r>
      <w:r w:rsidRPr="00011FE2">
        <w:rPr>
          <w:spacing w:val="-11"/>
        </w:rPr>
        <w:t xml:space="preserve"> </w:t>
      </w:r>
      <w:r w:rsidRPr="00011FE2">
        <w:t>roku</w:t>
      </w:r>
      <w:r w:rsidRPr="00011FE2">
        <w:rPr>
          <w:spacing w:val="-8"/>
        </w:rPr>
        <w:t xml:space="preserve"> </w:t>
      </w:r>
      <w:r w:rsidRPr="00011FE2">
        <w:t>danom</w:t>
      </w:r>
      <w:r w:rsidRPr="00011FE2">
        <w:rPr>
          <w:spacing w:val="18"/>
        </w:rPr>
        <w:t xml:space="preserve"> </w:t>
      </w:r>
      <w:r w:rsidRPr="00011FE2">
        <w:t>u</w:t>
      </w:r>
      <w:r w:rsidRPr="00011FE2">
        <w:rPr>
          <w:spacing w:val="-11"/>
        </w:rPr>
        <w:t xml:space="preserve"> </w:t>
      </w:r>
      <w:r w:rsidRPr="00011FE2">
        <w:t>opomeni</w:t>
      </w:r>
      <w:r w:rsidRPr="00011FE2">
        <w:rPr>
          <w:spacing w:val="12"/>
        </w:rPr>
        <w:t xml:space="preserve"> </w:t>
      </w:r>
      <w:r w:rsidRPr="00011FE2">
        <w:t>korisnik</w:t>
      </w:r>
      <w:r w:rsidRPr="00011FE2">
        <w:rPr>
          <w:w w:val="96"/>
        </w:rPr>
        <w:t xml:space="preserve"> </w:t>
      </w:r>
      <w:r w:rsidRPr="00011FE2">
        <w:t>ima</w:t>
      </w:r>
      <w:r w:rsidRPr="00011FE2">
        <w:rPr>
          <w:spacing w:val="-29"/>
        </w:rPr>
        <w:t xml:space="preserve"> </w:t>
      </w:r>
      <w:r w:rsidRPr="00011FE2">
        <w:t>pravo</w:t>
      </w:r>
      <w:r w:rsidRPr="00011FE2">
        <w:rPr>
          <w:spacing w:val="-22"/>
        </w:rPr>
        <w:t xml:space="preserve"> </w:t>
      </w:r>
      <w:r w:rsidRPr="00011FE2">
        <w:t>raskinuti</w:t>
      </w:r>
      <w:r w:rsidRPr="00011FE2">
        <w:rPr>
          <w:spacing w:val="-22"/>
        </w:rPr>
        <w:t xml:space="preserve"> </w:t>
      </w:r>
      <w:r w:rsidRPr="00011FE2">
        <w:t>ugovor.</w:t>
      </w:r>
    </w:p>
    <w:p w:rsidR="00A04C40" w:rsidRPr="00011FE2" w:rsidRDefault="00A04C40" w:rsidP="00A04C40">
      <w:pPr>
        <w:widowControl w:val="0"/>
        <w:kinsoku w:val="0"/>
        <w:overflowPunct w:val="0"/>
        <w:autoSpaceDE w:val="0"/>
        <w:autoSpaceDN w:val="0"/>
        <w:adjustRightInd w:val="0"/>
        <w:spacing w:before="7"/>
      </w:pPr>
    </w:p>
    <w:p w:rsidR="00A04C40" w:rsidRPr="00011FE2" w:rsidRDefault="00A04C40" w:rsidP="00A04C40">
      <w:pPr>
        <w:widowControl w:val="0"/>
        <w:tabs>
          <w:tab w:val="left" w:pos="567"/>
        </w:tabs>
        <w:kinsoku w:val="0"/>
        <w:overflowPunct w:val="0"/>
        <w:autoSpaceDE w:val="0"/>
        <w:autoSpaceDN w:val="0"/>
        <w:adjustRightInd w:val="0"/>
        <w:spacing w:line="238" w:lineRule="exact"/>
        <w:ind w:right="121"/>
        <w:jc w:val="both"/>
      </w:pPr>
      <w:r w:rsidRPr="00011FE2">
        <w:t>7) Ako</w:t>
      </w:r>
      <w:r w:rsidRPr="00011FE2">
        <w:rPr>
          <w:spacing w:val="22"/>
        </w:rPr>
        <w:t xml:space="preserve"> </w:t>
      </w:r>
      <w:r w:rsidRPr="00011FE2">
        <w:t>jamstvo</w:t>
      </w:r>
      <w:r w:rsidRPr="00011FE2">
        <w:rPr>
          <w:spacing w:val="44"/>
        </w:rPr>
        <w:t xml:space="preserve"> </w:t>
      </w:r>
      <w:r w:rsidRPr="00011FE2">
        <w:t>za</w:t>
      </w:r>
      <w:r w:rsidRPr="00011FE2">
        <w:rPr>
          <w:spacing w:val="33"/>
        </w:rPr>
        <w:t xml:space="preserve"> </w:t>
      </w:r>
      <w:r w:rsidRPr="00011FE2">
        <w:t>uredno</w:t>
      </w:r>
      <w:r w:rsidRPr="00011FE2">
        <w:rPr>
          <w:spacing w:val="29"/>
        </w:rPr>
        <w:t xml:space="preserve"> </w:t>
      </w:r>
      <w:r w:rsidRPr="00011FE2">
        <w:t>ispunjenje</w:t>
      </w:r>
      <w:r w:rsidRPr="00011FE2">
        <w:rPr>
          <w:spacing w:val="39"/>
        </w:rPr>
        <w:t xml:space="preserve"> </w:t>
      </w:r>
      <w:r w:rsidRPr="00011FE2">
        <w:t>ugovora</w:t>
      </w:r>
      <w:r w:rsidRPr="00011FE2">
        <w:rPr>
          <w:spacing w:val="34"/>
        </w:rPr>
        <w:t xml:space="preserve"> </w:t>
      </w:r>
      <w:r w:rsidRPr="00011FE2">
        <w:t>ne</w:t>
      </w:r>
      <w:r w:rsidRPr="00011FE2">
        <w:rPr>
          <w:spacing w:val="21"/>
        </w:rPr>
        <w:t xml:space="preserve"> </w:t>
      </w:r>
      <w:r w:rsidRPr="00011FE2">
        <w:t>bude</w:t>
      </w:r>
      <w:r w:rsidRPr="00011FE2">
        <w:rPr>
          <w:spacing w:val="26"/>
        </w:rPr>
        <w:t xml:space="preserve"> </w:t>
      </w:r>
      <w:r w:rsidRPr="00011FE2">
        <w:t>naplaćeno,</w:t>
      </w:r>
      <w:r w:rsidRPr="00011FE2">
        <w:rPr>
          <w:spacing w:val="33"/>
        </w:rPr>
        <w:t xml:space="preserve"> </w:t>
      </w:r>
      <w:r w:rsidRPr="00011FE2">
        <w:t>korisnik</w:t>
      </w:r>
      <w:r w:rsidRPr="00011FE2">
        <w:rPr>
          <w:spacing w:val="30"/>
        </w:rPr>
        <w:t xml:space="preserve"> ć</w:t>
      </w:r>
      <w:r w:rsidRPr="00011FE2">
        <w:t>e</w:t>
      </w:r>
      <w:r w:rsidRPr="00011FE2">
        <w:rPr>
          <w:spacing w:val="19"/>
        </w:rPr>
        <w:t xml:space="preserve"> </w:t>
      </w:r>
      <w:r w:rsidRPr="00011FE2">
        <w:t>ga</w:t>
      </w:r>
      <w:r w:rsidRPr="00011FE2">
        <w:rPr>
          <w:spacing w:val="32"/>
        </w:rPr>
        <w:t xml:space="preserve"> </w:t>
      </w:r>
      <w:r w:rsidRPr="00011FE2">
        <w:t>nakon</w:t>
      </w:r>
      <w:r w:rsidRPr="00011FE2">
        <w:rPr>
          <w:w w:val="97"/>
        </w:rPr>
        <w:t xml:space="preserve"> </w:t>
      </w:r>
      <w:r w:rsidRPr="00011FE2">
        <w:t>isteka</w:t>
      </w:r>
      <w:r w:rsidRPr="00011FE2">
        <w:rPr>
          <w:spacing w:val="-19"/>
        </w:rPr>
        <w:t xml:space="preserve"> </w:t>
      </w:r>
      <w:r w:rsidRPr="00011FE2">
        <w:t>važenja</w:t>
      </w:r>
      <w:r w:rsidRPr="00011FE2">
        <w:rPr>
          <w:spacing w:val="-9"/>
        </w:rPr>
        <w:t xml:space="preserve"> </w:t>
      </w:r>
      <w:r w:rsidRPr="00011FE2">
        <w:t>ugovora</w:t>
      </w:r>
      <w:r w:rsidRPr="00011FE2">
        <w:rPr>
          <w:spacing w:val="-15"/>
        </w:rPr>
        <w:t xml:space="preserve"> </w:t>
      </w:r>
      <w:r w:rsidRPr="00011FE2">
        <w:t>vratiti</w:t>
      </w:r>
      <w:r w:rsidRPr="00011FE2">
        <w:rPr>
          <w:spacing w:val="-15"/>
        </w:rPr>
        <w:t xml:space="preserve"> </w:t>
      </w:r>
      <w:r w:rsidRPr="00011FE2">
        <w:t>odabranom</w:t>
      </w:r>
      <w:r w:rsidRPr="00011FE2">
        <w:rPr>
          <w:spacing w:val="1"/>
        </w:rPr>
        <w:t xml:space="preserve"> </w:t>
      </w:r>
      <w:r w:rsidRPr="00011FE2">
        <w:t>ponuditelju.</w:t>
      </w:r>
    </w:p>
    <w:p w:rsidR="00A04C40" w:rsidRPr="00011FE2" w:rsidRDefault="00A04C40" w:rsidP="00A04C40">
      <w:pPr>
        <w:widowControl w:val="0"/>
        <w:kinsoku w:val="0"/>
        <w:overflowPunct w:val="0"/>
        <w:autoSpaceDE w:val="0"/>
        <w:autoSpaceDN w:val="0"/>
        <w:adjustRightInd w:val="0"/>
        <w:spacing w:before="6"/>
        <w:ind w:right="121"/>
      </w:pPr>
    </w:p>
    <w:p w:rsidR="00A04C40" w:rsidRPr="00011FE2" w:rsidRDefault="00A04C40" w:rsidP="00A04C40">
      <w:pPr>
        <w:widowControl w:val="0"/>
        <w:kinsoku w:val="0"/>
        <w:overflowPunct w:val="0"/>
        <w:autoSpaceDE w:val="0"/>
        <w:autoSpaceDN w:val="0"/>
        <w:adjustRightInd w:val="0"/>
        <w:spacing w:before="6"/>
        <w:ind w:right="121"/>
      </w:pPr>
    </w:p>
    <w:p w:rsidR="00A04C40" w:rsidRPr="00011FE2" w:rsidRDefault="00A04C40" w:rsidP="00A04C40">
      <w:pPr>
        <w:widowControl w:val="0"/>
        <w:kinsoku w:val="0"/>
        <w:overflowPunct w:val="0"/>
        <w:autoSpaceDE w:val="0"/>
        <w:autoSpaceDN w:val="0"/>
        <w:adjustRightInd w:val="0"/>
        <w:ind w:right="121"/>
        <w:jc w:val="center"/>
      </w:pPr>
      <w:r w:rsidRPr="00011FE2">
        <w:rPr>
          <w:b/>
          <w:bCs/>
        </w:rPr>
        <w:t>KONTROLA</w:t>
      </w:r>
      <w:r w:rsidRPr="00011FE2">
        <w:rPr>
          <w:b/>
          <w:bCs/>
          <w:spacing w:val="31"/>
        </w:rPr>
        <w:t xml:space="preserve"> </w:t>
      </w:r>
      <w:r w:rsidRPr="00011FE2">
        <w:rPr>
          <w:b/>
          <w:bCs/>
        </w:rPr>
        <w:t>I</w:t>
      </w:r>
      <w:r w:rsidRPr="00011FE2">
        <w:rPr>
          <w:b/>
          <w:bCs/>
          <w:spacing w:val="4"/>
        </w:rPr>
        <w:t xml:space="preserve"> </w:t>
      </w:r>
      <w:r w:rsidRPr="00011FE2">
        <w:rPr>
          <w:b/>
          <w:bCs/>
        </w:rPr>
        <w:t>PRAĆENJE</w:t>
      </w:r>
      <w:r w:rsidRPr="00011FE2">
        <w:rPr>
          <w:b/>
          <w:bCs/>
          <w:spacing w:val="29"/>
        </w:rPr>
        <w:t xml:space="preserve"> </w:t>
      </w:r>
      <w:r w:rsidRPr="00011FE2">
        <w:rPr>
          <w:b/>
          <w:bCs/>
        </w:rPr>
        <w:t>IZVRŠENJA</w:t>
      </w:r>
      <w:r w:rsidRPr="00011FE2">
        <w:rPr>
          <w:b/>
          <w:bCs/>
          <w:spacing w:val="37"/>
        </w:rPr>
        <w:t xml:space="preserve"> </w:t>
      </w:r>
      <w:r w:rsidRPr="00011FE2">
        <w:rPr>
          <w:b/>
          <w:bCs/>
        </w:rPr>
        <w:t>OKVIRNOG</w:t>
      </w:r>
      <w:r w:rsidRPr="00011FE2">
        <w:rPr>
          <w:b/>
          <w:bCs/>
          <w:spacing w:val="34"/>
        </w:rPr>
        <w:t xml:space="preserve"> </w:t>
      </w:r>
      <w:r w:rsidRPr="00011FE2">
        <w:rPr>
          <w:b/>
          <w:bCs/>
        </w:rPr>
        <w:t>SPORAZUMA</w:t>
      </w:r>
    </w:p>
    <w:p w:rsidR="00A04C40" w:rsidRPr="00011FE2" w:rsidRDefault="00A04C40" w:rsidP="00A04C40">
      <w:pPr>
        <w:widowControl w:val="0"/>
        <w:kinsoku w:val="0"/>
        <w:overflowPunct w:val="0"/>
        <w:autoSpaceDE w:val="0"/>
        <w:autoSpaceDN w:val="0"/>
        <w:adjustRightInd w:val="0"/>
        <w:spacing w:before="9"/>
        <w:ind w:right="121"/>
        <w:rPr>
          <w:b/>
          <w:bCs/>
        </w:rPr>
      </w:pPr>
    </w:p>
    <w:p w:rsidR="00A04C40" w:rsidRPr="00011FE2" w:rsidRDefault="00A04C40" w:rsidP="00A04C40">
      <w:pPr>
        <w:widowControl w:val="0"/>
        <w:kinsoku w:val="0"/>
        <w:overflowPunct w:val="0"/>
        <w:autoSpaceDE w:val="0"/>
        <w:autoSpaceDN w:val="0"/>
        <w:adjustRightInd w:val="0"/>
        <w:ind w:right="121"/>
        <w:jc w:val="center"/>
      </w:pPr>
      <w:r w:rsidRPr="00011FE2">
        <w:t>Članak</w:t>
      </w:r>
      <w:r w:rsidRPr="00011FE2">
        <w:rPr>
          <w:spacing w:val="-2"/>
        </w:rPr>
        <w:t xml:space="preserve"> </w:t>
      </w:r>
      <w:r w:rsidRPr="00011FE2">
        <w:t>13.</w:t>
      </w:r>
    </w:p>
    <w:p w:rsidR="00A04C40" w:rsidRPr="00011FE2" w:rsidRDefault="00A04C40" w:rsidP="00A04C40">
      <w:pPr>
        <w:widowControl w:val="0"/>
        <w:kinsoku w:val="0"/>
        <w:overflowPunct w:val="0"/>
        <w:autoSpaceDE w:val="0"/>
        <w:autoSpaceDN w:val="0"/>
        <w:adjustRightInd w:val="0"/>
        <w:spacing w:before="3"/>
        <w:ind w:right="121"/>
      </w:pPr>
    </w:p>
    <w:p w:rsidR="00A04C40" w:rsidRPr="00011FE2" w:rsidRDefault="00A04C40" w:rsidP="00A04C40">
      <w:pPr>
        <w:widowControl w:val="0"/>
        <w:kinsoku w:val="0"/>
        <w:overflowPunct w:val="0"/>
        <w:autoSpaceDE w:val="0"/>
        <w:autoSpaceDN w:val="0"/>
        <w:adjustRightInd w:val="0"/>
        <w:spacing w:line="238" w:lineRule="exact"/>
        <w:ind w:right="-21"/>
        <w:jc w:val="both"/>
        <w:rPr>
          <w:spacing w:val="1"/>
        </w:rPr>
      </w:pPr>
      <w:r w:rsidRPr="00011FE2">
        <w:t>Odabrani</w:t>
      </w:r>
      <w:r w:rsidRPr="00011FE2">
        <w:rPr>
          <w:spacing w:val="-8"/>
        </w:rPr>
        <w:t xml:space="preserve"> </w:t>
      </w:r>
      <w:r w:rsidRPr="00011FE2">
        <w:t>ponuditelj</w:t>
      </w:r>
      <w:r w:rsidRPr="00011FE2">
        <w:rPr>
          <w:spacing w:val="-12"/>
        </w:rPr>
        <w:t xml:space="preserve"> </w:t>
      </w:r>
      <w:r w:rsidRPr="00011FE2">
        <w:t>dužan</w:t>
      </w:r>
      <w:r w:rsidRPr="00011FE2">
        <w:rPr>
          <w:spacing w:val="-21"/>
        </w:rPr>
        <w:t xml:space="preserve"> </w:t>
      </w:r>
      <w:r w:rsidRPr="00011FE2">
        <w:t>je</w:t>
      </w:r>
      <w:r w:rsidRPr="00011FE2">
        <w:rPr>
          <w:spacing w:val="-1"/>
        </w:rPr>
        <w:t xml:space="preserve"> </w:t>
      </w:r>
      <w:r w:rsidRPr="00011FE2">
        <w:t>dostaviti</w:t>
      </w:r>
      <w:r w:rsidRPr="00011FE2">
        <w:rPr>
          <w:spacing w:val="-3"/>
        </w:rPr>
        <w:t xml:space="preserve"> </w:t>
      </w:r>
      <w:r w:rsidRPr="00011FE2">
        <w:t>naručitelju</w:t>
      </w:r>
      <w:r w:rsidRPr="00011FE2">
        <w:rPr>
          <w:spacing w:val="-4"/>
        </w:rPr>
        <w:t xml:space="preserve"> </w:t>
      </w:r>
      <w:r w:rsidRPr="00011FE2">
        <w:t>na</w:t>
      </w:r>
      <w:r w:rsidRPr="00011FE2">
        <w:rPr>
          <w:spacing w:val="-12"/>
        </w:rPr>
        <w:t xml:space="preserve"> </w:t>
      </w:r>
      <w:r w:rsidRPr="00011FE2">
        <w:t>njegov</w:t>
      </w:r>
      <w:r w:rsidRPr="00011FE2">
        <w:rPr>
          <w:spacing w:val="-13"/>
        </w:rPr>
        <w:t xml:space="preserve"> </w:t>
      </w:r>
      <w:r w:rsidRPr="00011FE2">
        <w:t>zahtjev</w:t>
      </w:r>
      <w:r w:rsidRPr="00011FE2">
        <w:rPr>
          <w:spacing w:val="8"/>
        </w:rPr>
        <w:t xml:space="preserve"> </w:t>
      </w:r>
      <w:r w:rsidRPr="00011FE2">
        <w:rPr>
          <w:spacing w:val="-1"/>
        </w:rPr>
        <w:t>pol</w:t>
      </w:r>
      <w:r w:rsidRPr="00011FE2">
        <w:rPr>
          <w:spacing w:val="-2"/>
        </w:rPr>
        <w:t>ugodišnja</w:t>
      </w:r>
      <w:r w:rsidRPr="00011FE2">
        <w:rPr>
          <w:spacing w:val="1"/>
        </w:rPr>
        <w:t xml:space="preserve"> </w:t>
      </w:r>
      <w:r w:rsidRPr="00011FE2">
        <w:t>izviješća</w:t>
      </w:r>
      <w:r w:rsidRPr="00011FE2">
        <w:rPr>
          <w:spacing w:val="29"/>
          <w:w w:val="96"/>
        </w:rPr>
        <w:t xml:space="preserve"> </w:t>
      </w:r>
      <w:r w:rsidRPr="00011FE2">
        <w:t>ili</w:t>
      </w:r>
      <w:r w:rsidRPr="00011FE2">
        <w:rPr>
          <w:spacing w:val="14"/>
        </w:rPr>
        <w:t xml:space="preserve"> </w:t>
      </w:r>
      <w:r w:rsidRPr="00011FE2">
        <w:t>po</w:t>
      </w:r>
      <w:r w:rsidRPr="00011FE2">
        <w:rPr>
          <w:spacing w:val="14"/>
        </w:rPr>
        <w:t xml:space="preserve"> </w:t>
      </w:r>
      <w:r w:rsidRPr="00011FE2">
        <w:t>potrebi</w:t>
      </w:r>
      <w:r w:rsidRPr="00011FE2">
        <w:rPr>
          <w:spacing w:val="21"/>
        </w:rPr>
        <w:t xml:space="preserve"> </w:t>
      </w:r>
      <w:r w:rsidRPr="00011FE2">
        <w:t>naručitelja</w:t>
      </w:r>
      <w:r w:rsidRPr="00011FE2">
        <w:rPr>
          <w:spacing w:val="33"/>
        </w:rPr>
        <w:t xml:space="preserve"> </w:t>
      </w:r>
      <w:r w:rsidRPr="00011FE2">
        <w:t>podatke o</w:t>
      </w:r>
      <w:r w:rsidRPr="00011FE2">
        <w:rPr>
          <w:i/>
          <w:iCs/>
          <w:spacing w:val="10"/>
        </w:rPr>
        <w:t xml:space="preserve"> </w:t>
      </w:r>
      <w:r w:rsidRPr="00011FE2">
        <w:t>izvršavanju</w:t>
      </w:r>
      <w:r w:rsidRPr="00011FE2">
        <w:rPr>
          <w:spacing w:val="27"/>
        </w:rPr>
        <w:t xml:space="preserve"> </w:t>
      </w:r>
      <w:r w:rsidRPr="00011FE2">
        <w:t>Sporazuma,</w:t>
      </w:r>
      <w:r w:rsidRPr="00011FE2">
        <w:rPr>
          <w:spacing w:val="27"/>
        </w:rPr>
        <w:t xml:space="preserve"> </w:t>
      </w:r>
      <w:r w:rsidRPr="00011FE2">
        <w:t>za</w:t>
      </w:r>
      <w:r w:rsidRPr="00011FE2">
        <w:rPr>
          <w:spacing w:val="22"/>
        </w:rPr>
        <w:t xml:space="preserve"> </w:t>
      </w:r>
      <w:r w:rsidRPr="00011FE2">
        <w:t>svakog</w:t>
      </w:r>
      <w:r w:rsidRPr="00011FE2">
        <w:rPr>
          <w:spacing w:val="28"/>
        </w:rPr>
        <w:t xml:space="preserve"> </w:t>
      </w:r>
      <w:r w:rsidRPr="00011FE2">
        <w:t>pojedinog</w:t>
      </w:r>
      <w:r w:rsidRPr="00011FE2">
        <w:rPr>
          <w:w w:val="97"/>
        </w:rPr>
        <w:t xml:space="preserve"> </w:t>
      </w:r>
      <w:r w:rsidRPr="00011FE2">
        <w:t>korisnika,</w:t>
      </w:r>
      <w:r w:rsidRPr="00011FE2">
        <w:rPr>
          <w:spacing w:val="-1"/>
        </w:rPr>
        <w:t xml:space="preserve"> </w:t>
      </w:r>
      <w:r w:rsidRPr="00011FE2">
        <w:t>po</w:t>
      </w:r>
      <w:r w:rsidRPr="00011FE2">
        <w:rPr>
          <w:spacing w:val="-8"/>
        </w:rPr>
        <w:t xml:space="preserve"> </w:t>
      </w:r>
      <w:r w:rsidRPr="00011FE2">
        <w:t>lokacijama</w:t>
      </w:r>
      <w:r w:rsidRPr="00011FE2">
        <w:rPr>
          <w:spacing w:val="48"/>
        </w:rPr>
        <w:t xml:space="preserve"> </w:t>
      </w:r>
      <w:r w:rsidRPr="00011FE2">
        <w:t>u</w:t>
      </w:r>
      <w:r w:rsidRPr="00011FE2">
        <w:rPr>
          <w:spacing w:val="-10"/>
        </w:rPr>
        <w:t xml:space="preserve"> </w:t>
      </w:r>
      <w:r w:rsidRPr="00011FE2">
        <w:t>papirnatom</w:t>
      </w:r>
      <w:r w:rsidRPr="00011FE2">
        <w:rPr>
          <w:spacing w:val="4"/>
        </w:rPr>
        <w:t xml:space="preserve"> </w:t>
      </w:r>
      <w:r w:rsidRPr="00011FE2">
        <w:t>i</w:t>
      </w:r>
      <w:r w:rsidRPr="00011FE2">
        <w:rPr>
          <w:spacing w:val="-18"/>
        </w:rPr>
        <w:t xml:space="preserve"> </w:t>
      </w:r>
      <w:r w:rsidRPr="00011FE2">
        <w:t>elektroničkom</w:t>
      </w:r>
      <w:r w:rsidRPr="00011FE2">
        <w:rPr>
          <w:spacing w:val="12"/>
        </w:rPr>
        <w:t xml:space="preserve"> </w:t>
      </w:r>
      <w:r w:rsidRPr="00011FE2">
        <w:t>obliku.</w:t>
      </w:r>
      <w:r w:rsidRPr="00011FE2">
        <w:rPr>
          <w:spacing w:val="2"/>
        </w:rPr>
        <w:t xml:space="preserve"> </w:t>
      </w:r>
      <w:r w:rsidRPr="00011FE2">
        <w:t>Izvješće</w:t>
      </w:r>
      <w:r w:rsidRPr="00011FE2">
        <w:rPr>
          <w:spacing w:val="-1"/>
        </w:rPr>
        <w:t xml:space="preserve"> </w:t>
      </w:r>
      <w:r w:rsidRPr="00011FE2">
        <w:t>mora</w:t>
      </w:r>
      <w:r w:rsidRPr="00011FE2">
        <w:rPr>
          <w:spacing w:val="-7"/>
        </w:rPr>
        <w:t xml:space="preserve"> </w:t>
      </w:r>
      <w:r w:rsidRPr="00011FE2">
        <w:t>sadržavati</w:t>
      </w:r>
      <w:r w:rsidRPr="00011FE2">
        <w:rPr>
          <w:w w:val="89"/>
        </w:rPr>
        <w:t xml:space="preserve"> </w:t>
      </w:r>
      <w:r w:rsidRPr="00011FE2">
        <w:t>najmanje</w:t>
      </w:r>
      <w:r w:rsidRPr="00011FE2">
        <w:rPr>
          <w:spacing w:val="15"/>
        </w:rPr>
        <w:t xml:space="preserve"> </w:t>
      </w:r>
      <w:r w:rsidRPr="00011FE2">
        <w:t>podatke</w:t>
      </w:r>
      <w:r w:rsidRPr="00011FE2">
        <w:rPr>
          <w:spacing w:val="12"/>
        </w:rPr>
        <w:t xml:space="preserve"> </w:t>
      </w:r>
      <w:r w:rsidRPr="00011FE2">
        <w:t>o</w:t>
      </w:r>
      <w:r w:rsidRPr="00011FE2">
        <w:rPr>
          <w:spacing w:val="12"/>
        </w:rPr>
        <w:t xml:space="preserve"> </w:t>
      </w:r>
      <w:r w:rsidRPr="00011FE2">
        <w:t>korisniku,</w:t>
      </w:r>
      <w:r w:rsidRPr="00011FE2">
        <w:rPr>
          <w:spacing w:val="19"/>
        </w:rPr>
        <w:t xml:space="preserve"> </w:t>
      </w:r>
      <w:r w:rsidRPr="00011FE2">
        <w:t>lokaciji,</w:t>
      </w:r>
      <w:r w:rsidRPr="00011FE2">
        <w:rPr>
          <w:spacing w:val="7"/>
        </w:rPr>
        <w:t xml:space="preserve"> </w:t>
      </w:r>
      <w:r w:rsidRPr="00011FE2">
        <w:t>vrsti</w:t>
      </w:r>
      <w:r w:rsidRPr="00011FE2">
        <w:rPr>
          <w:spacing w:val="8"/>
        </w:rPr>
        <w:t xml:space="preserve"> </w:t>
      </w:r>
      <w:r w:rsidRPr="00011FE2">
        <w:t>goriva</w:t>
      </w:r>
      <w:r w:rsidRPr="00011FE2">
        <w:rPr>
          <w:spacing w:val="26"/>
        </w:rPr>
        <w:t xml:space="preserve"> </w:t>
      </w:r>
      <w:r w:rsidRPr="00011FE2">
        <w:t>i</w:t>
      </w:r>
      <w:r w:rsidRPr="00011FE2">
        <w:rPr>
          <w:spacing w:val="-9"/>
        </w:rPr>
        <w:t xml:space="preserve"> </w:t>
      </w:r>
      <w:r w:rsidRPr="00011FE2">
        <w:t>cijenama</w:t>
      </w:r>
      <w:r w:rsidRPr="00011FE2">
        <w:rPr>
          <w:spacing w:val="26"/>
        </w:rPr>
        <w:t xml:space="preserve"> </w:t>
      </w:r>
      <w:r w:rsidRPr="00011FE2">
        <w:t>koje</w:t>
      </w:r>
      <w:r w:rsidRPr="00011FE2">
        <w:rPr>
          <w:spacing w:val="11"/>
        </w:rPr>
        <w:t xml:space="preserve"> </w:t>
      </w:r>
      <w:r w:rsidRPr="00011FE2">
        <w:t>su</w:t>
      </w:r>
      <w:r w:rsidRPr="00011FE2">
        <w:rPr>
          <w:spacing w:val="2"/>
        </w:rPr>
        <w:t xml:space="preserve"> </w:t>
      </w:r>
      <w:r w:rsidRPr="00011FE2">
        <w:t>se</w:t>
      </w:r>
      <w:r w:rsidRPr="00011FE2">
        <w:rPr>
          <w:spacing w:val="13"/>
        </w:rPr>
        <w:t xml:space="preserve"> </w:t>
      </w:r>
      <w:r w:rsidRPr="00011FE2">
        <w:t>primjenjivale</w:t>
      </w:r>
      <w:r w:rsidRPr="00011FE2">
        <w:rPr>
          <w:spacing w:val="26"/>
        </w:rPr>
        <w:t xml:space="preserve"> </w:t>
      </w:r>
      <w:r w:rsidRPr="00011FE2">
        <w:t>u vrijeme</w:t>
      </w:r>
      <w:r w:rsidRPr="00011FE2">
        <w:rPr>
          <w:spacing w:val="-15"/>
        </w:rPr>
        <w:t xml:space="preserve"> </w:t>
      </w:r>
      <w:r w:rsidRPr="00011FE2">
        <w:t>isporuke</w:t>
      </w:r>
      <w:r w:rsidRPr="00011FE2">
        <w:rPr>
          <w:spacing w:val="-22"/>
        </w:rPr>
        <w:t xml:space="preserve"> </w:t>
      </w:r>
      <w:r w:rsidRPr="00011FE2">
        <w:rPr>
          <w:spacing w:val="1"/>
        </w:rPr>
        <w:t xml:space="preserve">goriva. </w:t>
      </w:r>
    </w:p>
    <w:p w:rsidR="00A04C40" w:rsidRPr="00011FE2" w:rsidRDefault="00A04C40" w:rsidP="00A04C40">
      <w:pPr>
        <w:widowControl w:val="0"/>
        <w:kinsoku w:val="0"/>
        <w:overflowPunct w:val="0"/>
        <w:autoSpaceDE w:val="0"/>
        <w:autoSpaceDN w:val="0"/>
        <w:adjustRightInd w:val="0"/>
        <w:spacing w:line="238" w:lineRule="exact"/>
        <w:ind w:right="-21"/>
        <w:jc w:val="both"/>
        <w:rPr>
          <w:spacing w:val="1"/>
        </w:rPr>
      </w:pPr>
    </w:p>
    <w:p w:rsidR="00A04C40" w:rsidRPr="00011FE2" w:rsidRDefault="00A04C40" w:rsidP="00A04C40">
      <w:pPr>
        <w:widowControl w:val="0"/>
        <w:kinsoku w:val="0"/>
        <w:overflowPunct w:val="0"/>
        <w:autoSpaceDE w:val="0"/>
        <w:autoSpaceDN w:val="0"/>
        <w:adjustRightInd w:val="0"/>
        <w:spacing w:before="53"/>
        <w:ind w:right="-21"/>
        <w:jc w:val="center"/>
        <w:rPr>
          <w:b/>
        </w:rPr>
      </w:pPr>
      <w:r w:rsidRPr="00011FE2">
        <w:rPr>
          <w:b/>
        </w:rPr>
        <w:t xml:space="preserve">ZAVRŠNE </w:t>
      </w:r>
      <w:r w:rsidRPr="00011FE2">
        <w:rPr>
          <w:b/>
          <w:spacing w:val="13"/>
        </w:rPr>
        <w:t xml:space="preserve"> </w:t>
      </w:r>
      <w:r w:rsidRPr="00011FE2">
        <w:rPr>
          <w:b/>
        </w:rPr>
        <w:t>ODREDBE</w:t>
      </w:r>
    </w:p>
    <w:p w:rsidR="00A04C40" w:rsidRPr="00011FE2" w:rsidRDefault="00A04C40" w:rsidP="00A04C40">
      <w:pPr>
        <w:widowControl w:val="0"/>
        <w:kinsoku w:val="0"/>
        <w:overflowPunct w:val="0"/>
        <w:autoSpaceDE w:val="0"/>
        <w:autoSpaceDN w:val="0"/>
        <w:adjustRightInd w:val="0"/>
        <w:spacing w:before="4"/>
        <w:ind w:right="-21"/>
      </w:pPr>
    </w:p>
    <w:p w:rsidR="00A04C40" w:rsidRPr="00011FE2" w:rsidRDefault="00A04C40" w:rsidP="00A04C40">
      <w:pPr>
        <w:widowControl w:val="0"/>
        <w:kinsoku w:val="0"/>
        <w:overflowPunct w:val="0"/>
        <w:autoSpaceDE w:val="0"/>
        <w:autoSpaceDN w:val="0"/>
        <w:adjustRightInd w:val="0"/>
        <w:ind w:right="-21"/>
        <w:jc w:val="center"/>
      </w:pPr>
      <w:r w:rsidRPr="00011FE2">
        <w:t>Članak</w:t>
      </w:r>
      <w:r w:rsidRPr="00011FE2">
        <w:rPr>
          <w:spacing w:val="46"/>
        </w:rPr>
        <w:t xml:space="preserve"> </w:t>
      </w:r>
      <w:r w:rsidRPr="00011FE2">
        <w:t>14.</w:t>
      </w:r>
    </w:p>
    <w:p w:rsidR="00A04C40" w:rsidRPr="00011FE2" w:rsidRDefault="00A04C40" w:rsidP="00A04C40">
      <w:pPr>
        <w:widowControl w:val="0"/>
        <w:kinsoku w:val="0"/>
        <w:overflowPunct w:val="0"/>
        <w:autoSpaceDE w:val="0"/>
        <w:autoSpaceDN w:val="0"/>
        <w:adjustRightInd w:val="0"/>
        <w:spacing w:before="8"/>
        <w:ind w:right="-21"/>
      </w:pPr>
    </w:p>
    <w:p w:rsidR="00A04C40" w:rsidRPr="00011FE2" w:rsidRDefault="00A04C40" w:rsidP="00A04C40">
      <w:pPr>
        <w:widowControl w:val="0"/>
        <w:kinsoku w:val="0"/>
        <w:overflowPunct w:val="0"/>
        <w:autoSpaceDE w:val="0"/>
        <w:autoSpaceDN w:val="0"/>
        <w:adjustRightInd w:val="0"/>
        <w:spacing w:line="244" w:lineRule="auto"/>
        <w:ind w:right="-21"/>
        <w:jc w:val="both"/>
      </w:pPr>
      <w:r w:rsidRPr="00011FE2">
        <w:t>Za</w:t>
      </w:r>
      <w:r w:rsidRPr="00011FE2">
        <w:rPr>
          <w:spacing w:val="13"/>
        </w:rPr>
        <w:t xml:space="preserve"> </w:t>
      </w:r>
      <w:r w:rsidRPr="00011FE2">
        <w:t>sva</w:t>
      </w:r>
      <w:r w:rsidRPr="00011FE2">
        <w:rPr>
          <w:spacing w:val="12"/>
        </w:rPr>
        <w:t xml:space="preserve"> </w:t>
      </w:r>
      <w:r w:rsidRPr="00011FE2">
        <w:t>pitanja</w:t>
      </w:r>
      <w:r w:rsidRPr="00011FE2">
        <w:rPr>
          <w:spacing w:val="10"/>
        </w:rPr>
        <w:t xml:space="preserve"> </w:t>
      </w:r>
      <w:r w:rsidRPr="00011FE2">
        <w:t>koja</w:t>
      </w:r>
      <w:r w:rsidRPr="00011FE2">
        <w:rPr>
          <w:spacing w:val="7"/>
        </w:rPr>
        <w:t xml:space="preserve"> </w:t>
      </w:r>
      <w:r w:rsidRPr="00011FE2">
        <w:t>nisu</w:t>
      </w:r>
      <w:r w:rsidRPr="00011FE2">
        <w:rPr>
          <w:spacing w:val="47"/>
        </w:rPr>
        <w:t xml:space="preserve"> </w:t>
      </w:r>
      <w:r w:rsidRPr="00011FE2">
        <w:t>regulirana</w:t>
      </w:r>
      <w:r w:rsidRPr="00011FE2">
        <w:rPr>
          <w:spacing w:val="7"/>
        </w:rPr>
        <w:t xml:space="preserve"> </w:t>
      </w:r>
      <w:r w:rsidRPr="00011FE2">
        <w:t>odredbama</w:t>
      </w:r>
      <w:r w:rsidRPr="00011FE2">
        <w:rPr>
          <w:spacing w:val="19"/>
        </w:rPr>
        <w:t xml:space="preserve"> </w:t>
      </w:r>
      <w:r w:rsidRPr="00011FE2">
        <w:t>ovog</w:t>
      </w:r>
      <w:r w:rsidRPr="00011FE2">
        <w:rPr>
          <w:spacing w:val="3"/>
        </w:rPr>
        <w:t xml:space="preserve"> </w:t>
      </w:r>
      <w:r w:rsidRPr="00011FE2">
        <w:t>Sporazuma,</w:t>
      </w:r>
      <w:r w:rsidRPr="00011FE2">
        <w:rPr>
          <w:spacing w:val="17"/>
        </w:rPr>
        <w:t xml:space="preserve"> </w:t>
      </w:r>
      <w:r w:rsidRPr="00011FE2">
        <w:t>a</w:t>
      </w:r>
      <w:r w:rsidRPr="00011FE2">
        <w:rPr>
          <w:spacing w:val="55"/>
        </w:rPr>
        <w:t xml:space="preserve"> </w:t>
      </w:r>
      <w:r w:rsidRPr="00011FE2">
        <w:rPr>
          <w:spacing w:val="-4"/>
        </w:rPr>
        <w:t>i</w:t>
      </w:r>
      <w:r w:rsidRPr="00011FE2">
        <w:rPr>
          <w:spacing w:val="-5"/>
        </w:rPr>
        <w:t>maju</w:t>
      </w:r>
      <w:r w:rsidRPr="00011FE2">
        <w:rPr>
          <w:spacing w:val="2"/>
        </w:rPr>
        <w:t xml:space="preserve"> </w:t>
      </w:r>
      <w:r w:rsidRPr="00011FE2">
        <w:t>utjecaja</w:t>
      </w:r>
      <w:r w:rsidRPr="00011FE2">
        <w:rPr>
          <w:spacing w:val="9"/>
        </w:rPr>
        <w:t xml:space="preserve"> </w:t>
      </w:r>
      <w:r w:rsidRPr="00011FE2">
        <w:t>na</w:t>
      </w:r>
      <w:r w:rsidRPr="00011FE2">
        <w:rPr>
          <w:spacing w:val="23"/>
          <w:w w:val="102"/>
        </w:rPr>
        <w:t xml:space="preserve"> </w:t>
      </w:r>
      <w:r w:rsidRPr="00011FE2">
        <w:t>provedbu</w:t>
      </w:r>
      <w:r w:rsidRPr="00011FE2">
        <w:rPr>
          <w:spacing w:val="53"/>
        </w:rPr>
        <w:t xml:space="preserve"> </w:t>
      </w:r>
      <w:r w:rsidRPr="00011FE2">
        <w:t>ugovora</w:t>
      </w:r>
      <w:r w:rsidRPr="00011FE2">
        <w:rPr>
          <w:spacing w:val="43"/>
        </w:rPr>
        <w:t xml:space="preserve"> </w:t>
      </w:r>
      <w:r w:rsidRPr="00011FE2">
        <w:t>o</w:t>
      </w:r>
      <w:r w:rsidRPr="00011FE2">
        <w:rPr>
          <w:spacing w:val="41"/>
        </w:rPr>
        <w:t xml:space="preserve"> </w:t>
      </w:r>
      <w:r w:rsidRPr="00011FE2">
        <w:t>nabavi</w:t>
      </w:r>
      <w:r w:rsidRPr="00011FE2">
        <w:rPr>
          <w:spacing w:val="37"/>
        </w:rPr>
        <w:t xml:space="preserve"> </w:t>
      </w:r>
      <w:r w:rsidR="005362C1">
        <w:t>prirodnog/zemnog plina</w:t>
      </w:r>
      <w:r w:rsidRPr="00011FE2">
        <w:t>,</w:t>
      </w:r>
      <w:r w:rsidRPr="00011FE2">
        <w:rPr>
          <w:spacing w:val="54"/>
        </w:rPr>
        <w:t xml:space="preserve"> </w:t>
      </w:r>
      <w:r w:rsidRPr="00011FE2">
        <w:t>primjenjivat</w:t>
      </w:r>
      <w:r w:rsidRPr="00011FE2">
        <w:rPr>
          <w:spacing w:val="52"/>
        </w:rPr>
        <w:t xml:space="preserve"> </w:t>
      </w:r>
      <w:r w:rsidRPr="00011FE2">
        <w:t>će</w:t>
      </w:r>
      <w:r w:rsidRPr="00011FE2">
        <w:rPr>
          <w:spacing w:val="42"/>
        </w:rPr>
        <w:t xml:space="preserve"> </w:t>
      </w:r>
      <w:r w:rsidRPr="00011FE2">
        <w:t>se</w:t>
      </w:r>
      <w:r w:rsidRPr="00011FE2">
        <w:rPr>
          <w:spacing w:val="43"/>
        </w:rPr>
        <w:t xml:space="preserve"> </w:t>
      </w:r>
      <w:r w:rsidRPr="00011FE2">
        <w:t>odredbe</w:t>
      </w:r>
      <w:r w:rsidRPr="00011FE2">
        <w:rPr>
          <w:spacing w:val="7"/>
        </w:rPr>
        <w:t xml:space="preserve"> </w:t>
      </w:r>
      <w:r w:rsidRPr="00011FE2">
        <w:t>Dokumentacije</w:t>
      </w:r>
      <w:r w:rsidRPr="00011FE2">
        <w:rPr>
          <w:spacing w:val="4"/>
        </w:rPr>
        <w:t xml:space="preserve"> </w:t>
      </w:r>
      <w:r w:rsidRPr="00011FE2">
        <w:t>za</w:t>
      </w:r>
      <w:r w:rsidRPr="00011FE2">
        <w:rPr>
          <w:w w:val="96"/>
        </w:rPr>
        <w:t xml:space="preserve"> </w:t>
      </w:r>
      <w:r w:rsidRPr="00011FE2">
        <w:t>nadmetanje</w:t>
      </w:r>
      <w:r w:rsidRPr="00011FE2">
        <w:rPr>
          <w:spacing w:val="38"/>
        </w:rPr>
        <w:t xml:space="preserve"> </w:t>
      </w:r>
      <w:r w:rsidRPr="00011FE2">
        <w:t>i</w:t>
      </w:r>
      <w:r w:rsidRPr="00011FE2">
        <w:rPr>
          <w:spacing w:val="1"/>
        </w:rPr>
        <w:t xml:space="preserve"> </w:t>
      </w:r>
      <w:r w:rsidRPr="00011FE2">
        <w:t>njezinih</w:t>
      </w:r>
      <w:r w:rsidRPr="00011FE2">
        <w:rPr>
          <w:spacing w:val="29"/>
        </w:rPr>
        <w:t xml:space="preserve"> </w:t>
      </w:r>
      <w:r w:rsidRPr="00011FE2">
        <w:t>priloga,</w:t>
      </w:r>
      <w:r w:rsidRPr="00011FE2">
        <w:rPr>
          <w:spacing w:val="23"/>
        </w:rPr>
        <w:t xml:space="preserve"> </w:t>
      </w:r>
      <w:r w:rsidRPr="00011FE2">
        <w:t>kao</w:t>
      </w:r>
      <w:r w:rsidRPr="00011FE2">
        <w:rPr>
          <w:spacing w:val="21"/>
        </w:rPr>
        <w:t xml:space="preserve"> </w:t>
      </w:r>
      <w:r w:rsidRPr="00011FE2">
        <w:t>i</w:t>
      </w:r>
      <w:r w:rsidRPr="00011FE2">
        <w:rPr>
          <w:spacing w:val="9"/>
        </w:rPr>
        <w:t xml:space="preserve"> </w:t>
      </w:r>
      <w:r w:rsidRPr="00011FE2">
        <w:t>pozitivni</w:t>
      </w:r>
      <w:r w:rsidRPr="00011FE2">
        <w:rPr>
          <w:spacing w:val="18"/>
        </w:rPr>
        <w:t xml:space="preserve"> </w:t>
      </w:r>
      <w:r w:rsidRPr="00011FE2">
        <w:t>propisi</w:t>
      </w:r>
      <w:r w:rsidRPr="00011FE2">
        <w:rPr>
          <w:spacing w:val="28"/>
        </w:rPr>
        <w:t xml:space="preserve"> </w:t>
      </w:r>
      <w:r w:rsidRPr="00011FE2">
        <w:t>Republike</w:t>
      </w:r>
      <w:r w:rsidRPr="00011FE2">
        <w:rPr>
          <w:spacing w:val="41"/>
        </w:rPr>
        <w:t xml:space="preserve"> </w:t>
      </w:r>
      <w:r w:rsidRPr="00011FE2">
        <w:t>Hrvatske.</w:t>
      </w:r>
    </w:p>
    <w:p w:rsidR="00A04C40" w:rsidRPr="00011FE2" w:rsidRDefault="00A04C40" w:rsidP="00A04C40">
      <w:pPr>
        <w:widowControl w:val="0"/>
        <w:kinsoku w:val="0"/>
        <w:overflowPunct w:val="0"/>
        <w:autoSpaceDE w:val="0"/>
        <w:autoSpaceDN w:val="0"/>
        <w:adjustRightInd w:val="0"/>
        <w:spacing w:before="3"/>
        <w:ind w:right="-21"/>
      </w:pPr>
    </w:p>
    <w:p w:rsidR="005362C1" w:rsidRDefault="005362C1" w:rsidP="00A04C40">
      <w:pPr>
        <w:widowControl w:val="0"/>
        <w:kinsoku w:val="0"/>
        <w:overflowPunct w:val="0"/>
        <w:autoSpaceDE w:val="0"/>
        <w:autoSpaceDN w:val="0"/>
        <w:adjustRightInd w:val="0"/>
        <w:ind w:right="-21"/>
        <w:jc w:val="center"/>
      </w:pPr>
    </w:p>
    <w:p w:rsidR="005362C1" w:rsidRDefault="005362C1" w:rsidP="00A04C40">
      <w:pPr>
        <w:widowControl w:val="0"/>
        <w:kinsoku w:val="0"/>
        <w:overflowPunct w:val="0"/>
        <w:autoSpaceDE w:val="0"/>
        <w:autoSpaceDN w:val="0"/>
        <w:adjustRightInd w:val="0"/>
        <w:ind w:right="-21"/>
        <w:jc w:val="center"/>
      </w:pPr>
    </w:p>
    <w:p w:rsidR="00A04C40" w:rsidRPr="00011FE2" w:rsidRDefault="00A04C40" w:rsidP="00A04C40">
      <w:pPr>
        <w:widowControl w:val="0"/>
        <w:kinsoku w:val="0"/>
        <w:overflowPunct w:val="0"/>
        <w:autoSpaceDE w:val="0"/>
        <w:autoSpaceDN w:val="0"/>
        <w:adjustRightInd w:val="0"/>
        <w:ind w:right="-21"/>
        <w:jc w:val="center"/>
      </w:pPr>
      <w:r w:rsidRPr="00011FE2">
        <w:t>Članak</w:t>
      </w:r>
      <w:r w:rsidRPr="00011FE2">
        <w:rPr>
          <w:spacing w:val="46"/>
        </w:rPr>
        <w:t xml:space="preserve"> </w:t>
      </w:r>
      <w:r w:rsidRPr="00011FE2">
        <w:t>15.</w:t>
      </w:r>
    </w:p>
    <w:p w:rsidR="00A04C40" w:rsidRPr="00011FE2" w:rsidRDefault="00A04C40" w:rsidP="00A04C40">
      <w:pPr>
        <w:widowControl w:val="0"/>
        <w:kinsoku w:val="0"/>
        <w:overflowPunct w:val="0"/>
        <w:autoSpaceDE w:val="0"/>
        <w:autoSpaceDN w:val="0"/>
        <w:adjustRightInd w:val="0"/>
        <w:spacing w:before="1"/>
        <w:ind w:right="-21"/>
      </w:pPr>
    </w:p>
    <w:p w:rsidR="00A04C40" w:rsidRPr="00011FE2" w:rsidRDefault="00A04C40" w:rsidP="00A04C40">
      <w:pPr>
        <w:widowControl w:val="0"/>
        <w:kinsoku w:val="0"/>
        <w:overflowPunct w:val="0"/>
        <w:autoSpaceDE w:val="0"/>
        <w:autoSpaceDN w:val="0"/>
        <w:adjustRightInd w:val="0"/>
        <w:spacing w:line="255" w:lineRule="auto"/>
        <w:ind w:right="-21"/>
        <w:jc w:val="both"/>
      </w:pPr>
      <w:r w:rsidRPr="00011FE2">
        <w:t>Eventualne</w:t>
      </w:r>
      <w:r w:rsidRPr="00011FE2">
        <w:rPr>
          <w:spacing w:val="42"/>
        </w:rPr>
        <w:t xml:space="preserve"> </w:t>
      </w:r>
      <w:r w:rsidRPr="00011FE2">
        <w:t>izmjene</w:t>
      </w:r>
      <w:r w:rsidRPr="00011FE2">
        <w:rPr>
          <w:spacing w:val="32"/>
        </w:rPr>
        <w:t xml:space="preserve"> </w:t>
      </w:r>
      <w:r w:rsidRPr="00011FE2">
        <w:t>i</w:t>
      </w:r>
      <w:r w:rsidRPr="00011FE2">
        <w:rPr>
          <w:spacing w:val="10"/>
        </w:rPr>
        <w:t xml:space="preserve"> </w:t>
      </w:r>
      <w:r w:rsidRPr="00011FE2">
        <w:t>dopune</w:t>
      </w:r>
      <w:r w:rsidRPr="00011FE2">
        <w:rPr>
          <w:spacing w:val="33"/>
        </w:rPr>
        <w:t xml:space="preserve"> </w:t>
      </w:r>
      <w:r w:rsidRPr="00011FE2">
        <w:t>ovog</w:t>
      </w:r>
      <w:r w:rsidRPr="00011FE2">
        <w:rPr>
          <w:spacing w:val="34"/>
        </w:rPr>
        <w:t xml:space="preserve"> </w:t>
      </w:r>
      <w:r w:rsidRPr="00011FE2">
        <w:t>Sporazuma</w:t>
      </w:r>
      <w:r w:rsidRPr="00011FE2">
        <w:rPr>
          <w:spacing w:val="38"/>
        </w:rPr>
        <w:t xml:space="preserve"> </w:t>
      </w:r>
      <w:r w:rsidRPr="00011FE2">
        <w:t>vrijede</w:t>
      </w:r>
      <w:r w:rsidRPr="00011FE2">
        <w:rPr>
          <w:spacing w:val="46"/>
        </w:rPr>
        <w:t xml:space="preserve"> </w:t>
      </w:r>
      <w:r w:rsidRPr="00011FE2">
        <w:t>samo</w:t>
      </w:r>
      <w:r w:rsidRPr="00011FE2">
        <w:rPr>
          <w:spacing w:val="32"/>
        </w:rPr>
        <w:t xml:space="preserve"> </w:t>
      </w:r>
      <w:r w:rsidRPr="00011FE2">
        <w:t>ako</w:t>
      </w:r>
      <w:r w:rsidRPr="00011FE2">
        <w:rPr>
          <w:spacing w:val="35"/>
        </w:rPr>
        <w:t xml:space="preserve"> </w:t>
      </w:r>
      <w:r w:rsidRPr="00011FE2">
        <w:t>su</w:t>
      </w:r>
      <w:r w:rsidRPr="00011FE2">
        <w:rPr>
          <w:spacing w:val="27"/>
        </w:rPr>
        <w:t xml:space="preserve"> </w:t>
      </w:r>
      <w:r w:rsidRPr="00011FE2">
        <w:t>sastavljene</w:t>
      </w:r>
      <w:r w:rsidRPr="00011FE2">
        <w:rPr>
          <w:spacing w:val="54"/>
        </w:rPr>
        <w:t xml:space="preserve"> </w:t>
      </w:r>
      <w:r w:rsidRPr="00011FE2">
        <w:t>pisanim putem,</w:t>
      </w:r>
      <w:r w:rsidRPr="00011FE2">
        <w:rPr>
          <w:spacing w:val="15"/>
        </w:rPr>
        <w:t xml:space="preserve"> </w:t>
      </w:r>
      <w:r w:rsidRPr="00011FE2">
        <w:t>a</w:t>
      </w:r>
      <w:r w:rsidRPr="00011FE2">
        <w:rPr>
          <w:spacing w:val="20"/>
        </w:rPr>
        <w:t xml:space="preserve"> </w:t>
      </w:r>
      <w:r w:rsidRPr="00011FE2">
        <w:t>potpisane</w:t>
      </w:r>
      <w:r w:rsidRPr="00011FE2">
        <w:rPr>
          <w:spacing w:val="15"/>
        </w:rPr>
        <w:t xml:space="preserve"> </w:t>
      </w:r>
      <w:r w:rsidRPr="00011FE2">
        <w:t>od</w:t>
      </w:r>
      <w:r w:rsidRPr="00011FE2">
        <w:rPr>
          <w:spacing w:val="8"/>
        </w:rPr>
        <w:t xml:space="preserve"> </w:t>
      </w:r>
      <w:r w:rsidRPr="00011FE2">
        <w:t>obje</w:t>
      </w:r>
      <w:r w:rsidRPr="00011FE2">
        <w:rPr>
          <w:spacing w:val="19"/>
        </w:rPr>
        <w:t xml:space="preserve"> </w:t>
      </w:r>
      <w:r w:rsidRPr="00011FE2">
        <w:t>sporazumne</w:t>
      </w:r>
      <w:r w:rsidRPr="00011FE2">
        <w:rPr>
          <w:spacing w:val="39"/>
        </w:rPr>
        <w:t xml:space="preserve"> </w:t>
      </w:r>
      <w:r w:rsidRPr="00011FE2">
        <w:t>strane.</w:t>
      </w:r>
    </w:p>
    <w:p w:rsidR="00A04C40" w:rsidRPr="00011FE2" w:rsidRDefault="00A04C40" w:rsidP="00A04C40">
      <w:pPr>
        <w:widowControl w:val="0"/>
        <w:kinsoku w:val="0"/>
        <w:overflowPunct w:val="0"/>
        <w:autoSpaceDE w:val="0"/>
        <w:autoSpaceDN w:val="0"/>
        <w:adjustRightInd w:val="0"/>
        <w:spacing w:before="1"/>
        <w:ind w:right="-21"/>
      </w:pPr>
    </w:p>
    <w:p w:rsidR="002908ED" w:rsidRDefault="002908ED" w:rsidP="002908ED">
      <w:pPr>
        <w:autoSpaceDE w:val="0"/>
        <w:autoSpaceDN w:val="0"/>
        <w:jc w:val="both"/>
      </w:pPr>
    </w:p>
    <w:p w:rsidR="002908ED" w:rsidRDefault="002908ED" w:rsidP="002908ED">
      <w:pPr>
        <w:autoSpaceDE w:val="0"/>
        <w:autoSpaceDN w:val="0"/>
        <w:jc w:val="both"/>
      </w:pPr>
      <w:r>
        <w:t xml:space="preserve">ZAVRŠNE ODREDBE </w:t>
      </w:r>
    </w:p>
    <w:p w:rsidR="002908ED" w:rsidRDefault="002908ED" w:rsidP="002908ED">
      <w:pPr>
        <w:autoSpaceDE w:val="0"/>
        <w:autoSpaceDN w:val="0"/>
        <w:jc w:val="both"/>
      </w:pPr>
      <w:r>
        <w:t> </w:t>
      </w:r>
    </w:p>
    <w:p w:rsidR="002908ED" w:rsidRDefault="002908ED" w:rsidP="002908ED">
      <w:pPr>
        <w:autoSpaceDE w:val="0"/>
        <w:autoSpaceDN w:val="0"/>
        <w:jc w:val="center"/>
      </w:pPr>
      <w:r>
        <w:t>Članak 16.</w:t>
      </w:r>
    </w:p>
    <w:p w:rsidR="002908ED" w:rsidRDefault="002908ED" w:rsidP="002908ED">
      <w:pPr>
        <w:autoSpaceDE w:val="0"/>
        <w:autoSpaceDN w:val="0"/>
        <w:jc w:val="center"/>
      </w:pPr>
      <w:r>
        <w:t> </w:t>
      </w:r>
    </w:p>
    <w:p w:rsidR="002908ED" w:rsidRDefault="002908ED" w:rsidP="002908ED">
      <w:pPr>
        <w:jc w:val="both"/>
      </w:pPr>
      <w:r>
        <w:t>1) Ugovorne strane će u izvršavanju ovog Ugovora međusobno surađivati u dobroj vjeri te se obvezuju potpisati sve isprave, dati sva očitovanja i obaviti sve druge radnje koje budu bile potrebne radi izvršavanja ovog Ugovora.</w:t>
      </w:r>
    </w:p>
    <w:p w:rsidR="002908ED" w:rsidRDefault="002908ED" w:rsidP="002908ED">
      <w:pPr>
        <w:jc w:val="both"/>
      </w:pPr>
      <w:r>
        <w:t> </w:t>
      </w:r>
    </w:p>
    <w:p w:rsidR="002908ED" w:rsidRDefault="002908ED" w:rsidP="002908ED">
      <w:pPr>
        <w:jc w:val="both"/>
      </w:pPr>
      <w:r>
        <w:t>2) Ako bi odredbe ovog Ugovora bile ili postale nevaljane ili u slučaju pravne praznine u odredbama Ugovora, to nema utjecaja na važenje ostalih odredbi ovog Ugovora. U tim će slučajevima ugovorne strane nevažeću odredbu zamijeniti novom koja će u gospodarskom smislu biti najbliža nevaljanoj odredbi.</w:t>
      </w:r>
    </w:p>
    <w:p w:rsidR="002908ED" w:rsidRDefault="002908ED" w:rsidP="002908ED">
      <w:pPr>
        <w:ind w:firstLine="709"/>
        <w:jc w:val="both"/>
      </w:pPr>
      <w:r>
        <w:t> </w:t>
      </w:r>
    </w:p>
    <w:p w:rsidR="002908ED" w:rsidRDefault="002908ED" w:rsidP="002908ED">
      <w:pPr>
        <w:autoSpaceDE w:val="0"/>
        <w:autoSpaceDN w:val="0"/>
        <w:jc w:val="both"/>
      </w:pPr>
      <w:r>
        <w:t xml:space="preserve">3) Na sva pitanja koji nisu propisana odredbama ovog Ugovora, a koja utječu na njegovu provedbu primjenjuju se odredbe Dokumentacije za nadmetanje sa svim prilozima, upitima gospodarskih subjekta za vrijeme roka za dostavu ponuda i odgovorima Naručitelja, te izmjenama Dokumentacije za nadmetanje, Ponude odabrane na temelju Odluke o odabiru ponude,sa svim pojašnjenjima i upotpunjavanjima koji su traženi i dostavljeni u skladu s čl. 92. Zakona o javnoj nabavi, kao i odredbe Ponude odabrane na temelju Odluke o odabiru ponude </w:t>
      </w:r>
      <w:r>
        <w:rPr>
          <w:rFonts w:ascii="Times New Roman , serif" w:hAnsi="Times New Roman , serif"/>
        </w:rPr>
        <w:t>te Zakona o obveznim odnosima (Narodne Novine br. 35/05,41/08,125/11 i 78/15).</w:t>
      </w:r>
    </w:p>
    <w:p w:rsidR="002908ED" w:rsidRDefault="002908ED" w:rsidP="002908ED">
      <w:pPr>
        <w:autoSpaceDE w:val="0"/>
        <w:autoSpaceDN w:val="0"/>
        <w:jc w:val="both"/>
      </w:pPr>
      <w:r>
        <w:rPr>
          <w:rFonts w:ascii="Times New Roman , serif" w:hAnsi="Times New Roman , serif"/>
        </w:rPr>
        <w:t> </w:t>
      </w:r>
    </w:p>
    <w:p w:rsidR="002908ED" w:rsidRDefault="002908ED" w:rsidP="002908ED">
      <w:pPr>
        <w:autoSpaceDE w:val="0"/>
        <w:autoSpaceDN w:val="0"/>
        <w:jc w:val="both"/>
      </w:pPr>
      <w:r>
        <w:lastRenderedPageBreak/>
        <w:t>4) Pružatelj jamči Naručitelju oslobađanje od bilo kojih odgovornosti za plaćanje iznosa po svim traženjima, zahtjevima, sudskim presudama i od svih vrsta rashoda u svezi sa povredama, nesretnim slučajevima u procesu izvršenja ugovornih obaveza od strane Pružatelja, isključujući slučajeve kada je šteta nastala krivnjom Naručitelja.</w:t>
      </w:r>
    </w:p>
    <w:p w:rsidR="002908ED" w:rsidRDefault="002908ED" w:rsidP="002908ED">
      <w:pPr>
        <w:autoSpaceDE w:val="0"/>
        <w:autoSpaceDN w:val="0"/>
        <w:jc w:val="both"/>
      </w:pPr>
      <w:r>
        <w:t> </w:t>
      </w:r>
    </w:p>
    <w:p w:rsidR="002908ED" w:rsidRDefault="002908ED" w:rsidP="002908ED">
      <w:pPr>
        <w:autoSpaceDE w:val="0"/>
        <w:autoSpaceDN w:val="0"/>
        <w:jc w:val="both"/>
      </w:pPr>
      <w:r>
        <w:t>5) Naručitelj nema nikakve obveze ni odgovornosti ukoliko se pojave zahtjevi prema Pružatelju nezavisno kojeg karaktera od strane trećih osoba.</w:t>
      </w:r>
    </w:p>
    <w:p w:rsidR="002908ED" w:rsidRDefault="002908ED" w:rsidP="002908ED">
      <w:pPr>
        <w:autoSpaceDE w:val="0"/>
        <w:autoSpaceDN w:val="0"/>
        <w:jc w:val="center"/>
      </w:pPr>
      <w:r>
        <w:t> </w:t>
      </w:r>
    </w:p>
    <w:p w:rsidR="002908ED" w:rsidRDefault="002908ED" w:rsidP="002908ED">
      <w:pPr>
        <w:autoSpaceDE w:val="0"/>
        <w:autoSpaceDN w:val="0"/>
        <w:jc w:val="center"/>
      </w:pPr>
      <w:r>
        <w:t>Članak 17.</w:t>
      </w:r>
    </w:p>
    <w:p w:rsidR="002908ED" w:rsidRDefault="002908ED" w:rsidP="002908ED">
      <w:pPr>
        <w:autoSpaceDE w:val="0"/>
        <w:autoSpaceDN w:val="0"/>
        <w:jc w:val="center"/>
      </w:pPr>
      <w:r>
        <w:t> </w:t>
      </w:r>
    </w:p>
    <w:p w:rsidR="002908ED" w:rsidRDefault="002908ED" w:rsidP="002908ED">
      <w:pPr>
        <w:jc w:val="both"/>
      </w:pPr>
      <w:r>
        <w:t>1) Svaka izmjena ili dopuna uvjeta ovog Ugovora, uključujući sve izmjene ili dopune opsega usluga može biti učinjena isključivo pisanim dogovorom  ugovornih strana, sve sukaldno članku 105. Zakona o javnoj nabavi („Narodne novine“ broj 90/11,83/13 143/13 i 13/14-Odluka USRH), kao i odredbama Zakona o obveznim odnosima ( „Narodne novine“ broj 35/05, 41/08, 125/11 i 78/15).</w:t>
      </w:r>
    </w:p>
    <w:p w:rsidR="002908ED" w:rsidRDefault="002908ED" w:rsidP="002908ED">
      <w:pPr>
        <w:autoSpaceDE w:val="0"/>
        <w:autoSpaceDN w:val="0"/>
        <w:jc w:val="center"/>
      </w:pPr>
      <w:r>
        <w:t> </w:t>
      </w:r>
    </w:p>
    <w:p w:rsidR="002908ED" w:rsidRDefault="002908ED" w:rsidP="002908ED">
      <w:pPr>
        <w:autoSpaceDE w:val="0"/>
        <w:autoSpaceDN w:val="0"/>
        <w:jc w:val="center"/>
      </w:pPr>
      <w:r>
        <w:t>Članak 18.</w:t>
      </w:r>
    </w:p>
    <w:p w:rsidR="002908ED" w:rsidRDefault="002908ED" w:rsidP="002908ED">
      <w:pPr>
        <w:autoSpaceDE w:val="0"/>
        <w:autoSpaceDN w:val="0"/>
        <w:jc w:val="both"/>
      </w:pPr>
      <w:r>
        <w:rPr>
          <w:b/>
          <w:bCs/>
        </w:rPr>
        <w:t> </w:t>
      </w:r>
    </w:p>
    <w:p w:rsidR="002908ED" w:rsidRDefault="002908ED" w:rsidP="002908ED">
      <w:pPr>
        <w:autoSpaceDE w:val="0"/>
        <w:autoSpaceDN w:val="0"/>
        <w:jc w:val="both"/>
      </w:pPr>
      <w:r>
        <w:t>1) Bez prethodnog pisanog pristanka Naručitelja, Pružatelj ni u kojem trenutku ne smije bilo kojoj osobi ili subjektu otkrivati povjerljive informacije koje je saznao tijekom pružanja usluga niti obznaniti preporuke izrađene tijekom ili kao rezultat pružanja usluga.</w:t>
      </w:r>
    </w:p>
    <w:p w:rsidR="002908ED" w:rsidRDefault="002908ED" w:rsidP="002908ED">
      <w:pPr>
        <w:autoSpaceDE w:val="0"/>
        <w:autoSpaceDN w:val="0"/>
        <w:jc w:val="both"/>
      </w:pPr>
      <w:r>
        <w:t> </w:t>
      </w:r>
    </w:p>
    <w:p w:rsidR="002908ED" w:rsidRDefault="002908ED" w:rsidP="002908ED">
      <w:pPr>
        <w:autoSpaceDE w:val="0"/>
        <w:autoSpaceDN w:val="0"/>
        <w:jc w:val="both"/>
      </w:pPr>
    </w:p>
    <w:p w:rsidR="002908ED" w:rsidRDefault="002908ED" w:rsidP="002908ED">
      <w:pPr>
        <w:autoSpaceDE w:val="0"/>
        <w:autoSpaceDN w:val="0"/>
        <w:jc w:val="both"/>
      </w:pPr>
    </w:p>
    <w:p w:rsidR="002908ED" w:rsidRDefault="002908ED" w:rsidP="002908ED">
      <w:pPr>
        <w:autoSpaceDE w:val="0"/>
        <w:autoSpaceDN w:val="0"/>
        <w:jc w:val="center"/>
      </w:pPr>
      <w:r>
        <w:t>Članak 19.</w:t>
      </w:r>
    </w:p>
    <w:p w:rsidR="002908ED" w:rsidRDefault="002908ED" w:rsidP="002908ED">
      <w:pPr>
        <w:autoSpaceDE w:val="0"/>
        <w:autoSpaceDN w:val="0"/>
        <w:jc w:val="center"/>
      </w:pPr>
      <w:r>
        <w:t> </w:t>
      </w:r>
    </w:p>
    <w:p w:rsidR="002908ED" w:rsidRDefault="002908ED" w:rsidP="002908ED">
      <w:pPr>
        <w:autoSpaceDE w:val="0"/>
        <w:autoSpaceDN w:val="0"/>
        <w:jc w:val="both"/>
      </w:pPr>
      <w:r>
        <w:t>1) Sve studije, izvješća i drugi materijali, grafički prikazi, i drugo koje Pružatelj izradi za Naručitelja u skladu s ovim Ugovorom pripadaju i ostaju vlasništvo Naručitelja.</w:t>
      </w:r>
    </w:p>
    <w:p w:rsidR="002908ED" w:rsidRDefault="002908ED" w:rsidP="002908ED">
      <w:pPr>
        <w:autoSpaceDE w:val="0"/>
        <w:autoSpaceDN w:val="0"/>
        <w:jc w:val="center"/>
      </w:pPr>
      <w:r>
        <w:t> </w:t>
      </w:r>
    </w:p>
    <w:p w:rsidR="002908ED" w:rsidRDefault="002908ED" w:rsidP="002908ED">
      <w:pPr>
        <w:jc w:val="center"/>
      </w:pPr>
      <w:r>
        <w:t>Članak 20.</w:t>
      </w:r>
    </w:p>
    <w:p w:rsidR="002908ED" w:rsidRDefault="002908ED" w:rsidP="002908ED">
      <w:pPr>
        <w:jc w:val="both"/>
      </w:pPr>
      <w:r>
        <w:t> </w:t>
      </w:r>
    </w:p>
    <w:p w:rsidR="002908ED" w:rsidRDefault="002908ED" w:rsidP="002908ED">
      <w:pPr>
        <w:autoSpaceDE w:val="0"/>
        <w:autoSpaceDN w:val="0"/>
        <w:spacing w:line="232" w:lineRule="auto"/>
        <w:jc w:val="both"/>
      </w:pPr>
      <w:r>
        <w:t xml:space="preserve">1) Ovaj Ugovor stupa na snagu danom potpisivanja ugovornih strana. </w:t>
      </w:r>
      <w:r>
        <w:rPr>
          <w:spacing w:val="-1"/>
        </w:rPr>
        <w:t>O</w:t>
      </w:r>
      <w:r>
        <w:t>dredbe</w:t>
      </w:r>
      <w:r>
        <w:rPr>
          <w:spacing w:val="-1"/>
        </w:rPr>
        <w:t xml:space="preserve"> </w:t>
      </w:r>
      <w:r>
        <w:t>o</w:t>
      </w:r>
      <w:r>
        <w:rPr>
          <w:spacing w:val="-2"/>
        </w:rPr>
        <w:t>v</w:t>
      </w:r>
      <w:r>
        <w:t>og</w:t>
      </w:r>
      <w:r>
        <w:rPr>
          <w:spacing w:val="-2"/>
        </w:rPr>
        <w:t xml:space="preserve"> </w:t>
      </w:r>
      <w:r>
        <w:t>U</w:t>
      </w:r>
      <w:r>
        <w:rPr>
          <w:spacing w:val="-2"/>
        </w:rPr>
        <w:t>g</w:t>
      </w:r>
      <w:r>
        <w:rPr>
          <w:spacing w:val="1"/>
        </w:rPr>
        <w:t>o</w:t>
      </w:r>
      <w:r>
        <w:rPr>
          <w:spacing w:val="-1"/>
        </w:rPr>
        <w:t>v</w:t>
      </w:r>
      <w:r>
        <w:t xml:space="preserve">ora </w:t>
      </w:r>
      <w:r>
        <w:rPr>
          <w:spacing w:val="1"/>
        </w:rPr>
        <w:t>i</w:t>
      </w:r>
      <w:r>
        <w:rPr>
          <w:spacing w:val="-1"/>
        </w:rPr>
        <w:t>zr</w:t>
      </w:r>
      <w:r>
        <w:t>az</w:t>
      </w:r>
      <w:r>
        <w:rPr>
          <w:spacing w:val="-2"/>
        </w:rPr>
        <w:t xml:space="preserve"> </w:t>
      </w:r>
      <w:r>
        <w:t xml:space="preserve">su </w:t>
      </w:r>
      <w:r>
        <w:rPr>
          <w:spacing w:val="-2"/>
        </w:rPr>
        <w:t>v</w:t>
      </w:r>
      <w:r>
        <w:t>o</w:t>
      </w:r>
      <w:r>
        <w:rPr>
          <w:spacing w:val="-1"/>
        </w:rPr>
        <w:t>l</w:t>
      </w:r>
      <w:r>
        <w:rPr>
          <w:spacing w:val="2"/>
        </w:rPr>
        <w:t>j</w:t>
      </w:r>
      <w:r>
        <w:t>e u</w:t>
      </w:r>
      <w:r>
        <w:rPr>
          <w:spacing w:val="-1"/>
        </w:rPr>
        <w:t>g</w:t>
      </w:r>
      <w:r>
        <w:t>o</w:t>
      </w:r>
      <w:r>
        <w:rPr>
          <w:spacing w:val="-2"/>
        </w:rPr>
        <w:t>v</w:t>
      </w:r>
      <w:r>
        <w:t>ornih</w:t>
      </w:r>
      <w:r>
        <w:rPr>
          <w:spacing w:val="1"/>
        </w:rPr>
        <w:t xml:space="preserve"> </w:t>
      </w:r>
      <w:r>
        <w:t>stra</w:t>
      </w:r>
      <w:r>
        <w:rPr>
          <w:spacing w:val="-1"/>
        </w:rPr>
        <w:t>n</w:t>
      </w:r>
      <w:r>
        <w:t xml:space="preserve">a, </w:t>
      </w:r>
      <w:r>
        <w:rPr>
          <w:spacing w:val="1"/>
        </w:rPr>
        <w:t>t</w:t>
      </w:r>
      <w:r>
        <w:t xml:space="preserve">e </w:t>
      </w:r>
      <w:r>
        <w:rPr>
          <w:spacing w:val="-1"/>
        </w:rPr>
        <w:t>g</w:t>
      </w:r>
      <w:r>
        <w:t xml:space="preserve">a </w:t>
      </w:r>
      <w:r>
        <w:rPr>
          <w:spacing w:val="-2"/>
        </w:rPr>
        <w:t>s</w:t>
      </w:r>
      <w:r>
        <w:t>e iste</w:t>
      </w:r>
      <w:r>
        <w:rPr>
          <w:spacing w:val="-1"/>
        </w:rPr>
        <w:t xml:space="preserve"> </w:t>
      </w:r>
      <w:r>
        <w:t>od</w:t>
      </w:r>
      <w:r>
        <w:rPr>
          <w:spacing w:val="-1"/>
        </w:rPr>
        <w:t>r</w:t>
      </w:r>
      <w:r>
        <w:t xml:space="preserve">iču </w:t>
      </w:r>
      <w:r>
        <w:rPr>
          <w:spacing w:val="-1"/>
        </w:rPr>
        <w:t>p</w:t>
      </w:r>
      <w:r>
        <w:t>ob</w:t>
      </w:r>
      <w:r>
        <w:rPr>
          <w:spacing w:val="-2"/>
        </w:rPr>
        <w:t>i</w:t>
      </w:r>
      <w:r>
        <w:t>j</w:t>
      </w:r>
      <w:r>
        <w:rPr>
          <w:spacing w:val="-1"/>
        </w:rPr>
        <w:t>a</w:t>
      </w:r>
      <w:r>
        <w:t>t</w:t>
      </w:r>
      <w:r>
        <w:rPr>
          <w:spacing w:val="1"/>
        </w:rPr>
        <w:t>i</w:t>
      </w:r>
      <w:r>
        <w:t xml:space="preserve">. Na Ugovor se primjenjuje zakonodavstvo Republike Hrvatske, a jezik Ugovora je hrvatski jezik. </w:t>
      </w:r>
    </w:p>
    <w:p w:rsidR="002908ED" w:rsidRDefault="002908ED" w:rsidP="002908ED">
      <w:pPr>
        <w:autoSpaceDE w:val="0"/>
        <w:autoSpaceDN w:val="0"/>
        <w:jc w:val="both"/>
      </w:pPr>
      <w:r>
        <w:t>2) Sve sporove koji mogu nastati  iz ovog Ugovora  ugovorne strane nastojati će riještiti prvenstveno na dogovoran način, a ako to ne bude moguće za slučaj spora ugovara se naležnost Republike Hrvatske Trgovačkog suda u Zagrebu, a u sporu je mjerodavno hrvatsko pravo.</w:t>
      </w:r>
    </w:p>
    <w:p w:rsidR="002908ED" w:rsidRDefault="002908ED" w:rsidP="002908ED">
      <w:pPr>
        <w:spacing w:before="120"/>
        <w:jc w:val="both"/>
      </w:pPr>
      <w:r>
        <w:t>3) Sva prava i obveze iz ovog Ugovora vrijede i za pravne slijednike ugovornih strana.</w:t>
      </w:r>
    </w:p>
    <w:p w:rsidR="002908ED" w:rsidRDefault="002908ED" w:rsidP="002908ED">
      <w:pPr>
        <w:jc w:val="center"/>
      </w:pPr>
      <w:r>
        <w:t> </w:t>
      </w:r>
    </w:p>
    <w:p w:rsidR="002908ED" w:rsidRDefault="002908ED" w:rsidP="002908ED">
      <w:pPr>
        <w:jc w:val="center"/>
      </w:pPr>
      <w:r>
        <w:t>Članak 21.</w:t>
      </w:r>
    </w:p>
    <w:p w:rsidR="002908ED" w:rsidRDefault="002908ED" w:rsidP="002908ED">
      <w:pPr>
        <w:spacing w:before="120"/>
        <w:jc w:val="both"/>
      </w:pPr>
      <w:r>
        <w:t>1) Ovaj Ugovor sačinjen je u pet istovjetna primjerka, svaki sa snagom izvornika, od kojih tri primjerka pripadaju Naručitelju, a dva primjerka Pružatelju.</w:t>
      </w:r>
    </w:p>
    <w:p w:rsidR="002908ED" w:rsidRDefault="002908ED" w:rsidP="002908ED">
      <w:pPr>
        <w:autoSpaceDE w:val="0"/>
        <w:autoSpaceDN w:val="0"/>
        <w:jc w:val="both"/>
      </w:pPr>
      <w:r>
        <w:t> </w:t>
      </w:r>
    </w:p>
    <w:p w:rsidR="002908ED" w:rsidRDefault="002908ED" w:rsidP="002908ED">
      <w:r>
        <w:rPr>
          <w:color w:val="1F497D"/>
        </w:rPr>
        <w:t> </w:t>
      </w:r>
    </w:p>
    <w:p w:rsidR="00A04C40" w:rsidRPr="00011FE2" w:rsidRDefault="00A04C40" w:rsidP="00A04C40">
      <w:pPr>
        <w:widowControl w:val="0"/>
        <w:kinsoku w:val="0"/>
        <w:overflowPunct w:val="0"/>
        <w:autoSpaceDE w:val="0"/>
        <w:autoSpaceDN w:val="0"/>
        <w:adjustRightInd w:val="0"/>
        <w:spacing w:line="247" w:lineRule="auto"/>
        <w:ind w:right="181"/>
        <w:jc w:val="both"/>
      </w:pPr>
    </w:p>
    <w:p w:rsidR="00A04C40" w:rsidRPr="00011FE2" w:rsidRDefault="00A04C40" w:rsidP="00A04C40">
      <w:pPr>
        <w:widowControl w:val="0"/>
        <w:kinsoku w:val="0"/>
        <w:overflowPunct w:val="0"/>
        <w:autoSpaceDE w:val="0"/>
        <w:autoSpaceDN w:val="0"/>
        <w:adjustRightInd w:val="0"/>
        <w:spacing w:line="247" w:lineRule="auto"/>
        <w:ind w:right="181"/>
        <w:jc w:val="both"/>
      </w:pPr>
      <w:r w:rsidRPr="00011FE2">
        <w:t>U Zagrebu, ______________.</w:t>
      </w:r>
    </w:p>
    <w:p w:rsidR="00A04C40" w:rsidRPr="00011FE2" w:rsidRDefault="00A04C40" w:rsidP="00A04C40">
      <w:pPr>
        <w:widowControl w:val="0"/>
        <w:kinsoku w:val="0"/>
        <w:overflowPunct w:val="0"/>
        <w:autoSpaceDE w:val="0"/>
        <w:autoSpaceDN w:val="0"/>
        <w:adjustRightInd w:val="0"/>
        <w:spacing w:line="247" w:lineRule="auto"/>
        <w:ind w:right="181"/>
        <w:jc w:val="both"/>
      </w:pPr>
    </w:p>
    <w:p w:rsidR="00A04C40" w:rsidRPr="00011FE2" w:rsidRDefault="00A04C40" w:rsidP="00A04C40">
      <w:pPr>
        <w:widowControl w:val="0"/>
        <w:kinsoku w:val="0"/>
        <w:overflowPunct w:val="0"/>
        <w:autoSpaceDE w:val="0"/>
        <w:autoSpaceDN w:val="0"/>
        <w:adjustRightInd w:val="0"/>
        <w:spacing w:line="247" w:lineRule="auto"/>
        <w:ind w:right="181"/>
        <w:jc w:val="both"/>
      </w:pPr>
    </w:p>
    <w:p w:rsidR="00A04C40" w:rsidRPr="00011FE2" w:rsidRDefault="00A04C40" w:rsidP="00A04C40">
      <w:pPr>
        <w:widowControl w:val="0"/>
        <w:kinsoku w:val="0"/>
        <w:overflowPunct w:val="0"/>
        <w:autoSpaceDE w:val="0"/>
        <w:autoSpaceDN w:val="0"/>
        <w:adjustRightInd w:val="0"/>
        <w:spacing w:before="81" w:line="247" w:lineRule="auto"/>
        <w:rPr>
          <w:color w:val="000000"/>
        </w:rPr>
      </w:pPr>
      <w:r w:rsidRPr="00011FE2">
        <w:rPr>
          <w:color w:val="262626"/>
          <w:w w:val="105"/>
        </w:rPr>
        <w:t>ZA</w:t>
      </w:r>
      <w:r w:rsidRPr="00011FE2">
        <w:rPr>
          <w:color w:val="262626"/>
          <w:spacing w:val="21"/>
          <w:w w:val="105"/>
        </w:rPr>
        <w:t xml:space="preserve"> </w:t>
      </w:r>
      <w:r w:rsidRPr="00011FE2">
        <w:rPr>
          <w:color w:val="262626"/>
          <w:w w:val="105"/>
        </w:rPr>
        <w:t>ODABRANOG</w:t>
      </w:r>
      <w:r w:rsidRPr="00011FE2">
        <w:rPr>
          <w:color w:val="262626"/>
          <w:spacing w:val="45"/>
          <w:w w:val="105"/>
        </w:rPr>
        <w:t xml:space="preserve"> </w:t>
      </w:r>
      <w:r w:rsidRPr="00011FE2">
        <w:rPr>
          <w:color w:val="262626"/>
          <w:w w:val="105"/>
        </w:rPr>
        <w:t>PONUDI</w:t>
      </w:r>
      <w:r w:rsidRPr="00011FE2">
        <w:rPr>
          <w:color w:val="414142"/>
          <w:w w:val="105"/>
        </w:rPr>
        <w:t>TE</w:t>
      </w:r>
      <w:r w:rsidRPr="00011FE2">
        <w:rPr>
          <w:color w:val="262626"/>
          <w:w w:val="105"/>
        </w:rPr>
        <w:t>LJA</w:t>
      </w:r>
      <w:r w:rsidRPr="00011FE2">
        <w:rPr>
          <w:color w:val="56595E"/>
          <w:w w:val="105"/>
        </w:rPr>
        <w:t>:</w:t>
      </w:r>
      <w:r w:rsidRPr="00011FE2">
        <w:rPr>
          <w:color w:val="56595E"/>
          <w:spacing w:val="27"/>
          <w:w w:val="213"/>
        </w:rPr>
        <w:t xml:space="preserve">             </w:t>
      </w:r>
      <w:r w:rsidRPr="00011FE2">
        <w:rPr>
          <w:color w:val="262626"/>
          <w:w w:val="105"/>
        </w:rPr>
        <w:t xml:space="preserve">ZA </w:t>
      </w:r>
      <w:r w:rsidRPr="00011FE2">
        <w:rPr>
          <w:color w:val="262626"/>
          <w:spacing w:val="17"/>
          <w:w w:val="105"/>
        </w:rPr>
        <w:t xml:space="preserve"> </w:t>
      </w:r>
      <w:r w:rsidRPr="00011FE2">
        <w:rPr>
          <w:color w:val="262626"/>
          <w:w w:val="105"/>
        </w:rPr>
        <w:t>NARUČIT</w:t>
      </w:r>
      <w:r w:rsidRPr="00011FE2">
        <w:rPr>
          <w:color w:val="414142"/>
          <w:w w:val="105"/>
        </w:rPr>
        <w:t>E</w:t>
      </w:r>
      <w:r w:rsidRPr="00011FE2">
        <w:rPr>
          <w:color w:val="262626"/>
          <w:w w:val="105"/>
        </w:rPr>
        <w:t>LJA</w:t>
      </w:r>
      <w:r w:rsidRPr="00011FE2">
        <w:rPr>
          <w:color w:val="414142"/>
          <w:w w:val="105"/>
        </w:rPr>
        <w:t>:</w:t>
      </w:r>
    </w:p>
    <w:p w:rsidR="00A04C40" w:rsidRDefault="00A04C40" w:rsidP="00A04C40">
      <w:pPr>
        <w:rPr>
          <w:b/>
          <w:iCs/>
          <w:color w:val="000000"/>
          <w:sz w:val="22"/>
          <w:szCs w:val="22"/>
          <w:u w:val="single"/>
        </w:rPr>
      </w:pPr>
    </w:p>
    <w:p w:rsidR="005A3920" w:rsidRDefault="005A3920" w:rsidP="005A3920">
      <w:pPr>
        <w:rPr>
          <w:rFonts w:cs="Arial"/>
          <w:b/>
        </w:rPr>
      </w:pPr>
    </w:p>
    <w:p w:rsidR="005A3920" w:rsidRPr="005A3920" w:rsidRDefault="005A3920" w:rsidP="005A3920">
      <w:pPr>
        <w:rPr>
          <w:rFonts w:cs="Arial"/>
          <w:sz w:val="20"/>
          <w:szCs w:val="20"/>
        </w:rPr>
      </w:pPr>
      <w:r>
        <w:rPr>
          <w:rFonts w:cs="Arial"/>
          <w:b/>
        </w:rPr>
        <w:lastRenderedPageBreak/>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5A3920">
        <w:rPr>
          <w:rFonts w:cs="Arial"/>
          <w:sz w:val="20"/>
          <w:szCs w:val="20"/>
        </w:rPr>
        <w:t>PRILOG VI.</w:t>
      </w:r>
    </w:p>
    <w:p w:rsidR="005A3920" w:rsidRDefault="005A3920" w:rsidP="005A3920">
      <w:pPr>
        <w:rPr>
          <w:rFonts w:cs="Arial"/>
          <w:b/>
        </w:rPr>
      </w:pPr>
    </w:p>
    <w:p w:rsidR="005A3920" w:rsidRDefault="005A3920" w:rsidP="005A3920">
      <w:pPr>
        <w:rPr>
          <w:rFonts w:cs="Arial"/>
          <w:b/>
        </w:rPr>
      </w:pPr>
    </w:p>
    <w:p w:rsidR="005A3920" w:rsidRDefault="005A3920" w:rsidP="005A3920">
      <w:pPr>
        <w:rPr>
          <w:rFonts w:cs="Arial"/>
          <w:b/>
        </w:rPr>
      </w:pPr>
    </w:p>
    <w:p w:rsidR="005A3920" w:rsidRPr="00CC0948" w:rsidRDefault="005A3920" w:rsidP="005A3920">
      <w:pPr>
        <w:spacing w:line="360" w:lineRule="auto"/>
      </w:pPr>
      <w:r w:rsidRPr="00CC0948">
        <w:t xml:space="preserve"> (Memorandum </w:t>
      </w:r>
      <w:r>
        <w:t xml:space="preserve"> </w:t>
      </w:r>
      <w:r w:rsidRPr="00CC0948">
        <w:t xml:space="preserve">ponuditelja) </w:t>
      </w:r>
    </w:p>
    <w:p w:rsidR="005A3920" w:rsidRPr="00CC0948" w:rsidRDefault="005A3920" w:rsidP="005A3920"/>
    <w:p w:rsidR="005A3920" w:rsidRPr="00CC0948" w:rsidRDefault="005A3920" w:rsidP="005A3920">
      <w:pPr>
        <w:ind w:left="6372" w:firstLine="126"/>
        <w:rPr>
          <w:b/>
        </w:rPr>
      </w:pPr>
      <w:r>
        <w:rPr>
          <w:b/>
        </w:rPr>
        <w:t>Klinika za infektivne bolesti  „Dr. Fran Mihaljević“</w:t>
      </w:r>
    </w:p>
    <w:p w:rsidR="005A3920" w:rsidRDefault="005A3920" w:rsidP="005A3920">
      <w:pPr>
        <w:ind w:left="5670"/>
      </w:pPr>
      <w:r>
        <w:t xml:space="preserve">             Mirogojska 8</w:t>
      </w:r>
    </w:p>
    <w:p w:rsidR="005A3920" w:rsidRPr="00CC0948" w:rsidRDefault="005A3920" w:rsidP="005A3920">
      <w:pPr>
        <w:ind w:left="5670"/>
      </w:pPr>
      <w:r>
        <w:t xml:space="preserve">            10000 Zagreb</w:t>
      </w:r>
    </w:p>
    <w:p w:rsidR="005A3920" w:rsidRDefault="005A3920" w:rsidP="005A3920">
      <w:pPr>
        <w:spacing w:line="360" w:lineRule="auto"/>
        <w:rPr>
          <w:b/>
        </w:rPr>
      </w:pPr>
    </w:p>
    <w:p w:rsidR="005A3920" w:rsidRPr="00CC0948" w:rsidRDefault="005A3920" w:rsidP="005A3920">
      <w:pPr>
        <w:spacing w:line="360" w:lineRule="auto"/>
      </w:pPr>
      <w:r w:rsidRPr="00CC0948">
        <w:rPr>
          <w:b/>
        </w:rPr>
        <w:t>PREDMET</w:t>
      </w:r>
      <w:r w:rsidRPr="00CC0948">
        <w:t xml:space="preserve">: </w:t>
      </w:r>
      <w:r w:rsidRPr="00CC0948">
        <w:rPr>
          <w:b/>
        </w:rPr>
        <w:t>Ovlast za zastupanje i sudjelovanje u postupku javnog otvaranja ponuda</w:t>
      </w:r>
    </w:p>
    <w:p w:rsidR="005A3920" w:rsidRPr="00CC0948" w:rsidRDefault="005A3920" w:rsidP="005A3920">
      <w:pPr>
        <w:spacing w:line="360" w:lineRule="auto"/>
      </w:pPr>
    </w:p>
    <w:p w:rsidR="005A3920" w:rsidRPr="00CC0948" w:rsidRDefault="005A3920" w:rsidP="005A3920">
      <w:r w:rsidRPr="00CC0948">
        <w:t>Ovim</w:t>
      </w:r>
      <w:r>
        <w:t>e ovlašćujemo svog predstavnika</w:t>
      </w:r>
      <w:r w:rsidRPr="00CC0948">
        <w:t>____________________________________________</w:t>
      </w:r>
      <w:r>
        <w:t>_____</w:t>
      </w:r>
    </w:p>
    <w:p w:rsidR="005A3920" w:rsidRPr="00CC0948" w:rsidRDefault="005A3920" w:rsidP="005A3920">
      <w:pPr>
        <w:rPr>
          <w:sz w:val="20"/>
        </w:rPr>
      </w:pPr>
      <w:r w:rsidRPr="00CC0948">
        <w:rPr>
          <w:sz w:val="20"/>
        </w:rPr>
        <w:tab/>
      </w:r>
      <w:r w:rsidRPr="00CC0948">
        <w:rPr>
          <w:sz w:val="20"/>
        </w:rPr>
        <w:tab/>
      </w:r>
      <w:r w:rsidRPr="00CC0948">
        <w:rPr>
          <w:sz w:val="20"/>
        </w:rPr>
        <w:tab/>
      </w:r>
      <w:r w:rsidRPr="00CC0948">
        <w:rPr>
          <w:sz w:val="20"/>
        </w:rPr>
        <w:tab/>
      </w:r>
      <w:r w:rsidRPr="00CC0948">
        <w:rPr>
          <w:sz w:val="20"/>
        </w:rPr>
        <w:tab/>
      </w:r>
      <w:r w:rsidRPr="00CC0948">
        <w:rPr>
          <w:sz w:val="20"/>
        </w:rPr>
        <w:tab/>
      </w:r>
      <w:r w:rsidRPr="00CC0948">
        <w:rPr>
          <w:sz w:val="20"/>
        </w:rPr>
        <w:tab/>
      </w:r>
      <w:r w:rsidRPr="00CC0948">
        <w:rPr>
          <w:sz w:val="20"/>
        </w:rPr>
        <w:tab/>
      </w:r>
      <w:r>
        <w:rPr>
          <w:sz w:val="20"/>
        </w:rPr>
        <w:t xml:space="preserve">  </w:t>
      </w:r>
      <w:r w:rsidRPr="00CC0948">
        <w:rPr>
          <w:sz w:val="20"/>
        </w:rPr>
        <w:t>(ime i prezime)</w:t>
      </w:r>
    </w:p>
    <w:p w:rsidR="005A3920" w:rsidRPr="00CC0948" w:rsidRDefault="005A3920" w:rsidP="005A3920">
      <w:pPr>
        <w:spacing w:before="240"/>
      </w:pPr>
      <w:r w:rsidRPr="00CC0948">
        <w:t>_____________________________ na radnom mjes</w:t>
      </w:r>
      <w:r>
        <w:t>tu ___________________________________</w:t>
      </w:r>
    </w:p>
    <w:p w:rsidR="005A3920" w:rsidRPr="00CC0948" w:rsidRDefault="005A3920" w:rsidP="005A3920">
      <w:pPr>
        <w:rPr>
          <w:sz w:val="20"/>
        </w:rPr>
      </w:pPr>
      <w:r w:rsidRPr="00CC0948">
        <w:rPr>
          <w:sz w:val="20"/>
        </w:rPr>
        <w:t>(dan, mjesec, godina i mjesto rođenja )</w:t>
      </w:r>
      <w:r w:rsidRPr="00CC0948">
        <w:rPr>
          <w:sz w:val="20"/>
        </w:rPr>
        <w:tab/>
      </w:r>
      <w:r w:rsidRPr="00CC0948">
        <w:rPr>
          <w:sz w:val="20"/>
        </w:rPr>
        <w:tab/>
      </w:r>
      <w:r w:rsidRPr="00CC0948">
        <w:rPr>
          <w:sz w:val="20"/>
        </w:rPr>
        <w:tab/>
      </w:r>
      <w:r w:rsidRPr="00CC0948">
        <w:rPr>
          <w:sz w:val="20"/>
        </w:rPr>
        <w:tab/>
      </w:r>
      <w:r>
        <w:rPr>
          <w:sz w:val="20"/>
        </w:rPr>
        <w:t xml:space="preserve">                        </w:t>
      </w:r>
      <w:r w:rsidRPr="00CC0948">
        <w:rPr>
          <w:sz w:val="20"/>
        </w:rPr>
        <w:t>(naziv radnog mjesta)</w:t>
      </w:r>
    </w:p>
    <w:p w:rsidR="005A3920" w:rsidRPr="00CC0948" w:rsidRDefault="005A3920" w:rsidP="005A3920"/>
    <w:p w:rsidR="005A3920" w:rsidRPr="00CC0948" w:rsidRDefault="005A3920" w:rsidP="005A3920">
      <w:pPr>
        <w:jc w:val="both"/>
      </w:pPr>
      <w:r w:rsidRPr="00CC0948">
        <w:t>da nas zastupa i sudjeluje u postupku javnog otvaranja ponuda u otvorenom postupku javne</w:t>
      </w:r>
      <w:r>
        <w:t xml:space="preserve"> nabave,</w:t>
      </w:r>
      <w:r w:rsidRPr="00541AB3">
        <w:rPr>
          <w:rFonts w:cs="Calibri"/>
          <w:color w:val="000000"/>
        </w:rPr>
        <w:t xml:space="preserve"> </w:t>
      </w:r>
      <w:r w:rsidRPr="00BB26AD">
        <w:rPr>
          <w:rFonts w:cs="Calibri"/>
          <w:color w:val="000000"/>
        </w:rPr>
        <w:t xml:space="preserve">Nabava </w:t>
      </w:r>
      <w:r>
        <w:rPr>
          <w:rFonts w:cs="Calibri"/>
          <w:color w:val="000000"/>
        </w:rPr>
        <w:t>ukapljenog prirodnog/zemnog plina</w:t>
      </w:r>
      <w:r>
        <w:t xml:space="preserve"> s ciljem sklapanja</w:t>
      </w:r>
      <w:r w:rsidRPr="00427F24">
        <w:t xml:space="preserve"> </w:t>
      </w:r>
      <w:r>
        <w:t>okvirnog sporazuma</w:t>
      </w:r>
      <w:r w:rsidRPr="00427F24">
        <w:t xml:space="preserve"> s jednim </w:t>
      </w:r>
      <w:r>
        <w:t>gospodarskim subjektom</w:t>
      </w:r>
      <w:r w:rsidRPr="00427F24">
        <w:t xml:space="preserve">, evidencijski broj: </w:t>
      </w:r>
      <w:r>
        <w:t>23/2015</w:t>
      </w:r>
      <w:r w:rsidRPr="00427F24">
        <w:t>,</w:t>
      </w:r>
      <w:r>
        <w:t xml:space="preserve"> </w:t>
      </w:r>
      <w:r w:rsidRPr="00CC0948">
        <w:t xml:space="preserve">koje će se održati </w:t>
      </w:r>
      <w:r>
        <w:t xml:space="preserve"> </w:t>
      </w:r>
      <w:r w:rsidR="008A5E2A">
        <w:t>28</w:t>
      </w:r>
      <w:r>
        <w:t>.12.</w:t>
      </w:r>
      <w:r w:rsidRPr="00253CFF">
        <w:rPr>
          <w:color w:val="FF0000"/>
        </w:rPr>
        <w:t xml:space="preserve"> </w:t>
      </w:r>
      <w:r w:rsidRPr="00B12609">
        <w:t>201</w:t>
      </w:r>
      <w:r>
        <w:t>5</w:t>
      </w:r>
      <w:r w:rsidRPr="00B12609">
        <w:t>. godine u 12:00</w:t>
      </w:r>
      <w:r w:rsidRPr="00253CFF">
        <w:rPr>
          <w:color w:val="FF0000"/>
        </w:rPr>
        <w:t xml:space="preserve"> </w:t>
      </w:r>
      <w:r w:rsidRPr="00CC0948">
        <w:t xml:space="preserve">sati u prostorijama </w:t>
      </w:r>
      <w:r>
        <w:t xml:space="preserve">nabavne službe 1. kat upravne zgrade (žute), Klinika za infektivne bolesti, Mirogojska 8, 10000 Zagreb </w:t>
      </w:r>
      <w:r w:rsidRPr="00CC0948">
        <w:t xml:space="preserve">. </w:t>
      </w:r>
    </w:p>
    <w:p w:rsidR="005A3920" w:rsidRDefault="005A3920" w:rsidP="005A3920">
      <w:pPr>
        <w:spacing w:line="360" w:lineRule="auto"/>
      </w:pPr>
    </w:p>
    <w:p w:rsidR="005A3920" w:rsidRPr="00CC0948" w:rsidRDefault="005A3920" w:rsidP="005A3920">
      <w:pPr>
        <w:spacing w:line="360" w:lineRule="auto"/>
      </w:pPr>
    </w:p>
    <w:p w:rsidR="005A3920" w:rsidRPr="00CC0948" w:rsidRDefault="005A3920" w:rsidP="005A3920">
      <w:pPr>
        <w:spacing w:line="360" w:lineRule="auto"/>
      </w:pPr>
      <w:r w:rsidRPr="00CC0948">
        <w:t xml:space="preserve">U _____________, </w:t>
      </w:r>
      <w:r>
        <w:t>___________ 2015</w:t>
      </w:r>
      <w:r w:rsidRPr="00CC0948">
        <w:t>. godine.</w:t>
      </w:r>
    </w:p>
    <w:p w:rsidR="005A3920" w:rsidRPr="00CC0948" w:rsidRDefault="005A3920" w:rsidP="005A3920">
      <w:pPr>
        <w:spacing w:line="360" w:lineRule="auto"/>
      </w:pPr>
    </w:p>
    <w:p w:rsidR="005A3920" w:rsidRPr="00CC0948" w:rsidRDefault="005A3920" w:rsidP="005A3920">
      <w:pPr>
        <w:spacing w:line="360" w:lineRule="auto"/>
      </w:pPr>
    </w:p>
    <w:p w:rsidR="005A3920" w:rsidRPr="00CC0948" w:rsidRDefault="005A3920" w:rsidP="005A3920">
      <w:pPr>
        <w:spacing w:line="360" w:lineRule="auto"/>
        <w:ind w:left="4820"/>
        <w:jc w:val="center"/>
      </w:pPr>
      <w:r w:rsidRPr="00CC0948">
        <w:t>ZA PONUDITELJA:</w:t>
      </w:r>
    </w:p>
    <w:p w:rsidR="005A3920" w:rsidRPr="00CC0948" w:rsidRDefault="005A3920" w:rsidP="005A3920">
      <w:pPr>
        <w:spacing w:line="360" w:lineRule="auto"/>
        <w:ind w:left="4820"/>
        <w:jc w:val="center"/>
      </w:pPr>
      <w:r w:rsidRPr="00CC0948">
        <w:t>(IME I PREZIME, te potpis ovlaštene osobe)</w:t>
      </w:r>
    </w:p>
    <w:p w:rsidR="005A3920" w:rsidRDefault="005A3920" w:rsidP="005A3920">
      <w:pPr>
        <w:spacing w:line="360" w:lineRule="auto"/>
        <w:ind w:left="4820"/>
      </w:pPr>
      <w:r w:rsidRPr="00CC0948">
        <w:tab/>
      </w:r>
      <w:r>
        <w:t xml:space="preserve">           </w:t>
      </w:r>
    </w:p>
    <w:p w:rsidR="005A3920" w:rsidRPr="00CC0948" w:rsidRDefault="005A3920" w:rsidP="005A3920">
      <w:pPr>
        <w:spacing w:line="360" w:lineRule="auto"/>
        <w:ind w:left="4820"/>
      </w:pPr>
      <w:r>
        <w:t xml:space="preserve">             </w:t>
      </w:r>
      <w:r w:rsidRPr="00CC0948">
        <w:t>__________________________</w:t>
      </w:r>
    </w:p>
    <w:p w:rsidR="005A3920" w:rsidRDefault="005A3920" w:rsidP="005A3920">
      <w:pPr>
        <w:spacing w:line="360" w:lineRule="auto"/>
      </w:pPr>
    </w:p>
    <w:p w:rsidR="005A3920" w:rsidRPr="00574B94" w:rsidRDefault="005A3920" w:rsidP="005A3920">
      <w:pPr>
        <w:spacing w:line="360" w:lineRule="auto"/>
      </w:pPr>
    </w:p>
    <w:p w:rsidR="005A3920" w:rsidRPr="000254D5" w:rsidRDefault="005A3920" w:rsidP="005A3920">
      <w:pPr>
        <w:spacing w:line="360" w:lineRule="auto"/>
        <w:rPr>
          <w:b/>
          <w:iCs/>
          <w:color w:val="000000"/>
          <w:sz w:val="22"/>
          <w:szCs w:val="22"/>
          <w:u w:val="single"/>
        </w:rPr>
      </w:pPr>
      <w:r w:rsidRPr="00CC0948">
        <w:rPr>
          <w:sz w:val="20"/>
        </w:rPr>
        <w:t>Napomena: Ovlaštenje se predaje ovlaštenim predstavnicima naručitelja prije početka javnog otvaranja ponuda.</w:t>
      </w:r>
    </w:p>
    <w:sectPr w:rsidR="005A3920" w:rsidRPr="000254D5" w:rsidSect="00A04C40">
      <w:footerReference w:type="even" r:id="rId15"/>
      <w:footerReference w:type="default" r:id="rId16"/>
      <w:headerReference w:type="first" r:id="rId17"/>
      <w:endnotePr>
        <w:numFmt w:val="decimal"/>
      </w:endnotePr>
      <w:pgSz w:w="11908" w:h="16833" w:code="9"/>
      <w:pgMar w:top="709" w:right="1440" w:bottom="709" w:left="284" w:header="1440" w:footer="1440" w:gutter="56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E2" w:rsidRDefault="002D47E2">
      <w:r>
        <w:separator/>
      </w:r>
    </w:p>
  </w:endnote>
  <w:endnote w:type="continuationSeparator" w:id="0">
    <w:p w:rsidR="002D47E2" w:rsidRDefault="002D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LKRFP+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9C" w:rsidRDefault="002E4C9C" w:rsidP="007B6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4C9C" w:rsidRDefault="002E4C9C" w:rsidP="001242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9C" w:rsidRDefault="002E4C9C" w:rsidP="00076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8C9">
      <w:rPr>
        <w:rStyle w:val="PageNumber"/>
        <w:noProof/>
      </w:rPr>
      <w:t>8</w:t>
    </w:r>
    <w:r>
      <w:rPr>
        <w:rStyle w:val="PageNumber"/>
      </w:rPr>
      <w:fldChar w:fldCharType="end"/>
    </w:r>
  </w:p>
  <w:p w:rsidR="002E4C9C" w:rsidRDefault="002E4C9C" w:rsidP="001242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E2" w:rsidRDefault="002D47E2">
      <w:r>
        <w:separator/>
      </w:r>
    </w:p>
  </w:footnote>
  <w:footnote w:type="continuationSeparator" w:id="0">
    <w:p w:rsidR="002D47E2" w:rsidRDefault="002D47E2">
      <w:r>
        <w:continuationSeparator/>
      </w:r>
    </w:p>
  </w:footnote>
  <w:footnote w:id="1">
    <w:p w:rsidR="002E4C9C" w:rsidRDefault="002E4C9C" w:rsidP="004D18BD">
      <w:pPr>
        <w:pStyle w:val="FootnoteText"/>
      </w:pPr>
      <w:r>
        <w:rPr>
          <w:rStyle w:val="FootnoteReference"/>
        </w:rPr>
        <w:footnoteRef/>
      </w:r>
      <w:r>
        <w:t xml:space="preserve"> Navodi se brojčana oznaka glave, poglavlja i sl./redni broj stavke</w:t>
      </w:r>
    </w:p>
  </w:footnote>
  <w:footnote w:id="2">
    <w:p w:rsidR="002E4C9C" w:rsidRDefault="002E4C9C" w:rsidP="004D18BD">
      <w:pPr>
        <w:pStyle w:val="FootnoteText"/>
      </w:pPr>
      <w:r>
        <w:rPr>
          <w:rStyle w:val="FootnoteReference"/>
        </w:rPr>
        <w:footnoteRef/>
      </w:r>
      <w:r>
        <w:t xml:space="preserve"> Navodi se točan i potpun prijepis stavke iz troškovnika</w:t>
      </w:r>
    </w:p>
  </w:footnote>
  <w:footnote w:id="3">
    <w:p w:rsidR="002E4C9C" w:rsidRDefault="002E4C9C" w:rsidP="004D18BD">
      <w:pPr>
        <w:pStyle w:val="FootnoteText"/>
      </w:pPr>
      <w:r>
        <w:rPr>
          <w:rStyle w:val="FootnoteReference"/>
        </w:rPr>
        <w:footnoteRef/>
      </w:r>
      <w:r>
        <w:t xml:space="preserve"> Navodi se ukupna cijena za predmetnu stavku </w:t>
      </w:r>
    </w:p>
  </w:footnote>
  <w:footnote w:id="4">
    <w:p w:rsidR="002E4C9C" w:rsidRDefault="002E4C9C" w:rsidP="004D18BD">
      <w:pPr>
        <w:pStyle w:val="FootnoteText"/>
      </w:pPr>
      <w:r>
        <w:rPr>
          <w:rStyle w:val="FootnoteReference"/>
        </w:rPr>
        <w:footnoteRef/>
      </w:r>
      <w:r>
        <w:t xml:space="preserve"> Navodi se ukupna vrijednost robe </w:t>
      </w:r>
    </w:p>
  </w:footnote>
  <w:footnote w:id="5">
    <w:p w:rsidR="002E4C9C" w:rsidRDefault="002E4C9C" w:rsidP="004D18BD">
      <w:pPr>
        <w:pStyle w:val="FootnoteText"/>
      </w:pPr>
      <w:r>
        <w:rPr>
          <w:rStyle w:val="FootnoteReference"/>
        </w:rPr>
        <w:footnoteRef/>
      </w:r>
      <w:r>
        <w:t xml:space="preserve"> Navodi se postotni dio u odnosu na sveukupnu vrijednost robe iz troškovnika bez PDV-a</w:t>
      </w:r>
    </w:p>
  </w:footnote>
  <w:footnote w:id="6">
    <w:p w:rsidR="002E4C9C" w:rsidRDefault="002E4C9C" w:rsidP="004D18BD">
      <w:pPr>
        <w:pStyle w:val="FootnoteText"/>
      </w:pPr>
      <w:r>
        <w:rPr>
          <w:rStyle w:val="FootnoteReference"/>
        </w:rPr>
        <w:footnoteRef/>
      </w:r>
      <w:r>
        <w:t xml:space="preserve"> Navodi se brojčana oznaka glave, poglavlja i sl./redni broj stavke</w:t>
      </w:r>
    </w:p>
  </w:footnote>
  <w:footnote w:id="7">
    <w:p w:rsidR="002E4C9C" w:rsidRDefault="002E4C9C" w:rsidP="004D18BD">
      <w:pPr>
        <w:pStyle w:val="FootnoteText"/>
      </w:pPr>
      <w:r>
        <w:rPr>
          <w:rStyle w:val="FootnoteReference"/>
        </w:rPr>
        <w:footnoteRef/>
      </w:r>
      <w:r>
        <w:t xml:space="preserve"> Navodi se točan i potpun prijepis stavke iz troškovnika</w:t>
      </w:r>
    </w:p>
  </w:footnote>
  <w:footnote w:id="8">
    <w:p w:rsidR="002E4C9C" w:rsidRDefault="002E4C9C" w:rsidP="004D18BD">
      <w:pPr>
        <w:pStyle w:val="FootnoteText"/>
      </w:pPr>
      <w:r>
        <w:rPr>
          <w:rStyle w:val="FootnoteReference"/>
        </w:rPr>
        <w:footnoteRef/>
      </w:r>
      <w:r>
        <w:t xml:space="preserve"> Navodi se ukupna cijena za predmetnu stavku </w:t>
      </w:r>
    </w:p>
  </w:footnote>
  <w:footnote w:id="9">
    <w:p w:rsidR="002E4C9C" w:rsidRDefault="002E4C9C" w:rsidP="004D18BD">
      <w:pPr>
        <w:pStyle w:val="FootnoteText"/>
      </w:pPr>
      <w:r>
        <w:rPr>
          <w:rStyle w:val="FootnoteReference"/>
        </w:rPr>
        <w:footnoteRef/>
      </w:r>
      <w:r>
        <w:t xml:space="preserve"> Navodi se ukupna vrijednost robe </w:t>
      </w:r>
    </w:p>
  </w:footnote>
  <w:footnote w:id="10">
    <w:p w:rsidR="002E4C9C" w:rsidRDefault="002E4C9C" w:rsidP="004D18BD">
      <w:pPr>
        <w:pStyle w:val="FootnoteText"/>
      </w:pPr>
      <w:r>
        <w:rPr>
          <w:rStyle w:val="FootnoteReference"/>
        </w:rPr>
        <w:footnoteRef/>
      </w:r>
      <w:r>
        <w:t xml:space="preserve"> Navodi se postotni dio u odnosu na sveukupnu vrijednost robe iz troškovnika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9C" w:rsidRPr="00493E93" w:rsidRDefault="002E4C9C" w:rsidP="00424DC2">
    <w:pPr>
      <w:tabs>
        <w:tab w:val="center" w:pos="4525"/>
        <w:tab w:val="right" w:pos="9050"/>
      </w:tabs>
      <w:ind w:left="540" w:hanging="540"/>
      <w:rPr>
        <w:i/>
      </w:rPr>
    </w:pPr>
    <w:r>
      <w:rPr>
        <w:i/>
      </w:rPr>
      <w:tab/>
      <w:t xml:space="preserve"> </w:t>
    </w:r>
    <w:r>
      <w:rPr>
        <w:i/>
      </w:rPr>
      <w:tab/>
    </w:r>
  </w:p>
  <w:p w:rsidR="002E4C9C" w:rsidRDefault="002E4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056" w:hanging="331"/>
      </w:pPr>
      <w:rPr>
        <w:rFonts w:ascii="Arial" w:hAnsi="Arial" w:cs="Arial"/>
        <w:b w:val="0"/>
        <w:bCs w:val="0"/>
        <w:w w:val="104"/>
        <w:sz w:val="20"/>
        <w:szCs w:val="20"/>
      </w:rPr>
    </w:lvl>
    <w:lvl w:ilvl="1">
      <w:numFmt w:val="bullet"/>
      <w:lvlText w:val="•"/>
      <w:lvlJc w:val="left"/>
      <w:pPr>
        <w:ind w:left="2893" w:hanging="331"/>
      </w:pPr>
    </w:lvl>
    <w:lvl w:ilvl="2">
      <w:numFmt w:val="bullet"/>
      <w:lvlText w:val="•"/>
      <w:lvlJc w:val="left"/>
      <w:pPr>
        <w:ind w:left="3730" w:hanging="331"/>
      </w:pPr>
    </w:lvl>
    <w:lvl w:ilvl="3">
      <w:numFmt w:val="bullet"/>
      <w:lvlText w:val="•"/>
      <w:lvlJc w:val="left"/>
      <w:pPr>
        <w:ind w:left="4567" w:hanging="331"/>
      </w:pPr>
    </w:lvl>
    <w:lvl w:ilvl="4">
      <w:numFmt w:val="bullet"/>
      <w:lvlText w:val="•"/>
      <w:lvlJc w:val="left"/>
      <w:pPr>
        <w:ind w:left="5404" w:hanging="331"/>
      </w:pPr>
    </w:lvl>
    <w:lvl w:ilvl="5">
      <w:numFmt w:val="bullet"/>
      <w:lvlText w:val="•"/>
      <w:lvlJc w:val="left"/>
      <w:pPr>
        <w:ind w:left="6241" w:hanging="331"/>
      </w:pPr>
    </w:lvl>
    <w:lvl w:ilvl="6">
      <w:numFmt w:val="bullet"/>
      <w:lvlText w:val="•"/>
      <w:lvlJc w:val="left"/>
      <w:pPr>
        <w:ind w:left="7078" w:hanging="331"/>
      </w:pPr>
    </w:lvl>
    <w:lvl w:ilvl="7">
      <w:numFmt w:val="bullet"/>
      <w:lvlText w:val="•"/>
      <w:lvlJc w:val="left"/>
      <w:pPr>
        <w:ind w:left="7915" w:hanging="331"/>
      </w:pPr>
    </w:lvl>
    <w:lvl w:ilvl="8">
      <w:numFmt w:val="bullet"/>
      <w:lvlText w:val="•"/>
      <w:lvlJc w:val="left"/>
      <w:pPr>
        <w:ind w:left="8753" w:hanging="331"/>
      </w:pPr>
    </w:lvl>
  </w:abstractNum>
  <w:abstractNum w:abstractNumId="1">
    <w:nsid w:val="00000403"/>
    <w:multiLevelType w:val="multilevel"/>
    <w:tmpl w:val="00000886"/>
    <w:lvl w:ilvl="0">
      <w:start w:val="1"/>
      <w:numFmt w:val="decimal"/>
      <w:lvlText w:val="%1)"/>
      <w:lvlJc w:val="left"/>
      <w:pPr>
        <w:ind w:left="2056" w:hanging="331"/>
      </w:pPr>
      <w:rPr>
        <w:rFonts w:ascii="Arial" w:hAnsi="Arial" w:cs="Arial"/>
        <w:b w:val="0"/>
        <w:bCs w:val="0"/>
        <w:w w:val="104"/>
        <w:sz w:val="20"/>
        <w:szCs w:val="20"/>
      </w:rPr>
    </w:lvl>
    <w:lvl w:ilvl="1">
      <w:numFmt w:val="bullet"/>
      <w:lvlText w:val="•"/>
      <w:lvlJc w:val="left"/>
      <w:pPr>
        <w:ind w:left="2893" w:hanging="331"/>
      </w:pPr>
    </w:lvl>
    <w:lvl w:ilvl="2">
      <w:numFmt w:val="bullet"/>
      <w:lvlText w:val="•"/>
      <w:lvlJc w:val="left"/>
      <w:pPr>
        <w:ind w:left="3730" w:hanging="331"/>
      </w:pPr>
    </w:lvl>
    <w:lvl w:ilvl="3">
      <w:numFmt w:val="bullet"/>
      <w:lvlText w:val="•"/>
      <w:lvlJc w:val="left"/>
      <w:pPr>
        <w:ind w:left="4567" w:hanging="331"/>
      </w:pPr>
    </w:lvl>
    <w:lvl w:ilvl="4">
      <w:numFmt w:val="bullet"/>
      <w:lvlText w:val="•"/>
      <w:lvlJc w:val="left"/>
      <w:pPr>
        <w:ind w:left="5404" w:hanging="331"/>
      </w:pPr>
    </w:lvl>
    <w:lvl w:ilvl="5">
      <w:numFmt w:val="bullet"/>
      <w:lvlText w:val="•"/>
      <w:lvlJc w:val="left"/>
      <w:pPr>
        <w:ind w:left="6241" w:hanging="331"/>
      </w:pPr>
    </w:lvl>
    <w:lvl w:ilvl="6">
      <w:numFmt w:val="bullet"/>
      <w:lvlText w:val="•"/>
      <w:lvlJc w:val="left"/>
      <w:pPr>
        <w:ind w:left="7078" w:hanging="331"/>
      </w:pPr>
    </w:lvl>
    <w:lvl w:ilvl="7">
      <w:numFmt w:val="bullet"/>
      <w:lvlText w:val="•"/>
      <w:lvlJc w:val="left"/>
      <w:pPr>
        <w:ind w:left="7915" w:hanging="331"/>
      </w:pPr>
    </w:lvl>
    <w:lvl w:ilvl="8">
      <w:numFmt w:val="bullet"/>
      <w:lvlText w:val="•"/>
      <w:lvlJc w:val="left"/>
      <w:pPr>
        <w:ind w:left="8753" w:hanging="331"/>
      </w:pPr>
    </w:lvl>
  </w:abstractNum>
  <w:abstractNum w:abstractNumId="2">
    <w:nsid w:val="00000404"/>
    <w:multiLevelType w:val="multilevel"/>
    <w:tmpl w:val="00000887"/>
    <w:lvl w:ilvl="0">
      <w:start w:val="1"/>
      <w:numFmt w:val="decimal"/>
      <w:lvlText w:val="%1)"/>
      <w:lvlJc w:val="left"/>
      <w:pPr>
        <w:ind w:left="1946" w:hanging="324"/>
      </w:pPr>
      <w:rPr>
        <w:rFonts w:ascii="Arial" w:hAnsi="Arial" w:cs="Arial"/>
        <w:b w:val="0"/>
        <w:bCs w:val="0"/>
        <w:w w:val="95"/>
        <w:sz w:val="21"/>
        <w:szCs w:val="21"/>
      </w:rPr>
    </w:lvl>
    <w:lvl w:ilvl="1">
      <w:numFmt w:val="bullet"/>
      <w:lvlText w:val="•"/>
      <w:lvlJc w:val="left"/>
      <w:pPr>
        <w:ind w:left="2776" w:hanging="324"/>
      </w:pPr>
    </w:lvl>
    <w:lvl w:ilvl="2">
      <w:numFmt w:val="bullet"/>
      <w:lvlText w:val="•"/>
      <w:lvlJc w:val="left"/>
      <w:pPr>
        <w:ind w:left="3606" w:hanging="324"/>
      </w:pPr>
    </w:lvl>
    <w:lvl w:ilvl="3">
      <w:numFmt w:val="bullet"/>
      <w:lvlText w:val="•"/>
      <w:lvlJc w:val="left"/>
      <w:pPr>
        <w:ind w:left="4436" w:hanging="324"/>
      </w:pPr>
    </w:lvl>
    <w:lvl w:ilvl="4">
      <w:numFmt w:val="bullet"/>
      <w:lvlText w:val="•"/>
      <w:lvlJc w:val="left"/>
      <w:pPr>
        <w:ind w:left="5266" w:hanging="324"/>
      </w:pPr>
    </w:lvl>
    <w:lvl w:ilvl="5">
      <w:numFmt w:val="bullet"/>
      <w:lvlText w:val="•"/>
      <w:lvlJc w:val="left"/>
      <w:pPr>
        <w:ind w:left="6096" w:hanging="324"/>
      </w:pPr>
    </w:lvl>
    <w:lvl w:ilvl="6">
      <w:numFmt w:val="bullet"/>
      <w:lvlText w:val="•"/>
      <w:lvlJc w:val="left"/>
      <w:pPr>
        <w:ind w:left="6926" w:hanging="324"/>
      </w:pPr>
    </w:lvl>
    <w:lvl w:ilvl="7">
      <w:numFmt w:val="bullet"/>
      <w:lvlText w:val="•"/>
      <w:lvlJc w:val="left"/>
      <w:pPr>
        <w:ind w:left="7756" w:hanging="324"/>
      </w:pPr>
    </w:lvl>
    <w:lvl w:ilvl="8">
      <w:numFmt w:val="bullet"/>
      <w:lvlText w:val="•"/>
      <w:lvlJc w:val="left"/>
      <w:pPr>
        <w:ind w:left="8587" w:hanging="324"/>
      </w:pPr>
    </w:lvl>
  </w:abstractNum>
  <w:abstractNum w:abstractNumId="3">
    <w:nsid w:val="00000405"/>
    <w:multiLevelType w:val="multilevel"/>
    <w:tmpl w:val="00000888"/>
    <w:lvl w:ilvl="0">
      <w:start w:val="2"/>
      <w:numFmt w:val="decimal"/>
      <w:lvlText w:val="%1)"/>
      <w:lvlJc w:val="left"/>
      <w:pPr>
        <w:ind w:left="1924" w:hanging="346"/>
      </w:pPr>
      <w:rPr>
        <w:rFonts w:ascii="Arial" w:hAnsi="Arial" w:cs="Arial"/>
        <w:b w:val="0"/>
        <w:bCs w:val="0"/>
        <w:w w:val="98"/>
        <w:sz w:val="21"/>
        <w:szCs w:val="21"/>
      </w:rPr>
    </w:lvl>
    <w:lvl w:ilvl="1">
      <w:numFmt w:val="bullet"/>
      <w:lvlText w:val="•"/>
      <w:lvlJc w:val="left"/>
      <w:pPr>
        <w:ind w:left="2757" w:hanging="346"/>
      </w:pPr>
    </w:lvl>
    <w:lvl w:ilvl="2">
      <w:numFmt w:val="bullet"/>
      <w:lvlText w:val="•"/>
      <w:lvlJc w:val="left"/>
      <w:pPr>
        <w:ind w:left="3589" w:hanging="346"/>
      </w:pPr>
    </w:lvl>
    <w:lvl w:ilvl="3">
      <w:numFmt w:val="bullet"/>
      <w:lvlText w:val="•"/>
      <w:lvlJc w:val="left"/>
      <w:pPr>
        <w:ind w:left="4421" w:hanging="346"/>
      </w:pPr>
    </w:lvl>
    <w:lvl w:ilvl="4">
      <w:numFmt w:val="bullet"/>
      <w:lvlText w:val="•"/>
      <w:lvlJc w:val="left"/>
      <w:pPr>
        <w:ind w:left="5253" w:hanging="346"/>
      </w:pPr>
    </w:lvl>
    <w:lvl w:ilvl="5">
      <w:numFmt w:val="bullet"/>
      <w:lvlText w:val="•"/>
      <w:lvlJc w:val="left"/>
      <w:pPr>
        <w:ind w:left="6086" w:hanging="346"/>
      </w:pPr>
    </w:lvl>
    <w:lvl w:ilvl="6">
      <w:numFmt w:val="bullet"/>
      <w:lvlText w:val="•"/>
      <w:lvlJc w:val="left"/>
      <w:pPr>
        <w:ind w:left="6918" w:hanging="346"/>
      </w:pPr>
    </w:lvl>
    <w:lvl w:ilvl="7">
      <w:numFmt w:val="bullet"/>
      <w:lvlText w:val="•"/>
      <w:lvlJc w:val="left"/>
      <w:pPr>
        <w:ind w:left="7750" w:hanging="346"/>
      </w:pPr>
    </w:lvl>
    <w:lvl w:ilvl="8">
      <w:numFmt w:val="bullet"/>
      <w:lvlText w:val="•"/>
      <w:lvlJc w:val="left"/>
      <w:pPr>
        <w:ind w:left="8582" w:hanging="346"/>
      </w:pPr>
    </w:lvl>
  </w:abstractNum>
  <w:abstractNum w:abstractNumId="4">
    <w:nsid w:val="00000406"/>
    <w:multiLevelType w:val="multilevel"/>
    <w:tmpl w:val="00000889"/>
    <w:lvl w:ilvl="0">
      <w:start w:val="1"/>
      <w:numFmt w:val="decimal"/>
      <w:lvlText w:val="%1)"/>
      <w:lvlJc w:val="left"/>
      <w:pPr>
        <w:ind w:left="1917" w:hanging="332"/>
      </w:pPr>
      <w:rPr>
        <w:rFonts w:ascii="Arial" w:hAnsi="Arial" w:cs="Arial"/>
        <w:b w:val="0"/>
        <w:bCs w:val="0"/>
        <w:w w:val="99"/>
        <w:sz w:val="21"/>
        <w:szCs w:val="21"/>
      </w:rPr>
    </w:lvl>
    <w:lvl w:ilvl="1">
      <w:numFmt w:val="bullet"/>
      <w:lvlText w:val="•"/>
      <w:lvlJc w:val="left"/>
      <w:pPr>
        <w:ind w:left="2750" w:hanging="332"/>
      </w:pPr>
    </w:lvl>
    <w:lvl w:ilvl="2">
      <w:numFmt w:val="bullet"/>
      <w:lvlText w:val="•"/>
      <w:lvlJc w:val="left"/>
      <w:pPr>
        <w:ind w:left="3583" w:hanging="332"/>
      </w:pPr>
    </w:lvl>
    <w:lvl w:ilvl="3">
      <w:numFmt w:val="bullet"/>
      <w:lvlText w:val="•"/>
      <w:lvlJc w:val="left"/>
      <w:pPr>
        <w:ind w:left="4416" w:hanging="332"/>
      </w:pPr>
    </w:lvl>
    <w:lvl w:ilvl="4">
      <w:numFmt w:val="bullet"/>
      <w:lvlText w:val="•"/>
      <w:lvlJc w:val="left"/>
      <w:pPr>
        <w:ind w:left="5249" w:hanging="332"/>
      </w:pPr>
    </w:lvl>
    <w:lvl w:ilvl="5">
      <w:numFmt w:val="bullet"/>
      <w:lvlText w:val="•"/>
      <w:lvlJc w:val="left"/>
      <w:pPr>
        <w:ind w:left="6082" w:hanging="332"/>
      </w:pPr>
    </w:lvl>
    <w:lvl w:ilvl="6">
      <w:numFmt w:val="bullet"/>
      <w:lvlText w:val="•"/>
      <w:lvlJc w:val="left"/>
      <w:pPr>
        <w:ind w:left="6915" w:hanging="332"/>
      </w:pPr>
    </w:lvl>
    <w:lvl w:ilvl="7">
      <w:numFmt w:val="bullet"/>
      <w:lvlText w:val="•"/>
      <w:lvlJc w:val="left"/>
      <w:pPr>
        <w:ind w:left="7748" w:hanging="332"/>
      </w:pPr>
    </w:lvl>
    <w:lvl w:ilvl="8">
      <w:numFmt w:val="bullet"/>
      <w:lvlText w:val="•"/>
      <w:lvlJc w:val="left"/>
      <w:pPr>
        <w:ind w:left="8581" w:hanging="332"/>
      </w:pPr>
    </w:lvl>
  </w:abstractNum>
  <w:abstractNum w:abstractNumId="5">
    <w:nsid w:val="00000407"/>
    <w:multiLevelType w:val="multilevel"/>
    <w:tmpl w:val="0000088A"/>
    <w:lvl w:ilvl="0">
      <w:start w:val="1"/>
      <w:numFmt w:val="decimal"/>
      <w:lvlText w:val="%1)"/>
      <w:lvlJc w:val="left"/>
      <w:pPr>
        <w:ind w:left="2108" w:hanging="324"/>
      </w:pPr>
      <w:rPr>
        <w:rFonts w:ascii="Arial" w:hAnsi="Arial" w:cs="Arial"/>
        <w:b w:val="0"/>
        <w:bCs w:val="0"/>
        <w:w w:val="99"/>
        <w:sz w:val="20"/>
        <w:szCs w:val="20"/>
      </w:rPr>
    </w:lvl>
    <w:lvl w:ilvl="1">
      <w:numFmt w:val="bullet"/>
      <w:lvlText w:val="•"/>
      <w:lvlJc w:val="left"/>
      <w:pPr>
        <w:ind w:left="3064" w:hanging="324"/>
      </w:pPr>
    </w:lvl>
    <w:lvl w:ilvl="2">
      <w:numFmt w:val="bullet"/>
      <w:lvlText w:val="•"/>
      <w:lvlJc w:val="left"/>
      <w:pPr>
        <w:ind w:left="4020" w:hanging="324"/>
      </w:pPr>
    </w:lvl>
    <w:lvl w:ilvl="3">
      <w:numFmt w:val="bullet"/>
      <w:lvlText w:val="•"/>
      <w:lvlJc w:val="left"/>
      <w:pPr>
        <w:ind w:left="4976" w:hanging="324"/>
      </w:pPr>
    </w:lvl>
    <w:lvl w:ilvl="4">
      <w:numFmt w:val="bullet"/>
      <w:lvlText w:val="•"/>
      <w:lvlJc w:val="left"/>
      <w:pPr>
        <w:ind w:left="5932" w:hanging="324"/>
      </w:pPr>
    </w:lvl>
    <w:lvl w:ilvl="5">
      <w:numFmt w:val="bullet"/>
      <w:lvlText w:val="•"/>
      <w:lvlJc w:val="left"/>
      <w:pPr>
        <w:ind w:left="6888" w:hanging="324"/>
      </w:pPr>
    </w:lvl>
    <w:lvl w:ilvl="6">
      <w:numFmt w:val="bullet"/>
      <w:lvlText w:val="•"/>
      <w:lvlJc w:val="left"/>
      <w:pPr>
        <w:ind w:left="7843" w:hanging="324"/>
      </w:pPr>
    </w:lvl>
    <w:lvl w:ilvl="7">
      <w:numFmt w:val="bullet"/>
      <w:lvlText w:val="•"/>
      <w:lvlJc w:val="left"/>
      <w:pPr>
        <w:ind w:left="8799" w:hanging="324"/>
      </w:pPr>
    </w:lvl>
    <w:lvl w:ilvl="8">
      <w:numFmt w:val="bullet"/>
      <w:lvlText w:val="•"/>
      <w:lvlJc w:val="left"/>
      <w:pPr>
        <w:ind w:left="9755" w:hanging="324"/>
      </w:pPr>
    </w:lvl>
  </w:abstractNum>
  <w:abstractNum w:abstractNumId="6">
    <w:nsid w:val="00000408"/>
    <w:multiLevelType w:val="multilevel"/>
    <w:tmpl w:val="0000088B"/>
    <w:lvl w:ilvl="0">
      <w:start w:val="1"/>
      <w:numFmt w:val="decimal"/>
      <w:lvlText w:val="%1)"/>
      <w:lvlJc w:val="left"/>
      <w:pPr>
        <w:ind w:left="2087" w:hanging="339"/>
      </w:pPr>
      <w:rPr>
        <w:rFonts w:ascii="Arial" w:hAnsi="Arial" w:cs="Arial"/>
        <w:b w:val="0"/>
        <w:bCs w:val="0"/>
        <w:w w:val="104"/>
        <w:sz w:val="20"/>
        <w:szCs w:val="20"/>
      </w:rPr>
    </w:lvl>
    <w:lvl w:ilvl="1">
      <w:numFmt w:val="bullet"/>
      <w:lvlText w:val="•"/>
      <w:lvlJc w:val="left"/>
      <w:pPr>
        <w:ind w:left="3045" w:hanging="339"/>
      </w:pPr>
    </w:lvl>
    <w:lvl w:ilvl="2">
      <w:numFmt w:val="bullet"/>
      <w:lvlText w:val="•"/>
      <w:lvlJc w:val="left"/>
      <w:pPr>
        <w:ind w:left="4003" w:hanging="339"/>
      </w:pPr>
    </w:lvl>
    <w:lvl w:ilvl="3">
      <w:numFmt w:val="bullet"/>
      <w:lvlText w:val="•"/>
      <w:lvlJc w:val="left"/>
      <w:pPr>
        <w:ind w:left="4961" w:hanging="339"/>
      </w:pPr>
    </w:lvl>
    <w:lvl w:ilvl="4">
      <w:numFmt w:val="bullet"/>
      <w:lvlText w:val="•"/>
      <w:lvlJc w:val="left"/>
      <w:pPr>
        <w:ind w:left="5919" w:hanging="339"/>
      </w:pPr>
    </w:lvl>
    <w:lvl w:ilvl="5">
      <w:numFmt w:val="bullet"/>
      <w:lvlText w:val="•"/>
      <w:lvlJc w:val="left"/>
      <w:pPr>
        <w:ind w:left="6877" w:hanging="339"/>
      </w:pPr>
    </w:lvl>
    <w:lvl w:ilvl="6">
      <w:numFmt w:val="bullet"/>
      <w:lvlText w:val="•"/>
      <w:lvlJc w:val="left"/>
      <w:pPr>
        <w:ind w:left="7835" w:hanging="339"/>
      </w:pPr>
    </w:lvl>
    <w:lvl w:ilvl="7">
      <w:numFmt w:val="bullet"/>
      <w:lvlText w:val="•"/>
      <w:lvlJc w:val="left"/>
      <w:pPr>
        <w:ind w:left="8793" w:hanging="339"/>
      </w:pPr>
    </w:lvl>
    <w:lvl w:ilvl="8">
      <w:numFmt w:val="bullet"/>
      <w:lvlText w:val="•"/>
      <w:lvlJc w:val="left"/>
      <w:pPr>
        <w:ind w:left="9751" w:hanging="339"/>
      </w:pPr>
    </w:lvl>
  </w:abstractNum>
  <w:abstractNum w:abstractNumId="7">
    <w:nsid w:val="00000409"/>
    <w:multiLevelType w:val="multilevel"/>
    <w:tmpl w:val="0000088C"/>
    <w:lvl w:ilvl="0">
      <w:start w:val="2"/>
      <w:numFmt w:val="decimal"/>
      <w:lvlText w:val="%1)"/>
      <w:lvlJc w:val="left"/>
      <w:pPr>
        <w:ind w:left="1849" w:hanging="338"/>
      </w:pPr>
      <w:rPr>
        <w:rFonts w:ascii="Arial" w:hAnsi="Arial" w:cs="Arial"/>
        <w:b w:val="0"/>
        <w:bCs w:val="0"/>
        <w:w w:val="93"/>
        <w:sz w:val="21"/>
        <w:szCs w:val="21"/>
      </w:rPr>
    </w:lvl>
    <w:lvl w:ilvl="1">
      <w:numFmt w:val="bullet"/>
      <w:lvlText w:val="•"/>
      <w:lvlJc w:val="left"/>
      <w:pPr>
        <w:ind w:left="1849" w:hanging="338"/>
      </w:pPr>
    </w:lvl>
    <w:lvl w:ilvl="2">
      <w:numFmt w:val="bullet"/>
      <w:lvlText w:val="•"/>
      <w:lvlJc w:val="left"/>
      <w:pPr>
        <w:ind w:left="2771" w:hanging="338"/>
      </w:pPr>
    </w:lvl>
    <w:lvl w:ilvl="3">
      <w:numFmt w:val="bullet"/>
      <w:lvlText w:val="•"/>
      <w:lvlJc w:val="left"/>
      <w:pPr>
        <w:ind w:left="3693" w:hanging="338"/>
      </w:pPr>
    </w:lvl>
    <w:lvl w:ilvl="4">
      <w:numFmt w:val="bullet"/>
      <w:lvlText w:val="•"/>
      <w:lvlJc w:val="left"/>
      <w:pPr>
        <w:ind w:left="4615" w:hanging="338"/>
      </w:pPr>
    </w:lvl>
    <w:lvl w:ilvl="5">
      <w:numFmt w:val="bullet"/>
      <w:lvlText w:val="•"/>
      <w:lvlJc w:val="left"/>
      <w:pPr>
        <w:ind w:left="5537" w:hanging="338"/>
      </w:pPr>
    </w:lvl>
    <w:lvl w:ilvl="6">
      <w:numFmt w:val="bullet"/>
      <w:lvlText w:val="•"/>
      <w:lvlJc w:val="left"/>
      <w:pPr>
        <w:ind w:left="6459" w:hanging="338"/>
      </w:pPr>
    </w:lvl>
    <w:lvl w:ilvl="7">
      <w:numFmt w:val="bullet"/>
      <w:lvlText w:val="•"/>
      <w:lvlJc w:val="left"/>
      <w:pPr>
        <w:ind w:left="7381" w:hanging="338"/>
      </w:pPr>
    </w:lvl>
    <w:lvl w:ilvl="8">
      <w:numFmt w:val="bullet"/>
      <w:lvlText w:val="•"/>
      <w:lvlJc w:val="left"/>
      <w:pPr>
        <w:ind w:left="8303" w:hanging="338"/>
      </w:pPr>
    </w:lvl>
  </w:abstractNum>
  <w:abstractNum w:abstractNumId="8">
    <w:nsid w:val="0000040A"/>
    <w:multiLevelType w:val="multilevel"/>
    <w:tmpl w:val="0000088D"/>
    <w:lvl w:ilvl="0">
      <w:start w:val="1"/>
      <w:numFmt w:val="decimal"/>
      <w:lvlText w:val="%1)"/>
      <w:lvlJc w:val="left"/>
      <w:pPr>
        <w:ind w:left="1828" w:hanging="331"/>
      </w:pPr>
      <w:rPr>
        <w:rFonts w:ascii="Arial" w:hAnsi="Arial" w:cs="Arial"/>
        <w:b w:val="0"/>
        <w:bCs w:val="0"/>
        <w:w w:val="99"/>
        <w:sz w:val="21"/>
        <w:szCs w:val="21"/>
      </w:rPr>
    </w:lvl>
    <w:lvl w:ilvl="1">
      <w:numFmt w:val="bullet"/>
      <w:lvlText w:val="•"/>
      <w:lvlJc w:val="left"/>
      <w:pPr>
        <w:ind w:left="2660" w:hanging="331"/>
      </w:pPr>
    </w:lvl>
    <w:lvl w:ilvl="2">
      <w:numFmt w:val="bullet"/>
      <w:lvlText w:val="•"/>
      <w:lvlJc w:val="left"/>
      <w:pPr>
        <w:ind w:left="3491" w:hanging="331"/>
      </w:pPr>
    </w:lvl>
    <w:lvl w:ilvl="3">
      <w:numFmt w:val="bullet"/>
      <w:lvlText w:val="•"/>
      <w:lvlJc w:val="left"/>
      <w:pPr>
        <w:ind w:left="4323" w:hanging="331"/>
      </w:pPr>
    </w:lvl>
    <w:lvl w:ilvl="4">
      <w:numFmt w:val="bullet"/>
      <w:lvlText w:val="•"/>
      <w:lvlJc w:val="left"/>
      <w:pPr>
        <w:ind w:left="5155" w:hanging="331"/>
      </w:pPr>
    </w:lvl>
    <w:lvl w:ilvl="5">
      <w:numFmt w:val="bullet"/>
      <w:lvlText w:val="•"/>
      <w:lvlJc w:val="left"/>
      <w:pPr>
        <w:ind w:left="5987" w:hanging="331"/>
      </w:pPr>
    </w:lvl>
    <w:lvl w:ilvl="6">
      <w:numFmt w:val="bullet"/>
      <w:lvlText w:val="•"/>
      <w:lvlJc w:val="left"/>
      <w:pPr>
        <w:ind w:left="6819" w:hanging="331"/>
      </w:pPr>
    </w:lvl>
    <w:lvl w:ilvl="7">
      <w:numFmt w:val="bullet"/>
      <w:lvlText w:val="•"/>
      <w:lvlJc w:val="left"/>
      <w:pPr>
        <w:ind w:left="7651" w:hanging="331"/>
      </w:pPr>
    </w:lvl>
    <w:lvl w:ilvl="8">
      <w:numFmt w:val="bullet"/>
      <w:lvlText w:val="•"/>
      <w:lvlJc w:val="left"/>
      <w:pPr>
        <w:ind w:left="8483" w:hanging="331"/>
      </w:pPr>
    </w:lvl>
  </w:abstractNum>
  <w:abstractNum w:abstractNumId="9">
    <w:nsid w:val="0000040B"/>
    <w:multiLevelType w:val="multilevel"/>
    <w:tmpl w:val="0000088E"/>
    <w:lvl w:ilvl="0">
      <w:start w:val="1"/>
      <w:numFmt w:val="decimal"/>
      <w:lvlText w:val="%1)"/>
      <w:lvlJc w:val="left"/>
      <w:pPr>
        <w:ind w:left="516" w:hanging="332"/>
      </w:pPr>
      <w:rPr>
        <w:rFonts w:ascii="Arial" w:hAnsi="Arial" w:cs="Arial"/>
        <w:b/>
        <w:bCs/>
        <w:w w:val="98"/>
        <w:sz w:val="21"/>
        <w:szCs w:val="21"/>
      </w:rPr>
    </w:lvl>
    <w:lvl w:ilvl="1">
      <w:numFmt w:val="bullet"/>
      <w:lvlText w:val="•"/>
      <w:lvlJc w:val="left"/>
      <w:pPr>
        <w:ind w:left="1106" w:hanging="396"/>
      </w:pPr>
      <w:rPr>
        <w:rFonts w:ascii="Arial" w:hAnsi="Arial" w:cs="Arial"/>
        <w:b w:val="0"/>
        <w:bCs w:val="0"/>
        <w:w w:val="164"/>
        <w:sz w:val="21"/>
        <w:szCs w:val="21"/>
      </w:rPr>
    </w:lvl>
    <w:lvl w:ilvl="2">
      <w:numFmt w:val="bullet"/>
      <w:lvlText w:val="•"/>
      <w:lvlJc w:val="left"/>
      <w:pPr>
        <w:ind w:left="1970" w:hanging="396"/>
      </w:pPr>
    </w:lvl>
    <w:lvl w:ilvl="3">
      <w:numFmt w:val="bullet"/>
      <w:lvlText w:val="•"/>
      <w:lvlJc w:val="left"/>
      <w:pPr>
        <w:ind w:left="2835" w:hanging="396"/>
      </w:pPr>
    </w:lvl>
    <w:lvl w:ilvl="4">
      <w:numFmt w:val="bullet"/>
      <w:lvlText w:val="•"/>
      <w:lvlJc w:val="left"/>
      <w:pPr>
        <w:ind w:left="3700" w:hanging="396"/>
      </w:pPr>
    </w:lvl>
    <w:lvl w:ilvl="5">
      <w:numFmt w:val="bullet"/>
      <w:lvlText w:val="•"/>
      <w:lvlJc w:val="left"/>
      <w:pPr>
        <w:ind w:left="4564" w:hanging="396"/>
      </w:pPr>
    </w:lvl>
    <w:lvl w:ilvl="6">
      <w:numFmt w:val="bullet"/>
      <w:lvlText w:val="•"/>
      <w:lvlJc w:val="left"/>
      <w:pPr>
        <w:ind w:left="5429" w:hanging="396"/>
      </w:pPr>
    </w:lvl>
    <w:lvl w:ilvl="7">
      <w:numFmt w:val="bullet"/>
      <w:lvlText w:val="•"/>
      <w:lvlJc w:val="left"/>
      <w:pPr>
        <w:ind w:left="6293" w:hanging="396"/>
      </w:pPr>
    </w:lvl>
    <w:lvl w:ilvl="8">
      <w:numFmt w:val="bullet"/>
      <w:lvlText w:val="•"/>
      <w:lvlJc w:val="left"/>
      <w:pPr>
        <w:ind w:left="7158" w:hanging="396"/>
      </w:pPr>
    </w:lvl>
  </w:abstractNum>
  <w:abstractNum w:abstractNumId="10">
    <w:nsid w:val="0000040C"/>
    <w:multiLevelType w:val="multilevel"/>
    <w:tmpl w:val="0000088F"/>
    <w:lvl w:ilvl="0">
      <w:start w:val="2"/>
      <w:numFmt w:val="decimal"/>
      <w:lvlText w:val="%1)"/>
      <w:lvlJc w:val="left"/>
      <w:pPr>
        <w:ind w:left="501" w:hanging="346"/>
      </w:pPr>
      <w:rPr>
        <w:rFonts w:ascii="Arial" w:hAnsi="Arial" w:cs="Arial"/>
        <w:b w:val="0"/>
        <w:bCs w:val="0"/>
        <w:w w:val="94"/>
        <w:sz w:val="21"/>
        <w:szCs w:val="21"/>
      </w:rPr>
    </w:lvl>
    <w:lvl w:ilvl="1">
      <w:numFmt w:val="bullet"/>
      <w:lvlText w:val="•"/>
      <w:lvlJc w:val="left"/>
      <w:pPr>
        <w:ind w:left="1340" w:hanging="346"/>
      </w:pPr>
    </w:lvl>
    <w:lvl w:ilvl="2">
      <w:numFmt w:val="bullet"/>
      <w:lvlText w:val="•"/>
      <w:lvlJc w:val="left"/>
      <w:pPr>
        <w:ind w:left="2178" w:hanging="346"/>
      </w:pPr>
    </w:lvl>
    <w:lvl w:ilvl="3">
      <w:numFmt w:val="bullet"/>
      <w:lvlText w:val="•"/>
      <w:lvlJc w:val="left"/>
      <w:pPr>
        <w:ind w:left="3017" w:hanging="346"/>
      </w:pPr>
    </w:lvl>
    <w:lvl w:ilvl="4">
      <w:numFmt w:val="bullet"/>
      <w:lvlText w:val="•"/>
      <w:lvlJc w:val="left"/>
      <w:pPr>
        <w:ind w:left="3855" w:hanging="346"/>
      </w:pPr>
    </w:lvl>
    <w:lvl w:ilvl="5">
      <w:numFmt w:val="bullet"/>
      <w:lvlText w:val="•"/>
      <w:lvlJc w:val="left"/>
      <w:pPr>
        <w:ind w:left="4694" w:hanging="346"/>
      </w:pPr>
    </w:lvl>
    <w:lvl w:ilvl="6">
      <w:numFmt w:val="bullet"/>
      <w:lvlText w:val="•"/>
      <w:lvlJc w:val="left"/>
      <w:pPr>
        <w:ind w:left="5532" w:hanging="346"/>
      </w:pPr>
    </w:lvl>
    <w:lvl w:ilvl="7">
      <w:numFmt w:val="bullet"/>
      <w:lvlText w:val="•"/>
      <w:lvlJc w:val="left"/>
      <w:pPr>
        <w:ind w:left="6371" w:hanging="346"/>
      </w:pPr>
    </w:lvl>
    <w:lvl w:ilvl="8">
      <w:numFmt w:val="bullet"/>
      <w:lvlText w:val="•"/>
      <w:lvlJc w:val="left"/>
      <w:pPr>
        <w:ind w:left="7210" w:hanging="346"/>
      </w:pPr>
    </w:lvl>
  </w:abstractNum>
  <w:abstractNum w:abstractNumId="11">
    <w:nsid w:val="0000040D"/>
    <w:multiLevelType w:val="multilevel"/>
    <w:tmpl w:val="00000890"/>
    <w:lvl w:ilvl="0">
      <w:start w:val="2"/>
      <w:numFmt w:val="decimal"/>
      <w:lvlText w:val="%1)"/>
      <w:lvlJc w:val="left"/>
      <w:pPr>
        <w:ind w:left="487" w:hanging="339"/>
      </w:pPr>
      <w:rPr>
        <w:rFonts w:ascii="Arial" w:hAnsi="Arial" w:cs="Arial"/>
        <w:b w:val="0"/>
        <w:bCs w:val="0"/>
        <w:w w:val="94"/>
        <w:sz w:val="21"/>
        <w:szCs w:val="21"/>
      </w:rPr>
    </w:lvl>
    <w:lvl w:ilvl="1">
      <w:numFmt w:val="bullet"/>
      <w:lvlText w:val="•"/>
      <w:lvlJc w:val="left"/>
      <w:pPr>
        <w:ind w:left="1327" w:hanging="339"/>
      </w:pPr>
    </w:lvl>
    <w:lvl w:ilvl="2">
      <w:numFmt w:val="bullet"/>
      <w:lvlText w:val="•"/>
      <w:lvlJc w:val="left"/>
      <w:pPr>
        <w:ind w:left="2167" w:hanging="339"/>
      </w:pPr>
    </w:lvl>
    <w:lvl w:ilvl="3">
      <w:numFmt w:val="bullet"/>
      <w:lvlText w:val="•"/>
      <w:lvlJc w:val="left"/>
      <w:pPr>
        <w:ind w:left="3007" w:hanging="339"/>
      </w:pPr>
    </w:lvl>
    <w:lvl w:ilvl="4">
      <w:numFmt w:val="bullet"/>
      <w:lvlText w:val="•"/>
      <w:lvlJc w:val="left"/>
      <w:pPr>
        <w:ind w:left="3847" w:hanging="339"/>
      </w:pPr>
    </w:lvl>
    <w:lvl w:ilvl="5">
      <w:numFmt w:val="bullet"/>
      <w:lvlText w:val="•"/>
      <w:lvlJc w:val="left"/>
      <w:pPr>
        <w:ind w:left="4687" w:hanging="339"/>
      </w:pPr>
    </w:lvl>
    <w:lvl w:ilvl="6">
      <w:numFmt w:val="bullet"/>
      <w:lvlText w:val="•"/>
      <w:lvlJc w:val="left"/>
      <w:pPr>
        <w:ind w:left="5527" w:hanging="339"/>
      </w:pPr>
    </w:lvl>
    <w:lvl w:ilvl="7">
      <w:numFmt w:val="bullet"/>
      <w:lvlText w:val="•"/>
      <w:lvlJc w:val="left"/>
      <w:pPr>
        <w:ind w:left="6367" w:hanging="339"/>
      </w:pPr>
    </w:lvl>
    <w:lvl w:ilvl="8">
      <w:numFmt w:val="bullet"/>
      <w:lvlText w:val="•"/>
      <w:lvlJc w:val="left"/>
      <w:pPr>
        <w:ind w:left="7207" w:hanging="339"/>
      </w:pPr>
    </w:lvl>
  </w:abstractNum>
  <w:abstractNum w:abstractNumId="12">
    <w:nsid w:val="0000040E"/>
    <w:multiLevelType w:val="multilevel"/>
    <w:tmpl w:val="00000891"/>
    <w:lvl w:ilvl="0">
      <w:start w:val="1"/>
      <w:numFmt w:val="decimal"/>
      <w:lvlText w:val="%1)"/>
      <w:lvlJc w:val="left"/>
      <w:pPr>
        <w:ind w:left="573" w:hanging="324"/>
      </w:pPr>
      <w:rPr>
        <w:rFonts w:ascii="Arial" w:hAnsi="Arial" w:cs="Arial"/>
        <w:b w:val="0"/>
        <w:bCs w:val="0"/>
        <w:w w:val="99"/>
        <w:sz w:val="21"/>
        <w:szCs w:val="21"/>
      </w:rPr>
    </w:lvl>
    <w:lvl w:ilvl="1">
      <w:numFmt w:val="bullet"/>
      <w:lvlText w:val="•"/>
      <w:lvlJc w:val="left"/>
      <w:pPr>
        <w:ind w:left="1171" w:hanging="396"/>
      </w:pPr>
      <w:rPr>
        <w:rFonts w:ascii="Arial" w:hAnsi="Arial" w:cs="Arial"/>
        <w:b w:val="0"/>
        <w:bCs w:val="0"/>
        <w:w w:val="164"/>
        <w:sz w:val="21"/>
        <w:szCs w:val="21"/>
      </w:rPr>
    </w:lvl>
    <w:lvl w:ilvl="2">
      <w:numFmt w:val="bullet"/>
      <w:lvlText w:val="•"/>
      <w:lvlJc w:val="left"/>
      <w:pPr>
        <w:ind w:left="2030" w:hanging="396"/>
      </w:pPr>
    </w:lvl>
    <w:lvl w:ilvl="3">
      <w:numFmt w:val="bullet"/>
      <w:lvlText w:val="•"/>
      <w:lvlJc w:val="left"/>
      <w:pPr>
        <w:ind w:left="2890" w:hanging="396"/>
      </w:pPr>
    </w:lvl>
    <w:lvl w:ilvl="4">
      <w:numFmt w:val="bullet"/>
      <w:lvlText w:val="•"/>
      <w:lvlJc w:val="left"/>
      <w:pPr>
        <w:ind w:left="3749" w:hanging="396"/>
      </w:pPr>
    </w:lvl>
    <w:lvl w:ilvl="5">
      <w:numFmt w:val="bullet"/>
      <w:lvlText w:val="•"/>
      <w:lvlJc w:val="left"/>
      <w:pPr>
        <w:ind w:left="4609" w:hanging="396"/>
      </w:pPr>
    </w:lvl>
    <w:lvl w:ilvl="6">
      <w:numFmt w:val="bullet"/>
      <w:lvlText w:val="•"/>
      <w:lvlJc w:val="left"/>
      <w:pPr>
        <w:ind w:left="5468" w:hanging="396"/>
      </w:pPr>
    </w:lvl>
    <w:lvl w:ilvl="7">
      <w:numFmt w:val="bullet"/>
      <w:lvlText w:val="•"/>
      <w:lvlJc w:val="left"/>
      <w:pPr>
        <w:ind w:left="6328" w:hanging="396"/>
      </w:pPr>
    </w:lvl>
    <w:lvl w:ilvl="8">
      <w:numFmt w:val="bullet"/>
      <w:lvlText w:val="•"/>
      <w:lvlJc w:val="left"/>
      <w:pPr>
        <w:ind w:left="7188" w:hanging="396"/>
      </w:pPr>
    </w:lvl>
  </w:abstractNum>
  <w:abstractNum w:abstractNumId="13">
    <w:nsid w:val="0000040F"/>
    <w:multiLevelType w:val="multilevel"/>
    <w:tmpl w:val="00000892"/>
    <w:lvl w:ilvl="0">
      <w:start w:val="1"/>
      <w:numFmt w:val="decimal"/>
      <w:lvlText w:val="%1)"/>
      <w:lvlJc w:val="left"/>
      <w:pPr>
        <w:ind w:left="523" w:hanging="332"/>
      </w:pPr>
      <w:rPr>
        <w:rFonts w:ascii="Arial" w:hAnsi="Arial" w:cs="Arial"/>
        <w:b w:val="0"/>
        <w:bCs w:val="0"/>
        <w:w w:val="99"/>
        <w:sz w:val="20"/>
        <w:szCs w:val="20"/>
      </w:rPr>
    </w:lvl>
    <w:lvl w:ilvl="1">
      <w:numFmt w:val="bullet"/>
      <w:lvlText w:val="•"/>
      <w:lvlJc w:val="left"/>
      <w:pPr>
        <w:ind w:left="1120" w:hanging="396"/>
      </w:pPr>
      <w:rPr>
        <w:rFonts w:ascii="Arial" w:hAnsi="Arial" w:cs="Arial"/>
        <w:b w:val="0"/>
        <w:bCs w:val="0"/>
        <w:w w:val="172"/>
        <w:sz w:val="20"/>
        <w:szCs w:val="20"/>
      </w:rPr>
    </w:lvl>
    <w:lvl w:ilvl="2">
      <w:numFmt w:val="bullet"/>
      <w:lvlText w:val="•"/>
      <w:lvlJc w:val="left"/>
      <w:pPr>
        <w:ind w:left="1985" w:hanging="396"/>
      </w:pPr>
    </w:lvl>
    <w:lvl w:ilvl="3">
      <w:numFmt w:val="bullet"/>
      <w:lvlText w:val="•"/>
      <w:lvlJc w:val="left"/>
      <w:pPr>
        <w:ind w:left="2851" w:hanging="396"/>
      </w:pPr>
    </w:lvl>
    <w:lvl w:ilvl="4">
      <w:numFmt w:val="bullet"/>
      <w:lvlText w:val="•"/>
      <w:lvlJc w:val="left"/>
      <w:pPr>
        <w:ind w:left="3716" w:hanging="396"/>
      </w:pPr>
    </w:lvl>
    <w:lvl w:ilvl="5">
      <w:numFmt w:val="bullet"/>
      <w:lvlText w:val="•"/>
      <w:lvlJc w:val="left"/>
      <w:pPr>
        <w:ind w:left="4581" w:hanging="396"/>
      </w:pPr>
    </w:lvl>
    <w:lvl w:ilvl="6">
      <w:numFmt w:val="bullet"/>
      <w:lvlText w:val="•"/>
      <w:lvlJc w:val="left"/>
      <w:pPr>
        <w:ind w:left="5446" w:hanging="396"/>
      </w:pPr>
    </w:lvl>
    <w:lvl w:ilvl="7">
      <w:numFmt w:val="bullet"/>
      <w:lvlText w:val="•"/>
      <w:lvlJc w:val="left"/>
      <w:pPr>
        <w:ind w:left="6311" w:hanging="396"/>
      </w:pPr>
    </w:lvl>
    <w:lvl w:ilvl="8">
      <w:numFmt w:val="bullet"/>
      <w:lvlText w:val="•"/>
      <w:lvlJc w:val="left"/>
      <w:pPr>
        <w:ind w:left="7176" w:hanging="396"/>
      </w:pPr>
    </w:lvl>
  </w:abstractNum>
  <w:abstractNum w:abstractNumId="14">
    <w:nsid w:val="03672A82"/>
    <w:multiLevelType w:val="hybridMultilevel"/>
    <w:tmpl w:val="94C25698"/>
    <w:lvl w:ilvl="0" w:tplc="42C03FBC">
      <w:numFmt w:val="bullet"/>
      <w:lvlText w:val="-"/>
      <w:lvlJc w:val="left"/>
      <w:pPr>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5">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16">
    <w:nsid w:val="0AAD2F42"/>
    <w:multiLevelType w:val="multilevel"/>
    <w:tmpl w:val="AA1C81D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C901B44"/>
    <w:multiLevelType w:val="hybridMultilevel"/>
    <w:tmpl w:val="C0DC58E4"/>
    <w:lvl w:ilvl="0" w:tplc="1B9C7750">
      <w:start w:val="1"/>
      <w:numFmt w:val="decimal"/>
      <w:lvlText w:val="%1)"/>
      <w:lvlJc w:val="left"/>
      <w:pPr>
        <w:ind w:left="885" w:hanging="360"/>
      </w:pPr>
      <w:rPr>
        <w:rFonts w:hint="default"/>
        <w:b/>
      </w:rPr>
    </w:lvl>
    <w:lvl w:ilvl="1" w:tplc="041A0019" w:tentative="1">
      <w:start w:val="1"/>
      <w:numFmt w:val="lowerLetter"/>
      <w:lvlText w:val="%2."/>
      <w:lvlJc w:val="left"/>
      <w:pPr>
        <w:ind w:left="1605" w:hanging="360"/>
      </w:pPr>
    </w:lvl>
    <w:lvl w:ilvl="2" w:tplc="041A001B" w:tentative="1">
      <w:start w:val="1"/>
      <w:numFmt w:val="lowerRoman"/>
      <w:lvlText w:val="%3."/>
      <w:lvlJc w:val="right"/>
      <w:pPr>
        <w:ind w:left="2325" w:hanging="180"/>
      </w:pPr>
    </w:lvl>
    <w:lvl w:ilvl="3" w:tplc="041A000F" w:tentative="1">
      <w:start w:val="1"/>
      <w:numFmt w:val="decimal"/>
      <w:lvlText w:val="%4."/>
      <w:lvlJc w:val="left"/>
      <w:pPr>
        <w:ind w:left="3045" w:hanging="360"/>
      </w:pPr>
    </w:lvl>
    <w:lvl w:ilvl="4" w:tplc="041A0019" w:tentative="1">
      <w:start w:val="1"/>
      <w:numFmt w:val="lowerLetter"/>
      <w:lvlText w:val="%5."/>
      <w:lvlJc w:val="left"/>
      <w:pPr>
        <w:ind w:left="3765" w:hanging="360"/>
      </w:pPr>
    </w:lvl>
    <w:lvl w:ilvl="5" w:tplc="041A001B" w:tentative="1">
      <w:start w:val="1"/>
      <w:numFmt w:val="lowerRoman"/>
      <w:lvlText w:val="%6."/>
      <w:lvlJc w:val="right"/>
      <w:pPr>
        <w:ind w:left="4485" w:hanging="180"/>
      </w:pPr>
    </w:lvl>
    <w:lvl w:ilvl="6" w:tplc="041A000F" w:tentative="1">
      <w:start w:val="1"/>
      <w:numFmt w:val="decimal"/>
      <w:lvlText w:val="%7."/>
      <w:lvlJc w:val="left"/>
      <w:pPr>
        <w:ind w:left="5205" w:hanging="360"/>
      </w:pPr>
    </w:lvl>
    <w:lvl w:ilvl="7" w:tplc="041A0019" w:tentative="1">
      <w:start w:val="1"/>
      <w:numFmt w:val="lowerLetter"/>
      <w:lvlText w:val="%8."/>
      <w:lvlJc w:val="left"/>
      <w:pPr>
        <w:ind w:left="5925" w:hanging="360"/>
      </w:pPr>
    </w:lvl>
    <w:lvl w:ilvl="8" w:tplc="041A001B" w:tentative="1">
      <w:start w:val="1"/>
      <w:numFmt w:val="lowerRoman"/>
      <w:lvlText w:val="%9."/>
      <w:lvlJc w:val="right"/>
      <w:pPr>
        <w:ind w:left="6645" w:hanging="180"/>
      </w:pPr>
    </w:lvl>
  </w:abstractNum>
  <w:abstractNum w:abstractNumId="18">
    <w:nsid w:val="0FEB5EE2"/>
    <w:multiLevelType w:val="hybridMultilevel"/>
    <w:tmpl w:val="8FAAD106"/>
    <w:lvl w:ilvl="0" w:tplc="30A2116A">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14C50492"/>
    <w:multiLevelType w:val="hybridMultilevel"/>
    <w:tmpl w:val="9BE0536E"/>
    <w:lvl w:ilvl="0" w:tplc="1A70A558">
      <w:start w:val="1"/>
      <w:numFmt w:val="lowerLetter"/>
      <w:lvlText w:val="%1)"/>
      <w:lvlJc w:val="left"/>
      <w:pPr>
        <w:ind w:left="1646" w:hanging="360"/>
      </w:pPr>
      <w:rPr>
        <w:rFonts w:hint="default"/>
      </w:rPr>
    </w:lvl>
    <w:lvl w:ilvl="1" w:tplc="041A0019" w:tentative="1">
      <w:start w:val="1"/>
      <w:numFmt w:val="lowerLetter"/>
      <w:lvlText w:val="%2."/>
      <w:lvlJc w:val="left"/>
      <w:pPr>
        <w:ind w:left="2366" w:hanging="360"/>
      </w:pPr>
    </w:lvl>
    <w:lvl w:ilvl="2" w:tplc="041A001B" w:tentative="1">
      <w:start w:val="1"/>
      <w:numFmt w:val="lowerRoman"/>
      <w:lvlText w:val="%3."/>
      <w:lvlJc w:val="right"/>
      <w:pPr>
        <w:ind w:left="3086" w:hanging="180"/>
      </w:pPr>
    </w:lvl>
    <w:lvl w:ilvl="3" w:tplc="041A000F" w:tentative="1">
      <w:start w:val="1"/>
      <w:numFmt w:val="decimal"/>
      <w:lvlText w:val="%4."/>
      <w:lvlJc w:val="left"/>
      <w:pPr>
        <w:ind w:left="3806" w:hanging="360"/>
      </w:pPr>
    </w:lvl>
    <w:lvl w:ilvl="4" w:tplc="041A0019" w:tentative="1">
      <w:start w:val="1"/>
      <w:numFmt w:val="lowerLetter"/>
      <w:lvlText w:val="%5."/>
      <w:lvlJc w:val="left"/>
      <w:pPr>
        <w:ind w:left="4526" w:hanging="360"/>
      </w:pPr>
    </w:lvl>
    <w:lvl w:ilvl="5" w:tplc="041A001B" w:tentative="1">
      <w:start w:val="1"/>
      <w:numFmt w:val="lowerRoman"/>
      <w:lvlText w:val="%6."/>
      <w:lvlJc w:val="right"/>
      <w:pPr>
        <w:ind w:left="5246" w:hanging="180"/>
      </w:pPr>
    </w:lvl>
    <w:lvl w:ilvl="6" w:tplc="041A000F" w:tentative="1">
      <w:start w:val="1"/>
      <w:numFmt w:val="decimal"/>
      <w:lvlText w:val="%7."/>
      <w:lvlJc w:val="left"/>
      <w:pPr>
        <w:ind w:left="5966" w:hanging="360"/>
      </w:pPr>
    </w:lvl>
    <w:lvl w:ilvl="7" w:tplc="041A0019" w:tentative="1">
      <w:start w:val="1"/>
      <w:numFmt w:val="lowerLetter"/>
      <w:lvlText w:val="%8."/>
      <w:lvlJc w:val="left"/>
      <w:pPr>
        <w:ind w:left="6686" w:hanging="360"/>
      </w:pPr>
    </w:lvl>
    <w:lvl w:ilvl="8" w:tplc="041A001B" w:tentative="1">
      <w:start w:val="1"/>
      <w:numFmt w:val="lowerRoman"/>
      <w:lvlText w:val="%9."/>
      <w:lvlJc w:val="right"/>
      <w:pPr>
        <w:ind w:left="7406" w:hanging="180"/>
      </w:pPr>
    </w:lvl>
  </w:abstractNum>
  <w:abstractNum w:abstractNumId="20">
    <w:nsid w:val="1DEA53C3"/>
    <w:multiLevelType w:val="hybridMultilevel"/>
    <w:tmpl w:val="AD228A48"/>
    <w:lvl w:ilvl="0" w:tplc="358480B8">
      <w:start w:val="1"/>
      <w:numFmt w:val="decimal"/>
      <w:lvlText w:val="%1."/>
      <w:lvlJc w:val="left"/>
      <w:pPr>
        <w:ind w:left="180" w:hanging="360"/>
      </w:pPr>
      <w:rPr>
        <w:rFonts w:cs="Times New Roman" w:hint="default"/>
      </w:rPr>
    </w:lvl>
    <w:lvl w:ilvl="1" w:tplc="041A0019" w:tentative="1">
      <w:start w:val="1"/>
      <w:numFmt w:val="lowerLetter"/>
      <w:lvlText w:val="%2."/>
      <w:lvlJc w:val="left"/>
      <w:pPr>
        <w:ind w:left="900" w:hanging="360"/>
      </w:pPr>
      <w:rPr>
        <w:rFonts w:cs="Times New Roman"/>
      </w:rPr>
    </w:lvl>
    <w:lvl w:ilvl="2" w:tplc="041A001B" w:tentative="1">
      <w:start w:val="1"/>
      <w:numFmt w:val="lowerRoman"/>
      <w:lvlText w:val="%3."/>
      <w:lvlJc w:val="right"/>
      <w:pPr>
        <w:ind w:left="1620" w:hanging="180"/>
      </w:pPr>
      <w:rPr>
        <w:rFonts w:cs="Times New Roman"/>
      </w:rPr>
    </w:lvl>
    <w:lvl w:ilvl="3" w:tplc="041A000F" w:tentative="1">
      <w:start w:val="1"/>
      <w:numFmt w:val="decimal"/>
      <w:lvlText w:val="%4."/>
      <w:lvlJc w:val="left"/>
      <w:pPr>
        <w:ind w:left="2340" w:hanging="360"/>
      </w:pPr>
      <w:rPr>
        <w:rFonts w:cs="Times New Roman"/>
      </w:rPr>
    </w:lvl>
    <w:lvl w:ilvl="4" w:tplc="041A0019" w:tentative="1">
      <w:start w:val="1"/>
      <w:numFmt w:val="lowerLetter"/>
      <w:lvlText w:val="%5."/>
      <w:lvlJc w:val="left"/>
      <w:pPr>
        <w:ind w:left="3060" w:hanging="360"/>
      </w:pPr>
      <w:rPr>
        <w:rFonts w:cs="Times New Roman"/>
      </w:rPr>
    </w:lvl>
    <w:lvl w:ilvl="5" w:tplc="041A001B" w:tentative="1">
      <w:start w:val="1"/>
      <w:numFmt w:val="lowerRoman"/>
      <w:lvlText w:val="%6."/>
      <w:lvlJc w:val="right"/>
      <w:pPr>
        <w:ind w:left="3780" w:hanging="180"/>
      </w:pPr>
      <w:rPr>
        <w:rFonts w:cs="Times New Roman"/>
      </w:rPr>
    </w:lvl>
    <w:lvl w:ilvl="6" w:tplc="041A000F" w:tentative="1">
      <w:start w:val="1"/>
      <w:numFmt w:val="decimal"/>
      <w:lvlText w:val="%7."/>
      <w:lvlJc w:val="left"/>
      <w:pPr>
        <w:ind w:left="4500" w:hanging="360"/>
      </w:pPr>
      <w:rPr>
        <w:rFonts w:cs="Times New Roman"/>
      </w:rPr>
    </w:lvl>
    <w:lvl w:ilvl="7" w:tplc="041A0019" w:tentative="1">
      <w:start w:val="1"/>
      <w:numFmt w:val="lowerLetter"/>
      <w:lvlText w:val="%8."/>
      <w:lvlJc w:val="left"/>
      <w:pPr>
        <w:ind w:left="5220" w:hanging="360"/>
      </w:pPr>
      <w:rPr>
        <w:rFonts w:cs="Times New Roman"/>
      </w:rPr>
    </w:lvl>
    <w:lvl w:ilvl="8" w:tplc="041A001B" w:tentative="1">
      <w:start w:val="1"/>
      <w:numFmt w:val="lowerRoman"/>
      <w:lvlText w:val="%9."/>
      <w:lvlJc w:val="right"/>
      <w:pPr>
        <w:ind w:left="5940" w:hanging="180"/>
      </w:pPr>
      <w:rPr>
        <w:rFonts w:cs="Times New Roman"/>
      </w:rPr>
    </w:lvl>
  </w:abstractNum>
  <w:abstractNum w:abstractNumId="21">
    <w:nsid w:val="29654A66"/>
    <w:multiLevelType w:val="hybridMultilevel"/>
    <w:tmpl w:val="D7D6B7C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3">
    <w:nsid w:val="2DCE7F7C"/>
    <w:multiLevelType w:val="hybridMultilevel"/>
    <w:tmpl w:val="87E03CE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2EBC2FCA"/>
    <w:multiLevelType w:val="hybridMultilevel"/>
    <w:tmpl w:val="14E28AA4"/>
    <w:lvl w:ilvl="0" w:tplc="8620137E">
      <w:start w:val="1"/>
      <w:numFmt w:val="decimal"/>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25">
    <w:nsid w:val="2F6616BF"/>
    <w:multiLevelType w:val="hybridMultilevel"/>
    <w:tmpl w:val="C116E6DA"/>
    <w:lvl w:ilvl="0" w:tplc="041A0001">
      <w:start w:val="1"/>
      <w:numFmt w:val="bullet"/>
      <w:lvlText w:val=""/>
      <w:lvlJc w:val="left"/>
      <w:pPr>
        <w:ind w:left="1495"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A3E100C"/>
    <w:multiLevelType w:val="hybridMultilevel"/>
    <w:tmpl w:val="B7FCE6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6DC37E8"/>
    <w:multiLevelType w:val="hybridMultilevel"/>
    <w:tmpl w:val="F476E1DE"/>
    <w:lvl w:ilvl="0" w:tplc="FFFFFFFF">
      <w:start w:val="1"/>
      <w:numFmt w:val="upperRoman"/>
      <w:pStyle w:val="Heading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B1C2F8A"/>
    <w:multiLevelType w:val="multilevel"/>
    <w:tmpl w:val="7D2ED5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FF77605"/>
    <w:multiLevelType w:val="hybridMultilevel"/>
    <w:tmpl w:val="7D2ED58E"/>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1">
    <w:nsid w:val="5BC01AE0"/>
    <w:multiLevelType w:val="hybridMultilevel"/>
    <w:tmpl w:val="598A62D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CDE01A3"/>
    <w:multiLevelType w:val="multilevel"/>
    <w:tmpl w:val="F9584F66"/>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E1E7FE8"/>
    <w:multiLevelType w:val="hybridMultilevel"/>
    <w:tmpl w:val="6CFA12BA"/>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4">
    <w:nsid w:val="646427AD"/>
    <w:multiLevelType w:val="hybridMultilevel"/>
    <w:tmpl w:val="AB927890"/>
    <w:lvl w:ilvl="0" w:tplc="FE28EAA0">
      <w:start w:val="6"/>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35">
    <w:nsid w:val="66790FA6"/>
    <w:multiLevelType w:val="multilevel"/>
    <w:tmpl w:val="7AB00CF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4B08C7"/>
    <w:multiLevelType w:val="hybridMultilevel"/>
    <w:tmpl w:val="C2EA4718"/>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7">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77067CBB"/>
    <w:multiLevelType w:val="hybridMultilevel"/>
    <w:tmpl w:val="A860EAFA"/>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2"/>
  </w:num>
  <w:num w:numId="4">
    <w:abstractNumId w:val="33"/>
  </w:num>
  <w:num w:numId="5">
    <w:abstractNumId w:val="37"/>
  </w:num>
  <w:num w:numId="6">
    <w:abstractNumId w:val="29"/>
  </w:num>
  <w:num w:numId="7">
    <w:abstractNumId w:val="38"/>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4"/>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1"/>
  </w:num>
  <w:num w:numId="17">
    <w:abstractNumId w:val="27"/>
  </w:num>
  <w:num w:numId="18">
    <w:abstractNumId w:val="17"/>
  </w:num>
  <w:num w:numId="19">
    <w:abstractNumId w:val="32"/>
  </w:num>
  <w:num w:numId="20">
    <w:abstractNumId w:val="28"/>
  </w:num>
  <w:num w:numId="21">
    <w:abstractNumId w:val="15"/>
  </w:num>
  <w:num w:numId="22">
    <w:abstractNumId w:val="35"/>
  </w:num>
  <w:num w:numId="23">
    <w:abstractNumId w:val="25"/>
  </w:num>
  <w:num w:numId="24">
    <w:abstractNumId w:val="26"/>
  </w:num>
  <w:num w:numId="25">
    <w:abstractNumId w:val="31"/>
  </w:num>
  <w:num w:numId="26">
    <w:abstractNumId w:val="16"/>
  </w:num>
  <w:num w:numId="27">
    <w:abstractNumId w:val="19"/>
  </w:num>
  <w:num w:numId="28">
    <w:abstractNumId w:val="13"/>
  </w:num>
  <w:num w:numId="29">
    <w:abstractNumId w:val="12"/>
  </w:num>
  <w:num w:numId="30">
    <w:abstractNumId w:val="11"/>
  </w:num>
  <w:num w:numId="31">
    <w:abstractNumId w:val="10"/>
  </w:num>
  <w:num w:numId="32">
    <w:abstractNumId w:val="9"/>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0F"/>
    <w:rsid w:val="00002BFA"/>
    <w:rsid w:val="00005579"/>
    <w:rsid w:val="000074A9"/>
    <w:rsid w:val="000074DE"/>
    <w:rsid w:val="0001014B"/>
    <w:rsid w:val="000106A0"/>
    <w:rsid w:val="000108B9"/>
    <w:rsid w:val="0001162B"/>
    <w:rsid w:val="000125F6"/>
    <w:rsid w:val="00013693"/>
    <w:rsid w:val="00014980"/>
    <w:rsid w:val="0001506F"/>
    <w:rsid w:val="00015683"/>
    <w:rsid w:val="00015C33"/>
    <w:rsid w:val="00015C7A"/>
    <w:rsid w:val="00016917"/>
    <w:rsid w:val="00016DF9"/>
    <w:rsid w:val="0002197D"/>
    <w:rsid w:val="00023193"/>
    <w:rsid w:val="000238A3"/>
    <w:rsid w:val="00023AD7"/>
    <w:rsid w:val="00023ED7"/>
    <w:rsid w:val="00023FE6"/>
    <w:rsid w:val="0002496D"/>
    <w:rsid w:val="00024DDC"/>
    <w:rsid w:val="00031D3A"/>
    <w:rsid w:val="000327A7"/>
    <w:rsid w:val="00032805"/>
    <w:rsid w:val="00032928"/>
    <w:rsid w:val="00033153"/>
    <w:rsid w:val="0003459B"/>
    <w:rsid w:val="000345A8"/>
    <w:rsid w:val="00036CDC"/>
    <w:rsid w:val="000379E9"/>
    <w:rsid w:val="00037FC5"/>
    <w:rsid w:val="00040AC0"/>
    <w:rsid w:val="000422FB"/>
    <w:rsid w:val="000424F0"/>
    <w:rsid w:val="00042627"/>
    <w:rsid w:val="00042674"/>
    <w:rsid w:val="00043156"/>
    <w:rsid w:val="00044B76"/>
    <w:rsid w:val="000450AB"/>
    <w:rsid w:val="00050156"/>
    <w:rsid w:val="000508BD"/>
    <w:rsid w:val="0005144B"/>
    <w:rsid w:val="00052B9E"/>
    <w:rsid w:val="00052FD1"/>
    <w:rsid w:val="00053688"/>
    <w:rsid w:val="00054990"/>
    <w:rsid w:val="00055D63"/>
    <w:rsid w:val="000568ED"/>
    <w:rsid w:val="000572C0"/>
    <w:rsid w:val="000572F0"/>
    <w:rsid w:val="0006068C"/>
    <w:rsid w:val="00060955"/>
    <w:rsid w:val="00061436"/>
    <w:rsid w:val="000623B0"/>
    <w:rsid w:val="00062A85"/>
    <w:rsid w:val="00062ED0"/>
    <w:rsid w:val="00064803"/>
    <w:rsid w:val="00064D2E"/>
    <w:rsid w:val="00064FEC"/>
    <w:rsid w:val="0006543E"/>
    <w:rsid w:val="000656CD"/>
    <w:rsid w:val="00070D3B"/>
    <w:rsid w:val="00071328"/>
    <w:rsid w:val="00071787"/>
    <w:rsid w:val="00074AD2"/>
    <w:rsid w:val="00075A52"/>
    <w:rsid w:val="00076B90"/>
    <w:rsid w:val="00076C60"/>
    <w:rsid w:val="00076EDC"/>
    <w:rsid w:val="00077A90"/>
    <w:rsid w:val="0008084C"/>
    <w:rsid w:val="000812C7"/>
    <w:rsid w:val="0008384D"/>
    <w:rsid w:val="00083CA0"/>
    <w:rsid w:val="00083CAC"/>
    <w:rsid w:val="000849B5"/>
    <w:rsid w:val="00084EC4"/>
    <w:rsid w:val="00086894"/>
    <w:rsid w:val="00086A54"/>
    <w:rsid w:val="00087924"/>
    <w:rsid w:val="000908E7"/>
    <w:rsid w:val="00092AF1"/>
    <w:rsid w:val="00093BCA"/>
    <w:rsid w:val="0009443E"/>
    <w:rsid w:val="000946E9"/>
    <w:rsid w:val="0009542C"/>
    <w:rsid w:val="00095461"/>
    <w:rsid w:val="0009598A"/>
    <w:rsid w:val="00096025"/>
    <w:rsid w:val="00096B04"/>
    <w:rsid w:val="00097ABE"/>
    <w:rsid w:val="000A190D"/>
    <w:rsid w:val="000A1AA2"/>
    <w:rsid w:val="000A449A"/>
    <w:rsid w:val="000A5749"/>
    <w:rsid w:val="000A5DFD"/>
    <w:rsid w:val="000A6B4B"/>
    <w:rsid w:val="000B041A"/>
    <w:rsid w:val="000B16F4"/>
    <w:rsid w:val="000B170F"/>
    <w:rsid w:val="000B327C"/>
    <w:rsid w:val="000B3DC4"/>
    <w:rsid w:val="000B4406"/>
    <w:rsid w:val="000B5A97"/>
    <w:rsid w:val="000B5ED0"/>
    <w:rsid w:val="000B6D89"/>
    <w:rsid w:val="000B6E89"/>
    <w:rsid w:val="000B78AD"/>
    <w:rsid w:val="000B7B61"/>
    <w:rsid w:val="000C061F"/>
    <w:rsid w:val="000C1BEF"/>
    <w:rsid w:val="000C2452"/>
    <w:rsid w:val="000C298F"/>
    <w:rsid w:val="000C4E21"/>
    <w:rsid w:val="000C4FB4"/>
    <w:rsid w:val="000C7521"/>
    <w:rsid w:val="000C7669"/>
    <w:rsid w:val="000C7ACE"/>
    <w:rsid w:val="000C7EDF"/>
    <w:rsid w:val="000D2577"/>
    <w:rsid w:val="000D3584"/>
    <w:rsid w:val="000D3E04"/>
    <w:rsid w:val="000D3E6B"/>
    <w:rsid w:val="000D4B4B"/>
    <w:rsid w:val="000D75EB"/>
    <w:rsid w:val="000E0C6A"/>
    <w:rsid w:val="000E1274"/>
    <w:rsid w:val="000E2A99"/>
    <w:rsid w:val="000E30AE"/>
    <w:rsid w:val="000E3B22"/>
    <w:rsid w:val="000E690E"/>
    <w:rsid w:val="000E7C12"/>
    <w:rsid w:val="000F0566"/>
    <w:rsid w:val="000F0798"/>
    <w:rsid w:val="000F0C40"/>
    <w:rsid w:val="000F47DA"/>
    <w:rsid w:val="000F4D34"/>
    <w:rsid w:val="000F53D4"/>
    <w:rsid w:val="00100B30"/>
    <w:rsid w:val="001026D8"/>
    <w:rsid w:val="00105878"/>
    <w:rsid w:val="001074BC"/>
    <w:rsid w:val="00107550"/>
    <w:rsid w:val="00107D98"/>
    <w:rsid w:val="00110008"/>
    <w:rsid w:val="0011203D"/>
    <w:rsid w:val="00113A72"/>
    <w:rsid w:val="001154BC"/>
    <w:rsid w:val="001159A3"/>
    <w:rsid w:val="00115D19"/>
    <w:rsid w:val="00120C9D"/>
    <w:rsid w:val="00122AB1"/>
    <w:rsid w:val="001230A9"/>
    <w:rsid w:val="00123AFE"/>
    <w:rsid w:val="00123DA8"/>
    <w:rsid w:val="0012428D"/>
    <w:rsid w:val="001243AB"/>
    <w:rsid w:val="0012488A"/>
    <w:rsid w:val="00125E0B"/>
    <w:rsid w:val="00126AC1"/>
    <w:rsid w:val="00131C5D"/>
    <w:rsid w:val="00133B37"/>
    <w:rsid w:val="00134366"/>
    <w:rsid w:val="001377EA"/>
    <w:rsid w:val="00141A22"/>
    <w:rsid w:val="00141C6B"/>
    <w:rsid w:val="00144F38"/>
    <w:rsid w:val="001462E5"/>
    <w:rsid w:val="001465A6"/>
    <w:rsid w:val="001474A9"/>
    <w:rsid w:val="00147CBC"/>
    <w:rsid w:val="001511BC"/>
    <w:rsid w:val="00153069"/>
    <w:rsid w:val="00154D96"/>
    <w:rsid w:val="0015544D"/>
    <w:rsid w:val="00155F09"/>
    <w:rsid w:val="001643F6"/>
    <w:rsid w:val="00164434"/>
    <w:rsid w:val="001651AC"/>
    <w:rsid w:val="0016523A"/>
    <w:rsid w:val="00165780"/>
    <w:rsid w:val="00165C96"/>
    <w:rsid w:val="00166F83"/>
    <w:rsid w:val="001671BF"/>
    <w:rsid w:val="0016728C"/>
    <w:rsid w:val="00167826"/>
    <w:rsid w:val="0017002E"/>
    <w:rsid w:val="001723C5"/>
    <w:rsid w:val="00173B89"/>
    <w:rsid w:val="001762BF"/>
    <w:rsid w:val="00177416"/>
    <w:rsid w:val="00180694"/>
    <w:rsid w:val="00180B45"/>
    <w:rsid w:val="00181274"/>
    <w:rsid w:val="00181341"/>
    <w:rsid w:val="001817ED"/>
    <w:rsid w:val="00181B74"/>
    <w:rsid w:val="00182C5A"/>
    <w:rsid w:val="00184230"/>
    <w:rsid w:val="001843B6"/>
    <w:rsid w:val="00185268"/>
    <w:rsid w:val="00185553"/>
    <w:rsid w:val="0018596D"/>
    <w:rsid w:val="0018674E"/>
    <w:rsid w:val="0018674F"/>
    <w:rsid w:val="0019014E"/>
    <w:rsid w:val="001902A2"/>
    <w:rsid w:val="00190C96"/>
    <w:rsid w:val="00191466"/>
    <w:rsid w:val="00193B3D"/>
    <w:rsid w:val="00193B65"/>
    <w:rsid w:val="0019570A"/>
    <w:rsid w:val="00196987"/>
    <w:rsid w:val="00196DAA"/>
    <w:rsid w:val="001973A0"/>
    <w:rsid w:val="001A0780"/>
    <w:rsid w:val="001A1313"/>
    <w:rsid w:val="001A3D0B"/>
    <w:rsid w:val="001B1D96"/>
    <w:rsid w:val="001B222D"/>
    <w:rsid w:val="001B3FA1"/>
    <w:rsid w:val="001B4036"/>
    <w:rsid w:val="001B4A6B"/>
    <w:rsid w:val="001B7A6F"/>
    <w:rsid w:val="001C1A50"/>
    <w:rsid w:val="001C2FBE"/>
    <w:rsid w:val="001C3BFF"/>
    <w:rsid w:val="001C3F47"/>
    <w:rsid w:val="001C3F7B"/>
    <w:rsid w:val="001C42E4"/>
    <w:rsid w:val="001C4EA2"/>
    <w:rsid w:val="001C5712"/>
    <w:rsid w:val="001C5F73"/>
    <w:rsid w:val="001C674A"/>
    <w:rsid w:val="001D0166"/>
    <w:rsid w:val="001D0401"/>
    <w:rsid w:val="001D040B"/>
    <w:rsid w:val="001D1A10"/>
    <w:rsid w:val="001D2D4C"/>
    <w:rsid w:val="001D3FA1"/>
    <w:rsid w:val="001D44A0"/>
    <w:rsid w:val="001D519E"/>
    <w:rsid w:val="001D51EC"/>
    <w:rsid w:val="001D583C"/>
    <w:rsid w:val="001D7A6E"/>
    <w:rsid w:val="001E20E2"/>
    <w:rsid w:val="001E354F"/>
    <w:rsid w:val="001E445B"/>
    <w:rsid w:val="001E5AB8"/>
    <w:rsid w:val="001E6F1C"/>
    <w:rsid w:val="001F0A79"/>
    <w:rsid w:val="001F15EA"/>
    <w:rsid w:val="001F2AF1"/>
    <w:rsid w:val="001F3214"/>
    <w:rsid w:val="001F35DF"/>
    <w:rsid w:val="001F59D6"/>
    <w:rsid w:val="001F6265"/>
    <w:rsid w:val="00201498"/>
    <w:rsid w:val="00201891"/>
    <w:rsid w:val="00202115"/>
    <w:rsid w:val="002034A6"/>
    <w:rsid w:val="00207368"/>
    <w:rsid w:val="00207DA7"/>
    <w:rsid w:val="00210EA1"/>
    <w:rsid w:val="00210EBE"/>
    <w:rsid w:val="00211BE6"/>
    <w:rsid w:val="00216BAF"/>
    <w:rsid w:val="00216D14"/>
    <w:rsid w:val="00217F31"/>
    <w:rsid w:val="002208CD"/>
    <w:rsid w:val="00220F6B"/>
    <w:rsid w:val="00221206"/>
    <w:rsid w:val="00221920"/>
    <w:rsid w:val="00223FE0"/>
    <w:rsid w:val="002246DB"/>
    <w:rsid w:val="002247BE"/>
    <w:rsid w:val="002254BD"/>
    <w:rsid w:val="002260CA"/>
    <w:rsid w:val="0022671A"/>
    <w:rsid w:val="0022693F"/>
    <w:rsid w:val="00226FCE"/>
    <w:rsid w:val="002271A2"/>
    <w:rsid w:val="0023013A"/>
    <w:rsid w:val="00230EB8"/>
    <w:rsid w:val="00231210"/>
    <w:rsid w:val="00232A1A"/>
    <w:rsid w:val="00234556"/>
    <w:rsid w:val="00234A8F"/>
    <w:rsid w:val="002350DF"/>
    <w:rsid w:val="0023535E"/>
    <w:rsid w:val="00235BEE"/>
    <w:rsid w:val="00236758"/>
    <w:rsid w:val="00237282"/>
    <w:rsid w:val="00237E32"/>
    <w:rsid w:val="00241057"/>
    <w:rsid w:val="002410D8"/>
    <w:rsid w:val="0024226A"/>
    <w:rsid w:val="00243E0A"/>
    <w:rsid w:val="00244BB9"/>
    <w:rsid w:val="00244E1B"/>
    <w:rsid w:val="0024727F"/>
    <w:rsid w:val="00250DC2"/>
    <w:rsid w:val="0025460E"/>
    <w:rsid w:val="00255188"/>
    <w:rsid w:val="00255EEC"/>
    <w:rsid w:val="00256B85"/>
    <w:rsid w:val="002607CE"/>
    <w:rsid w:val="0026115C"/>
    <w:rsid w:val="0026121B"/>
    <w:rsid w:val="00262D2A"/>
    <w:rsid w:val="00264D9E"/>
    <w:rsid w:val="00264FA2"/>
    <w:rsid w:val="00265020"/>
    <w:rsid w:val="00266E0A"/>
    <w:rsid w:val="00267BAE"/>
    <w:rsid w:val="00267E34"/>
    <w:rsid w:val="0027217C"/>
    <w:rsid w:val="002722A0"/>
    <w:rsid w:val="00274393"/>
    <w:rsid w:val="002754DB"/>
    <w:rsid w:val="002755B7"/>
    <w:rsid w:val="002763A1"/>
    <w:rsid w:val="00276BF9"/>
    <w:rsid w:val="00277CA3"/>
    <w:rsid w:val="002819E5"/>
    <w:rsid w:val="00281C68"/>
    <w:rsid w:val="0028278D"/>
    <w:rsid w:val="002836F0"/>
    <w:rsid w:val="00283A01"/>
    <w:rsid w:val="002841D5"/>
    <w:rsid w:val="00284D23"/>
    <w:rsid w:val="002854EA"/>
    <w:rsid w:val="00285C3E"/>
    <w:rsid w:val="00285E92"/>
    <w:rsid w:val="002861BA"/>
    <w:rsid w:val="002876F4"/>
    <w:rsid w:val="00287BE4"/>
    <w:rsid w:val="002908ED"/>
    <w:rsid w:val="00292332"/>
    <w:rsid w:val="002934FC"/>
    <w:rsid w:val="00295488"/>
    <w:rsid w:val="00295FE6"/>
    <w:rsid w:val="00296F97"/>
    <w:rsid w:val="002A092F"/>
    <w:rsid w:val="002A1F65"/>
    <w:rsid w:val="002A2A26"/>
    <w:rsid w:val="002A4E4B"/>
    <w:rsid w:val="002A77EC"/>
    <w:rsid w:val="002B42AE"/>
    <w:rsid w:val="002B48E0"/>
    <w:rsid w:val="002B4ED5"/>
    <w:rsid w:val="002B5369"/>
    <w:rsid w:val="002B5638"/>
    <w:rsid w:val="002B7699"/>
    <w:rsid w:val="002C07E5"/>
    <w:rsid w:val="002C173F"/>
    <w:rsid w:val="002C1B38"/>
    <w:rsid w:val="002C242E"/>
    <w:rsid w:val="002C2C82"/>
    <w:rsid w:val="002C3BB4"/>
    <w:rsid w:val="002C4395"/>
    <w:rsid w:val="002C6CA6"/>
    <w:rsid w:val="002C7B32"/>
    <w:rsid w:val="002D1687"/>
    <w:rsid w:val="002D47E2"/>
    <w:rsid w:val="002D7C1A"/>
    <w:rsid w:val="002E03E0"/>
    <w:rsid w:val="002E0F1A"/>
    <w:rsid w:val="002E4C9C"/>
    <w:rsid w:val="002E516F"/>
    <w:rsid w:val="002E7D9A"/>
    <w:rsid w:val="002E7DE8"/>
    <w:rsid w:val="002F0224"/>
    <w:rsid w:val="002F07FA"/>
    <w:rsid w:val="002F17FF"/>
    <w:rsid w:val="002F289A"/>
    <w:rsid w:val="002F413D"/>
    <w:rsid w:val="002F470D"/>
    <w:rsid w:val="002F4C16"/>
    <w:rsid w:val="002F4F8A"/>
    <w:rsid w:val="002F5688"/>
    <w:rsid w:val="002F57A7"/>
    <w:rsid w:val="002F652B"/>
    <w:rsid w:val="002F68C3"/>
    <w:rsid w:val="002F7716"/>
    <w:rsid w:val="0030154C"/>
    <w:rsid w:val="00301581"/>
    <w:rsid w:val="00301EED"/>
    <w:rsid w:val="003033CE"/>
    <w:rsid w:val="00303739"/>
    <w:rsid w:val="00304C06"/>
    <w:rsid w:val="00304ED0"/>
    <w:rsid w:val="0031035F"/>
    <w:rsid w:val="00311253"/>
    <w:rsid w:val="00311358"/>
    <w:rsid w:val="00312F24"/>
    <w:rsid w:val="0031317E"/>
    <w:rsid w:val="00313D96"/>
    <w:rsid w:val="0031430C"/>
    <w:rsid w:val="00315F46"/>
    <w:rsid w:val="00316337"/>
    <w:rsid w:val="00316FA4"/>
    <w:rsid w:val="003209A6"/>
    <w:rsid w:val="00321BD1"/>
    <w:rsid w:val="00321D52"/>
    <w:rsid w:val="003229A1"/>
    <w:rsid w:val="003265AD"/>
    <w:rsid w:val="00326A2E"/>
    <w:rsid w:val="00327531"/>
    <w:rsid w:val="00327945"/>
    <w:rsid w:val="00334729"/>
    <w:rsid w:val="00334D54"/>
    <w:rsid w:val="00335B82"/>
    <w:rsid w:val="00335DE2"/>
    <w:rsid w:val="003367BE"/>
    <w:rsid w:val="00336E35"/>
    <w:rsid w:val="00337351"/>
    <w:rsid w:val="00337818"/>
    <w:rsid w:val="00337AD8"/>
    <w:rsid w:val="00337D14"/>
    <w:rsid w:val="003400E6"/>
    <w:rsid w:val="00342CF7"/>
    <w:rsid w:val="0034600C"/>
    <w:rsid w:val="003465D4"/>
    <w:rsid w:val="003472E8"/>
    <w:rsid w:val="003475C8"/>
    <w:rsid w:val="00347C8B"/>
    <w:rsid w:val="00352306"/>
    <w:rsid w:val="0035492B"/>
    <w:rsid w:val="00361B2C"/>
    <w:rsid w:val="00361F2C"/>
    <w:rsid w:val="00362271"/>
    <w:rsid w:val="0036261B"/>
    <w:rsid w:val="003636CD"/>
    <w:rsid w:val="00363D35"/>
    <w:rsid w:val="00364754"/>
    <w:rsid w:val="00364C4B"/>
    <w:rsid w:val="00364E66"/>
    <w:rsid w:val="00365C53"/>
    <w:rsid w:val="00366B2E"/>
    <w:rsid w:val="00367177"/>
    <w:rsid w:val="00370B7D"/>
    <w:rsid w:val="00370EB2"/>
    <w:rsid w:val="00371B9D"/>
    <w:rsid w:val="0037354A"/>
    <w:rsid w:val="00374A69"/>
    <w:rsid w:val="0037588D"/>
    <w:rsid w:val="00375DB3"/>
    <w:rsid w:val="00375E52"/>
    <w:rsid w:val="0037722E"/>
    <w:rsid w:val="00381F58"/>
    <w:rsid w:val="003825D8"/>
    <w:rsid w:val="00383D5D"/>
    <w:rsid w:val="003845F2"/>
    <w:rsid w:val="00384B6B"/>
    <w:rsid w:val="00387221"/>
    <w:rsid w:val="00387522"/>
    <w:rsid w:val="00390025"/>
    <w:rsid w:val="00390802"/>
    <w:rsid w:val="00390BAB"/>
    <w:rsid w:val="0039308A"/>
    <w:rsid w:val="003930EF"/>
    <w:rsid w:val="00393C6E"/>
    <w:rsid w:val="00394C11"/>
    <w:rsid w:val="0039530A"/>
    <w:rsid w:val="00395A1C"/>
    <w:rsid w:val="00395A6E"/>
    <w:rsid w:val="00395E3F"/>
    <w:rsid w:val="0039649F"/>
    <w:rsid w:val="00397D0B"/>
    <w:rsid w:val="003A2BE0"/>
    <w:rsid w:val="003A69A3"/>
    <w:rsid w:val="003B00A9"/>
    <w:rsid w:val="003B071D"/>
    <w:rsid w:val="003B0B41"/>
    <w:rsid w:val="003B0E9A"/>
    <w:rsid w:val="003B0F47"/>
    <w:rsid w:val="003B1310"/>
    <w:rsid w:val="003B1595"/>
    <w:rsid w:val="003B1FFC"/>
    <w:rsid w:val="003B46AE"/>
    <w:rsid w:val="003B4BB3"/>
    <w:rsid w:val="003B53A6"/>
    <w:rsid w:val="003B6743"/>
    <w:rsid w:val="003B6DD8"/>
    <w:rsid w:val="003C1C6D"/>
    <w:rsid w:val="003C2507"/>
    <w:rsid w:val="003C67C5"/>
    <w:rsid w:val="003C739A"/>
    <w:rsid w:val="003D0046"/>
    <w:rsid w:val="003D11C2"/>
    <w:rsid w:val="003D1DF7"/>
    <w:rsid w:val="003D201E"/>
    <w:rsid w:val="003D250C"/>
    <w:rsid w:val="003D326E"/>
    <w:rsid w:val="003D349D"/>
    <w:rsid w:val="003D39EF"/>
    <w:rsid w:val="003D3A59"/>
    <w:rsid w:val="003D535B"/>
    <w:rsid w:val="003D568D"/>
    <w:rsid w:val="003D59EC"/>
    <w:rsid w:val="003D65AA"/>
    <w:rsid w:val="003D69A6"/>
    <w:rsid w:val="003D6ED3"/>
    <w:rsid w:val="003D6F75"/>
    <w:rsid w:val="003D7B72"/>
    <w:rsid w:val="003D7D33"/>
    <w:rsid w:val="003E2C20"/>
    <w:rsid w:val="003E38BB"/>
    <w:rsid w:val="003E4033"/>
    <w:rsid w:val="003E4204"/>
    <w:rsid w:val="003E622D"/>
    <w:rsid w:val="003E69A9"/>
    <w:rsid w:val="003F0075"/>
    <w:rsid w:val="003F2B24"/>
    <w:rsid w:val="003F3206"/>
    <w:rsid w:val="003F3F80"/>
    <w:rsid w:val="004006B4"/>
    <w:rsid w:val="00400FAD"/>
    <w:rsid w:val="004025CF"/>
    <w:rsid w:val="00402898"/>
    <w:rsid w:val="00403118"/>
    <w:rsid w:val="00403A94"/>
    <w:rsid w:val="004045AF"/>
    <w:rsid w:val="0040745C"/>
    <w:rsid w:val="004116D9"/>
    <w:rsid w:val="0041238B"/>
    <w:rsid w:val="004131BD"/>
    <w:rsid w:val="004175FE"/>
    <w:rsid w:val="004201BE"/>
    <w:rsid w:val="00421936"/>
    <w:rsid w:val="00421ECF"/>
    <w:rsid w:val="00422328"/>
    <w:rsid w:val="00424DC2"/>
    <w:rsid w:val="00432CBF"/>
    <w:rsid w:val="004344F9"/>
    <w:rsid w:val="00434D6E"/>
    <w:rsid w:val="00435376"/>
    <w:rsid w:val="00436539"/>
    <w:rsid w:val="00436B52"/>
    <w:rsid w:val="0043796E"/>
    <w:rsid w:val="00440079"/>
    <w:rsid w:val="004401F4"/>
    <w:rsid w:val="00440FBE"/>
    <w:rsid w:val="00441FCE"/>
    <w:rsid w:val="00441FE2"/>
    <w:rsid w:val="00444644"/>
    <w:rsid w:val="00444D55"/>
    <w:rsid w:val="004453B4"/>
    <w:rsid w:val="00445973"/>
    <w:rsid w:val="004502B6"/>
    <w:rsid w:val="00450A98"/>
    <w:rsid w:val="00450D41"/>
    <w:rsid w:val="00451A50"/>
    <w:rsid w:val="00454E40"/>
    <w:rsid w:val="00456793"/>
    <w:rsid w:val="004578F7"/>
    <w:rsid w:val="0046030E"/>
    <w:rsid w:val="00460D6C"/>
    <w:rsid w:val="00463639"/>
    <w:rsid w:val="00463999"/>
    <w:rsid w:val="00464A4F"/>
    <w:rsid w:val="00466EC9"/>
    <w:rsid w:val="00467E5A"/>
    <w:rsid w:val="004718C8"/>
    <w:rsid w:val="0047245A"/>
    <w:rsid w:val="00472A8C"/>
    <w:rsid w:val="00473C51"/>
    <w:rsid w:val="00474805"/>
    <w:rsid w:val="0047516A"/>
    <w:rsid w:val="00475A7C"/>
    <w:rsid w:val="00475EF3"/>
    <w:rsid w:val="00476794"/>
    <w:rsid w:val="00480F1D"/>
    <w:rsid w:val="0048145E"/>
    <w:rsid w:val="00481953"/>
    <w:rsid w:val="00481E9F"/>
    <w:rsid w:val="00482325"/>
    <w:rsid w:val="0048423E"/>
    <w:rsid w:val="004850F6"/>
    <w:rsid w:val="00485423"/>
    <w:rsid w:val="004867DE"/>
    <w:rsid w:val="00486DE1"/>
    <w:rsid w:val="004877BB"/>
    <w:rsid w:val="00490B98"/>
    <w:rsid w:val="004917E9"/>
    <w:rsid w:val="00493E93"/>
    <w:rsid w:val="00495A01"/>
    <w:rsid w:val="00495C9C"/>
    <w:rsid w:val="004A171D"/>
    <w:rsid w:val="004A19E1"/>
    <w:rsid w:val="004A21F5"/>
    <w:rsid w:val="004A33F9"/>
    <w:rsid w:val="004A34F6"/>
    <w:rsid w:val="004A494F"/>
    <w:rsid w:val="004A54F1"/>
    <w:rsid w:val="004A61A7"/>
    <w:rsid w:val="004B2EDB"/>
    <w:rsid w:val="004B3638"/>
    <w:rsid w:val="004B480E"/>
    <w:rsid w:val="004B4AC7"/>
    <w:rsid w:val="004B5217"/>
    <w:rsid w:val="004B71A6"/>
    <w:rsid w:val="004B78DF"/>
    <w:rsid w:val="004B79E1"/>
    <w:rsid w:val="004B7A6A"/>
    <w:rsid w:val="004B7DA7"/>
    <w:rsid w:val="004C0B17"/>
    <w:rsid w:val="004C101A"/>
    <w:rsid w:val="004C2DD5"/>
    <w:rsid w:val="004C2DFB"/>
    <w:rsid w:val="004C4837"/>
    <w:rsid w:val="004C4A5E"/>
    <w:rsid w:val="004C619F"/>
    <w:rsid w:val="004C7627"/>
    <w:rsid w:val="004D0183"/>
    <w:rsid w:val="004D09EF"/>
    <w:rsid w:val="004D121F"/>
    <w:rsid w:val="004D18BD"/>
    <w:rsid w:val="004D3735"/>
    <w:rsid w:val="004D6154"/>
    <w:rsid w:val="004D6652"/>
    <w:rsid w:val="004E0D30"/>
    <w:rsid w:val="004E3F9A"/>
    <w:rsid w:val="004E5704"/>
    <w:rsid w:val="004E576F"/>
    <w:rsid w:val="004E718A"/>
    <w:rsid w:val="004F1023"/>
    <w:rsid w:val="004F144E"/>
    <w:rsid w:val="004F18E8"/>
    <w:rsid w:val="004F1B90"/>
    <w:rsid w:val="004F42A0"/>
    <w:rsid w:val="00500877"/>
    <w:rsid w:val="00502237"/>
    <w:rsid w:val="00502C27"/>
    <w:rsid w:val="00502EAD"/>
    <w:rsid w:val="005031D6"/>
    <w:rsid w:val="00504C6F"/>
    <w:rsid w:val="0050625D"/>
    <w:rsid w:val="00506531"/>
    <w:rsid w:val="00507304"/>
    <w:rsid w:val="00507EA7"/>
    <w:rsid w:val="005114B9"/>
    <w:rsid w:val="005114E8"/>
    <w:rsid w:val="00511DDC"/>
    <w:rsid w:val="00511DFA"/>
    <w:rsid w:val="00512419"/>
    <w:rsid w:val="005136F7"/>
    <w:rsid w:val="00514103"/>
    <w:rsid w:val="005156C9"/>
    <w:rsid w:val="00520C47"/>
    <w:rsid w:val="00521B85"/>
    <w:rsid w:val="00521F04"/>
    <w:rsid w:val="00523BAC"/>
    <w:rsid w:val="005248A2"/>
    <w:rsid w:val="005249A9"/>
    <w:rsid w:val="00525879"/>
    <w:rsid w:val="00525CD2"/>
    <w:rsid w:val="00525F26"/>
    <w:rsid w:val="005266C5"/>
    <w:rsid w:val="00527123"/>
    <w:rsid w:val="0052790A"/>
    <w:rsid w:val="00527F02"/>
    <w:rsid w:val="00532B1F"/>
    <w:rsid w:val="00532CAC"/>
    <w:rsid w:val="00532E4E"/>
    <w:rsid w:val="00533072"/>
    <w:rsid w:val="00533C33"/>
    <w:rsid w:val="00534724"/>
    <w:rsid w:val="00535283"/>
    <w:rsid w:val="00535DFC"/>
    <w:rsid w:val="005362C1"/>
    <w:rsid w:val="005408E6"/>
    <w:rsid w:val="005425CE"/>
    <w:rsid w:val="00543793"/>
    <w:rsid w:val="005439A8"/>
    <w:rsid w:val="00543DDF"/>
    <w:rsid w:val="00544FCC"/>
    <w:rsid w:val="00547BAD"/>
    <w:rsid w:val="00547F27"/>
    <w:rsid w:val="005503EF"/>
    <w:rsid w:val="00550F15"/>
    <w:rsid w:val="00551C0F"/>
    <w:rsid w:val="00552ABB"/>
    <w:rsid w:val="005530B4"/>
    <w:rsid w:val="00553DE0"/>
    <w:rsid w:val="00553FE7"/>
    <w:rsid w:val="0055404A"/>
    <w:rsid w:val="0055426E"/>
    <w:rsid w:val="00554B72"/>
    <w:rsid w:val="005551E2"/>
    <w:rsid w:val="0055596B"/>
    <w:rsid w:val="00555CAC"/>
    <w:rsid w:val="005575F0"/>
    <w:rsid w:val="0056260F"/>
    <w:rsid w:val="00563AA4"/>
    <w:rsid w:val="00566120"/>
    <w:rsid w:val="005671D4"/>
    <w:rsid w:val="00570EE2"/>
    <w:rsid w:val="00571BAD"/>
    <w:rsid w:val="005724E0"/>
    <w:rsid w:val="005729A5"/>
    <w:rsid w:val="00572C6C"/>
    <w:rsid w:val="00575AB3"/>
    <w:rsid w:val="005767FC"/>
    <w:rsid w:val="005769C5"/>
    <w:rsid w:val="00577EBA"/>
    <w:rsid w:val="005807B5"/>
    <w:rsid w:val="00582B11"/>
    <w:rsid w:val="00583ECB"/>
    <w:rsid w:val="0058400D"/>
    <w:rsid w:val="00584274"/>
    <w:rsid w:val="00584B44"/>
    <w:rsid w:val="00585C41"/>
    <w:rsid w:val="00586500"/>
    <w:rsid w:val="00586612"/>
    <w:rsid w:val="00586C6E"/>
    <w:rsid w:val="00590B5D"/>
    <w:rsid w:val="00592FBB"/>
    <w:rsid w:val="00593341"/>
    <w:rsid w:val="005940E9"/>
    <w:rsid w:val="0059423B"/>
    <w:rsid w:val="005A1BE0"/>
    <w:rsid w:val="005A20AD"/>
    <w:rsid w:val="005A2674"/>
    <w:rsid w:val="005A2913"/>
    <w:rsid w:val="005A3920"/>
    <w:rsid w:val="005A3B85"/>
    <w:rsid w:val="005A47B6"/>
    <w:rsid w:val="005A6871"/>
    <w:rsid w:val="005B0DA1"/>
    <w:rsid w:val="005B10DC"/>
    <w:rsid w:val="005B1807"/>
    <w:rsid w:val="005B1A89"/>
    <w:rsid w:val="005B3F7E"/>
    <w:rsid w:val="005B43AE"/>
    <w:rsid w:val="005B4D33"/>
    <w:rsid w:val="005B5220"/>
    <w:rsid w:val="005B6857"/>
    <w:rsid w:val="005B7D0F"/>
    <w:rsid w:val="005C1823"/>
    <w:rsid w:val="005C2573"/>
    <w:rsid w:val="005C3CA0"/>
    <w:rsid w:val="005C542B"/>
    <w:rsid w:val="005C5EEA"/>
    <w:rsid w:val="005C619E"/>
    <w:rsid w:val="005C679B"/>
    <w:rsid w:val="005C6C25"/>
    <w:rsid w:val="005D00C4"/>
    <w:rsid w:val="005D205C"/>
    <w:rsid w:val="005D33CE"/>
    <w:rsid w:val="005E0312"/>
    <w:rsid w:val="005E0334"/>
    <w:rsid w:val="005E0FF1"/>
    <w:rsid w:val="005E2B21"/>
    <w:rsid w:val="005E58C3"/>
    <w:rsid w:val="005E6321"/>
    <w:rsid w:val="005E698A"/>
    <w:rsid w:val="005F0FBD"/>
    <w:rsid w:val="005F13EE"/>
    <w:rsid w:val="005F167C"/>
    <w:rsid w:val="005F47B7"/>
    <w:rsid w:val="005F6A42"/>
    <w:rsid w:val="005F7476"/>
    <w:rsid w:val="006000AD"/>
    <w:rsid w:val="006013CC"/>
    <w:rsid w:val="00601C7B"/>
    <w:rsid w:val="00601CFD"/>
    <w:rsid w:val="00605198"/>
    <w:rsid w:val="00605876"/>
    <w:rsid w:val="00606865"/>
    <w:rsid w:val="00610E78"/>
    <w:rsid w:val="00613589"/>
    <w:rsid w:val="006135BC"/>
    <w:rsid w:val="006146CD"/>
    <w:rsid w:val="00615496"/>
    <w:rsid w:val="00615A1F"/>
    <w:rsid w:val="00617A5B"/>
    <w:rsid w:val="00617F90"/>
    <w:rsid w:val="00622BFE"/>
    <w:rsid w:val="006246B6"/>
    <w:rsid w:val="00624705"/>
    <w:rsid w:val="0062499F"/>
    <w:rsid w:val="006258A4"/>
    <w:rsid w:val="00626F97"/>
    <w:rsid w:val="00627363"/>
    <w:rsid w:val="00627871"/>
    <w:rsid w:val="00627E04"/>
    <w:rsid w:val="00627F8E"/>
    <w:rsid w:val="0063195E"/>
    <w:rsid w:val="0063249D"/>
    <w:rsid w:val="00632644"/>
    <w:rsid w:val="00633A80"/>
    <w:rsid w:val="006345D2"/>
    <w:rsid w:val="0063460D"/>
    <w:rsid w:val="006352F3"/>
    <w:rsid w:val="00637DF1"/>
    <w:rsid w:val="00640145"/>
    <w:rsid w:val="00641C1C"/>
    <w:rsid w:val="00644C67"/>
    <w:rsid w:val="00646104"/>
    <w:rsid w:val="006462CC"/>
    <w:rsid w:val="006466D0"/>
    <w:rsid w:val="00646CDC"/>
    <w:rsid w:val="00646EB5"/>
    <w:rsid w:val="00647C83"/>
    <w:rsid w:val="0065078D"/>
    <w:rsid w:val="00651467"/>
    <w:rsid w:val="00652224"/>
    <w:rsid w:val="0065223E"/>
    <w:rsid w:val="00653EE9"/>
    <w:rsid w:val="00655565"/>
    <w:rsid w:val="0065645E"/>
    <w:rsid w:val="00656622"/>
    <w:rsid w:val="006571B9"/>
    <w:rsid w:val="0065794E"/>
    <w:rsid w:val="00657A53"/>
    <w:rsid w:val="00657CBB"/>
    <w:rsid w:val="00660EC1"/>
    <w:rsid w:val="006616F1"/>
    <w:rsid w:val="00663E6D"/>
    <w:rsid w:val="0066497E"/>
    <w:rsid w:val="006658C9"/>
    <w:rsid w:val="00666127"/>
    <w:rsid w:val="006701BA"/>
    <w:rsid w:val="00670924"/>
    <w:rsid w:val="00670F4A"/>
    <w:rsid w:val="006731B2"/>
    <w:rsid w:val="00674DDB"/>
    <w:rsid w:val="00676452"/>
    <w:rsid w:val="00680BBA"/>
    <w:rsid w:val="0068218E"/>
    <w:rsid w:val="00682701"/>
    <w:rsid w:val="00682A1C"/>
    <w:rsid w:val="00683AF2"/>
    <w:rsid w:val="006856EE"/>
    <w:rsid w:val="006865C5"/>
    <w:rsid w:val="006871E1"/>
    <w:rsid w:val="00687F2A"/>
    <w:rsid w:val="00691023"/>
    <w:rsid w:val="006920CE"/>
    <w:rsid w:val="0069431E"/>
    <w:rsid w:val="00694B96"/>
    <w:rsid w:val="006A0F26"/>
    <w:rsid w:val="006A4B97"/>
    <w:rsid w:val="006A4D64"/>
    <w:rsid w:val="006A62F4"/>
    <w:rsid w:val="006A768A"/>
    <w:rsid w:val="006B00D5"/>
    <w:rsid w:val="006B1D49"/>
    <w:rsid w:val="006B23D7"/>
    <w:rsid w:val="006B2680"/>
    <w:rsid w:val="006B3A53"/>
    <w:rsid w:val="006B4CD4"/>
    <w:rsid w:val="006B5358"/>
    <w:rsid w:val="006B5C43"/>
    <w:rsid w:val="006B6E50"/>
    <w:rsid w:val="006B715E"/>
    <w:rsid w:val="006C3107"/>
    <w:rsid w:val="006C4A55"/>
    <w:rsid w:val="006C5DB0"/>
    <w:rsid w:val="006C787B"/>
    <w:rsid w:val="006D1808"/>
    <w:rsid w:val="006D4309"/>
    <w:rsid w:val="006D744F"/>
    <w:rsid w:val="006E1846"/>
    <w:rsid w:val="006E1923"/>
    <w:rsid w:val="006E1E24"/>
    <w:rsid w:val="006E48B6"/>
    <w:rsid w:val="006E4CB5"/>
    <w:rsid w:val="006E666E"/>
    <w:rsid w:val="006F0326"/>
    <w:rsid w:val="006F12F2"/>
    <w:rsid w:val="006F2F9E"/>
    <w:rsid w:val="006F5BB8"/>
    <w:rsid w:val="006F5C5B"/>
    <w:rsid w:val="006F72D9"/>
    <w:rsid w:val="00700049"/>
    <w:rsid w:val="0070137A"/>
    <w:rsid w:val="007018B5"/>
    <w:rsid w:val="00702175"/>
    <w:rsid w:val="00704513"/>
    <w:rsid w:val="00705341"/>
    <w:rsid w:val="0070638D"/>
    <w:rsid w:val="00706F4C"/>
    <w:rsid w:val="0070797B"/>
    <w:rsid w:val="00710BB6"/>
    <w:rsid w:val="0071148A"/>
    <w:rsid w:val="00712F39"/>
    <w:rsid w:val="00714501"/>
    <w:rsid w:val="00714BDE"/>
    <w:rsid w:val="00715670"/>
    <w:rsid w:val="007176C4"/>
    <w:rsid w:val="00720E36"/>
    <w:rsid w:val="007213DC"/>
    <w:rsid w:val="00722ABB"/>
    <w:rsid w:val="00722BA1"/>
    <w:rsid w:val="007233BC"/>
    <w:rsid w:val="00725815"/>
    <w:rsid w:val="00725CEF"/>
    <w:rsid w:val="00726F59"/>
    <w:rsid w:val="00727938"/>
    <w:rsid w:val="00730E43"/>
    <w:rsid w:val="007336D8"/>
    <w:rsid w:val="00733975"/>
    <w:rsid w:val="00733A0D"/>
    <w:rsid w:val="00733D12"/>
    <w:rsid w:val="007346BC"/>
    <w:rsid w:val="0073629A"/>
    <w:rsid w:val="007369A7"/>
    <w:rsid w:val="0073712D"/>
    <w:rsid w:val="00740EF1"/>
    <w:rsid w:val="00741AE2"/>
    <w:rsid w:val="00742465"/>
    <w:rsid w:val="00742CCA"/>
    <w:rsid w:val="00744DD8"/>
    <w:rsid w:val="00745C2D"/>
    <w:rsid w:val="007462DE"/>
    <w:rsid w:val="00746DE4"/>
    <w:rsid w:val="00747239"/>
    <w:rsid w:val="007500FC"/>
    <w:rsid w:val="007518B1"/>
    <w:rsid w:val="00751F0C"/>
    <w:rsid w:val="00753312"/>
    <w:rsid w:val="00753D82"/>
    <w:rsid w:val="00756E08"/>
    <w:rsid w:val="00760213"/>
    <w:rsid w:val="00761259"/>
    <w:rsid w:val="00763403"/>
    <w:rsid w:val="00763675"/>
    <w:rsid w:val="007733A9"/>
    <w:rsid w:val="007739F1"/>
    <w:rsid w:val="00773FC0"/>
    <w:rsid w:val="0077482D"/>
    <w:rsid w:val="00774C99"/>
    <w:rsid w:val="007751EB"/>
    <w:rsid w:val="00775C1D"/>
    <w:rsid w:val="00775DF7"/>
    <w:rsid w:val="007769B3"/>
    <w:rsid w:val="00777BE9"/>
    <w:rsid w:val="00781AC8"/>
    <w:rsid w:val="00781F67"/>
    <w:rsid w:val="00782394"/>
    <w:rsid w:val="00782A81"/>
    <w:rsid w:val="0078381F"/>
    <w:rsid w:val="0078541F"/>
    <w:rsid w:val="00785A4D"/>
    <w:rsid w:val="00785DC8"/>
    <w:rsid w:val="00786AF6"/>
    <w:rsid w:val="00790167"/>
    <w:rsid w:val="0079153C"/>
    <w:rsid w:val="007915D0"/>
    <w:rsid w:val="007918A8"/>
    <w:rsid w:val="00791DBE"/>
    <w:rsid w:val="0079274B"/>
    <w:rsid w:val="007931D5"/>
    <w:rsid w:val="0079451F"/>
    <w:rsid w:val="0079702F"/>
    <w:rsid w:val="007A096A"/>
    <w:rsid w:val="007A1420"/>
    <w:rsid w:val="007A2012"/>
    <w:rsid w:val="007A274A"/>
    <w:rsid w:val="007A2D5C"/>
    <w:rsid w:val="007A34E2"/>
    <w:rsid w:val="007A4362"/>
    <w:rsid w:val="007A6001"/>
    <w:rsid w:val="007A69BD"/>
    <w:rsid w:val="007B0DB0"/>
    <w:rsid w:val="007B17C8"/>
    <w:rsid w:val="007B17E1"/>
    <w:rsid w:val="007B30F8"/>
    <w:rsid w:val="007B4983"/>
    <w:rsid w:val="007B4CF6"/>
    <w:rsid w:val="007B4F6B"/>
    <w:rsid w:val="007B6A65"/>
    <w:rsid w:val="007B7A73"/>
    <w:rsid w:val="007C2A40"/>
    <w:rsid w:val="007C2C96"/>
    <w:rsid w:val="007C4707"/>
    <w:rsid w:val="007C743C"/>
    <w:rsid w:val="007D04A7"/>
    <w:rsid w:val="007D1CAA"/>
    <w:rsid w:val="007D2D5E"/>
    <w:rsid w:val="007D35AE"/>
    <w:rsid w:val="007D37CD"/>
    <w:rsid w:val="007D3F9A"/>
    <w:rsid w:val="007D4234"/>
    <w:rsid w:val="007D5DF6"/>
    <w:rsid w:val="007D5F4E"/>
    <w:rsid w:val="007D6478"/>
    <w:rsid w:val="007D7BEF"/>
    <w:rsid w:val="007D7D28"/>
    <w:rsid w:val="007E0161"/>
    <w:rsid w:val="007E0220"/>
    <w:rsid w:val="007E05A5"/>
    <w:rsid w:val="007E08D7"/>
    <w:rsid w:val="007E0C01"/>
    <w:rsid w:val="007E6DE8"/>
    <w:rsid w:val="007E6EA9"/>
    <w:rsid w:val="007E7480"/>
    <w:rsid w:val="007F0A44"/>
    <w:rsid w:val="007F167E"/>
    <w:rsid w:val="007F1EE1"/>
    <w:rsid w:val="007F3397"/>
    <w:rsid w:val="007F3DE9"/>
    <w:rsid w:val="007F4467"/>
    <w:rsid w:val="007F59F4"/>
    <w:rsid w:val="007F6E92"/>
    <w:rsid w:val="007F71A8"/>
    <w:rsid w:val="008002EF"/>
    <w:rsid w:val="0080193C"/>
    <w:rsid w:val="00802772"/>
    <w:rsid w:val="008029CA"/>
    <w:rsid w:val="00802DA6"/>
    <w:rsid w:val="00804148"/>
    <w:rsid w:val="0080697E"/>
    <w:rsid w:val="00807975"/>
    <w:rsid w:val="00807B1E"/>
    <w:rsid w:val="00812FC4"/>
    <w:rsid w:val="008131DA"/>
    <w:rsid w:val="00813357"/>
    <w:rsid w:val="00813A5F"/>
    <w:rsid w:val="00814E63"/>
    <w:rsid w:val="0081598A"/>
    <w:rsid w:val="008175FB"/>
    <w:rsid w:val="0082117D"/>
    <w:rsid w:val="00821877"/>
    <w:rsid w:val="00824DAF"/>
    <w:rsid w:val="00827536"/>
    <w:rsid w:val="0082768A"/>
    <w:rsid w:val="00827C8C"/>
    <w:rsid w:val="00827CA4"/>
    <w:rsid w:val="00830EEE"/>
    <w:rsid w:val="00831B7D"/>
    <w:rsid w:val="00832CBD"/>
    <w:rsid w:val="00832DD0"/>
    <w:rsid w:val="00833859"/>
    <w:rsid w:val="0083450F"/>
    <w:rsid w:val="00834E27"/>
    <w:rsid w:val="008367AA"/>
    <w:rsid w:val="008407DC"/>
    <w:rsid w:val="008407F4"/>
    <w:rsid w:val="0084140E"/>
    <w:rsid w:val="00842287"/>
    <w:rsid w:val="00842F64"/>
    <w:rsid w:val="00843565"/>
    <w:rsid w:val="00845B42"/>
    <w:rsid w:val="008472E2"/>
    <w:rsid w:val="00850D1E"/>
    <w:rsid w:val="008518B4"/>
    <w:rsid w:val="008519F2"/>
    <w:rsid w:val="008541FF"/>
    <w:rsid w:val="00854DE3"/>
    <w:rsid w:val="00854F09"/>
    <w:rsid w:val="008566A9"/>
    <w:rsid w:val="00857037"/>
    <w:rsid w:val="00863248"/>
    <w:rsid w:val="0086371C"/>
    <w:rsid w:val="008640C2"/>
    <w:rsid w:val="00866164"/>
    <w:rsid w:val="00866B54"/>
    <w:rsid w:val="00866CAD"/>
    <w:rsid w:val="0086744B"/>
    <w:rsid w:val="00870366"/>
    <w:rsid w:val="00871101"/>
    <w:rsid w:val="00871C0A"/>
    <w:rsid w:val="0087528D"/>
    <w:rsid w:val="00880823"/>
    <w:rsid w:val="00882844"/>
    <w:rsid w:val="008849D7"/>
    <w:rsid w:val="00884A14"/>
    <w:rsid w:val="00885667"/>
    <w:rsid w:val="00886BAE"/>
    <w:rsid w:val="00887CFF"/>
    <w:rsid w:val="00892506"/>
    <w:rsid w:val="0089276D"/>
    <w:rsid w:val="00893294"/>
    <w:rsid w:val="00893305"/>
    <w:rsid w:val="008940F2"/>
    <w:rsid w:val="008A181F"/>
    <w:rsid w:val="008A1B85"/>
    <w:rsid w:val="008A25AC"/>
    <w:rsid w:val="008A39FE"/>
    <w:rsid w:val="008A3EAD"/>
    <w:rsid w:val="008A43C9"/>
    <w:rsid w:val="008A4485"/>
    <w:rsid w:val="008A4EB0"/>
    <w:rsid w:val="008A59C6"/>
    <w:rsid w:val="008A5ADF"/>
    <w:rsid w:val="008A5D99"/>
    <w:rsid w:val="008A5E2A"/>
    <w:rsid w:val="008A6841"/>
    <w:rsid w:val="008A6B76"/>
    <w:rsid w:val="008A6FDB"/>
    <w:rsid w:val="008A7EEB"/>
    <w:rsid w:val="008B148C"/>
    <w:rsid w:val="008B1985"/>
    <w:rsid w:val="008B28D3"/>
    <w:rsid w:val="008B2DE1"/>
    <w:rsid w:val="008B4BE1"/>
    <w:rsid w:val="008B62C9"/>
    <w:rsid w:val="008B64EB"/>
    <w:rsid w:val="008B66A6"/>
    <w:rsid w:val="008B7384"/>
    <w:rsid w:val="008C0CB1"/>
    <w:rsid w:val="008C0DA9"/>
    <w:rsid w:val="008C1790"/>
    <w:rsid w:val="008C38C7"/>
    <w:rsid w:val="008C3BBD"/>
    <w:rsid w:val="008C3D97"/>
    <w:rsid w:val="008C5C7B"/>
    <w:rsid w:val="008C66B9"/>
    <w:rsid w:val="008D21FF"/>
    <w:rsid w:val="008D4FBA"/>
    <w:rsid w:val="008D51B7"/>
    <w:rsid w:val="008D5F45"/>
    <w:rsid w:val="008D6990"/>
    <w:rsid w:val="008D6D16"/>
    <w:rsid w:val="008D766A"/>
    <w:rsid w:val="008E0128"/>
    <w:rsid w:val="008E032A"/>
    <w:rsid w:val="008E0706"/>
    <w:rsid w:val="008E0DB7"/>
    <w:rsid w:val="008E1DA9"/>
    <w:rsid w:val="008E1EE2"/>
    <w:rsid w:val="008E2334"/>
    <w:rsid w:val="008E2A91"/>
    <w:rsid w:val="008E328F"/>
    <w:rsid w:val="008E7165"/>
    <w:rsid w:val="008F22C0"/>
    <w:rsid w:val="008F2A3A"/>
    <w:rsid w:val="008F4AEB"/>
    <w:rsid w:val="008F6339"/>
    <w:rsid w:val="00900856"/>
    <w:rsid w:val="00900B74"/>
    <w:rsid w:val="00901440"/>
    <w:rsid w:val="00901A16"/>
    <w:rsid w:val="00901F7D"/>
    <w:rsid w:val="00902122"/>
    <w:rsid w:val="00902AF3"/>
    <w:rsid w:val="00903288"/>
    <w:rsid w:val="00903309"/>
    <w:rsid w:val="009049BE"/>
    <w:rsid w:val="00905585"/>
    <w:rsid w:val="0090644D"/>
    <w:rsid w:val="00906B85"/>
    <w:rsid w:val="00907650"/>
    <w:rsid w:val="00907A8E"/>
    <w:rsid w:val="009117C8"/>
    <w:rsid w:val="00911DCE"/>
    <w:rsid w:val="0091276B"/>
    <w:rsid w:val="009157C8"/>
    <w:rsid w:val="00916F9C"/>
    <w:rsid w:val="00917DE6"/>
    <w:rsid w:val="00921C84"/>
    <w:rsid w:val="00924C3B"/>
    <w:rsid w:val="009261D9"/>
    <w:rsid w:val="00926998"/>
    <w:rsid w:val="00927D1D"/>
    <w:rsid w:val="009316E0"/>
    <w:rsid w:val="009324F3"/>
    <w:rsid w:val="009336AE"/>
    <w:rsid w:val="00933E9A"/>
    <w:rsid w:val="00934E4D"/>
    <w:rsid w:val="009358FB"/>
    <w:rsid w:val="00935CB4"/>
    <w:rsid w:val="00937276"/>
    <w:rsid w:val="009377DB"/>
    <w:rsid w:val="00937AF0"/>
    <w:rsid w:val="00937EA1"/>
    <w:rsid w:val="00945130"/>
    <w:rsid w:val="009451D9"/>
    <w:rsid w:val="009451EC"/>
    <w:rsid w:val="00945370"/>
    <w:rsid w:val="00945486"/>
    <w:rsid w:val="0094595B"/>
    <w:rsid w:val="00945D65"/>
    <w:rsid w:val="00950094"/>
    <w:rsid w:val="00950458"/>
    <w:rsid w:val="009506E3"/>
    <w:rsid w:val="00952292"/>
    <w:rsid w:val="009529F6"/>
    <w:rsid w:val="00953237"/>
    <w:rsid w:val="00955F20"/>
    <w:rsid w:val="00956245"/>
    <w:rsid w:val="009619D2"/>
    <w:rsid w:val="00962247"/>
    <w:rsid w:val="009623BB"/>
    <w:rsid w:val="009623FD"/>
    <w:rsid w:val="0096317E"/>
    <w:rsid w:val="00964C4F"/>
    <w:rsid w:val="00964DF0"/>
    <w:rsid w:val="00964E45"/>
    <w:rsid w:val="00964FAE"/>
    <w:rsid w:val="00966FBD"/>
    <w:rsid w:val="009711D0"/>
    <w:rsid w:val="009714B1"/>
    <w:rsid w:val="009715B1"/>
    <w:rsid w:val="00971876"/>
    <w:rsid w:val="009721CF"/>
    <w:rsid w:val="009746C2"/>
    <w:rsid w:val="00975AF3"/>
    <w:rsid w:val="00976B6E"/>
    <w:rsid w:val="0097723A"/>
    <w:rsid w:val="00977350"/>
    <w:rsid w:val="00977E4E"/>
    <w:rsid w:val="009804AB"/>
    <w:rsid w:val="00980F18"/>
    <w:rsid w:val="00981B7A"/>
    <w:rsid w:val="00983353"/>
    <w:rsid w:val="00984430"/>
    <w:rsid w:val="00985DFA"/>
    <w:rsid w:val="009860D0"/>
    <w:rsid w:val="009861E6"/>
    <w:rsid w:val="0098725D"/>
    <w:rsid w:val="0098746A"/>
    <w:rsid w:val="009901B1"/>
    <w:rsid w:val="00991448"/>
    <w:rsid w:val="00992030"/>
    <w:rsid w:val="009936A0"/>
    <w:rsid w:val="00993DFA"/>
    <w:rsid w:val="00994073"/>
    <w:rsid w:val="009941E2"/>
    <w:rsid w:val="00994318"/>
    <w:rsid w:val="009A09A1"/>
    <w:rsid w:val="009A26AA"/>
    <w:rsid w:val="009A2786"/>
    <w:rsid w:val="009A32C8"/>
    <w:rsid w:val="009A5C29"/>
    <w:rsid w:val="009A619E"/>
    <w:rsid w:val="009A68C2"/>
    <w:rsid w:val="009A7A7B"/>
    <w:rsid w:val="009A7D7E"/>
    <w:rsid w:val="009A7EFF"/>
    <w:rsid w:val="009B0F3C"/>
    <w:rsid w:val="009B1C59"/>
    <w:rsid w:val="009B3EA3"/>
    <w:rsid w:val="009B6FBC"/>
    <w:rsid w:val="009B75ED"/>
    <w:rsid w:val="009C1F48"/>
    <w:rsid w:val="009C24B2"/>
    <w:rsid w:val="009C3389"/>
    <w:rsid w:val="009C3457"/>
    <w:rsid w:val="009C60BF"/>
    <w:rsid w:val="009C62CD"/>
    <w:rsid w:val="009C6380"/>
    <w:rsid w:val="009C6416"/>
    <w:rsid w:val="009D1081"/>
    <w:rsid w:val="009D300F"/>
    <w:rsid w:val="009E252E"/>
    <w:rsid w:val="009E2DEC"/>
    <w:rsid w:val="009E5383"/>
    <w:rsid w:val="009E5C24"/>
    <w:rsid w:val="009E6F05"/>
    <w:rsid w:val="009E7135"/>
    <w:rsid w:val="009F2495"/>
    <w:rsid w:val="009F477E"/>
    <w:rsid w:val="009F4A4B"/>
    <w:rsid w:val="009F58BF"/>
    <w:rsid w:val="009F691C"/>
    <w:rsid w:val="009F6BF6"/>
    <w:rsid w:val="009F7710"/>
    <w:rsid w:val="00A02428"/>
    <w:rsid w:val="00A03923"/>
    <w:rsid w:val="00A03CEB"/>
    <w:rsid w:val="00A03FE2"/>
    <w:rsid w:val="00A04C40"/>
    <w:rsid w:val="00A057CC"/>
    <w:rsid w:val="00A06FD8"/>
    <w:rsid w:val="00A07152"/>
    <w:rsid w:val="00A12C31"/>
    <w:rsid w:val="00A1419C"/>
    <w:rsid w:val="00A14289"/>
    <w:rsid w:val="00A14DD0"/>
    <w:rsid w:val="00A14E77"/>
    <w:rsid w:val="00A15981"/>
    <w:rsid w:val="00A1660D"/>
    <w:rsid w:val="00A16E9D"/>
    <w:rsid w:val="00A22FCC"/>
    <w:rsid w:val="00A23844"/>
    <w:rsid w:val="00A24816"/>
    <w:rsid w:val="00A25109"/>
    <w:rsid w:val="00A2588B"/>
    <w:rsid w:val="00A25903"/>
    <w:rsid w:val="00A25B09"/>
    <w:rsid w:val="00A26590"/>
    <w:rsid w:val="00A268BA"/>
    <w:rsid w:val="00A274EF"/>
    <w:rsid w:val="00A30881"/>
    <w:rsid w:val="00A319D3"/>
    <w:rsid w:val="00A31CA8"/>
    <w:rsid w:val="00A3227E"/>
    <w:rsid w:val="00A3336A"/>
    <w:rsid w:val="00A33467"/>
    <w:rsid w:val="00A33912"/>
    <w:rsid w:val="00A35C93"/>
    <w:rsid w:val="00A36400"/>
    <w:rsid w:val="00A3699C"/>
    <w:rsid w:val="00A36A3E"/>
    <w:rsid w:val="00A36B17"/>
    <w:rsid w:val="00A36C4C"/>
    <w:rsid w:val="00A376A2"/>
    <w:rsid w:val="00A41CEE"/>
    <w:rsid w:val="00A41E10"/>
    <w:rsid w:val="00A43325"/>
    <w:rsid w:val="00A43737"/>
    <w:rsid w:val="00A43DC4"/>
    <w:rsid w:val="00A4581A"/>
    <w:rsid w:val="00A54950"/>
    <w:rsid w:val="00A551E0"/>
    <w:rsid w:val="00A56C32"/>
    <w:rsid w:val="00A6242B"/>
    <w:rsid w:val="00A62526"/>
    <w:rsid w:val="00A62832"/>
    <w:rsid w:val="00A64423"/>
    <w:rsid w:val="00A64F2A"/>
    <w:rsid w:val="00A6649A"/>
    <w:rsid w:val="00A66DFC"/>
    <w:rsid w:val="00A6798A"/>
    <w:rsid w:val="00A70E64"/>
    <w:rsid w:val="00A71B5D"/>
    <w:rsid w:val="00A72078"/>
    <w:rsid w:val="00A733E5"/>
    <w:rsid w:val="00A73E40"/>
    <w:rsid w:val="00A75E8C"/>
    <w:rsid w:val="00A766BD"/>
    <w:rsid w:val="00A773E4"/>
    <w:rsid w:val="00A833F2"/>
    <w:rsid w:val="00A83887"/>
    <w:rsid w:val="00A84D17"/>
    <w:rsid w:val="00A8513A"/>
    <w:rsid w:val="00A8563B"/>
    <w:rsid w:val="00A87530"/>
    <w:rsid w:val="00A90113"/>
    <w:rsid w:val="00A90D50"/>
    <w:rsid w:val="00A91117"/>
    <w:rsid w:val="00A912A7"/>
    <w:rsid w:val="00A92ABB"/>
    <w:rsid w:val="00A92B1F"/>
    <w:rsid w:val="00A92E7C"/>
    <w:rsid w:val="00A92E8E"/>
    <w:rsid w:val="00A92EA2"/>
    <w:rsid w:val="00A9433C"/>
    <w:rsid w:val="00A962C6"/>
    <w:rsid w:val="00A96325"/>
    <w:rsid w:val="00A96AF2"/>
    <w:rsid w:val="00A97F8C"/>
    <w:rsid w:val="00AA1003"/>
    <w:rsid w:val="00AA1659"/>
    <w:rsid w:val="00AA1AA2"/>
    <w:rsid w:val="00AA1E97"/>
    <w:rsid w:val="00AA2D56"/>
    <w:rsid w:val="00AA61FE"/>
    <w:rsid w:val="00AA7B60"/>
    <w:rsid w:val="00AB0550"/>
    <w:rsid w:val="00AB0ACB"/>
    <w:rsid w:val="00AB1B7F"/>
    <w:rsid w:val="00AB2360"/>
    <w:rsid w:val="00AB3862"/>
    <w:rsid w:val="00AB3D7F"/>
    <w:rsid w:val="00AB5E48"/>
    <w:rsid w:val="00AB5FC2"/>
    <w:rsid w:val="00AB65FE"/>
    <w:rsid w:val="00AB7994"/>
    <w:rsid w:val="00AC184A"/>
    <w:rsid w:val="00AC1E04"/>
    <w:rsid w:val="00AC2798"/>
    <w:rsid w:val="00AC30D9"/>
    <w:rsid w:val="00AC40AA"/>
    <w:rsid w:val="00AC4307"/>
    <w:rsid w:val="00AC58FA"/>
    <w:rsid w:val="00AC5B4B"/>
    <w:rsid w:val="00AC66BC"/>
    <w:rsid w:val="00AC6FCC"/>
    <w:rsid w:val="00AD0313"/>
    <w:rsid w:val="00AD12C7"/>
    <w:rsid w:val="00AD2539"/>
    <w:rsid w:val="00AD27D3"/>
    <w:rsid w:val="00AD3CC2"/>
    <w:rsid w:val="00AD4A99"/>
    <w:rsid w:val="00AD58D7"/>
    <w:rsid w:val="00AD6086"/>
    <w:rsid w:val="00AE401E"/>
    <w:rsid w:val="00AE601F"/>
    <w:rsid w:val="00AF0AAC"/>
    <w:rsid w:val="00AF1833"/>
    <w:rsid w:val="00AF1D67"/>
    <w:rsid w:val="00AF25E7"/>
    <w:rsid w:val="00AF3B36"/>
    <w:rsid w:val="00AF44E8"/>
    <w:rsid w:val="00AF4959"/>
    <w:rsid w:val="00AF5BAB"/>
    <w:rsid w:val="00AF678C"/>
    <w:rsid w:val="00B01D7E"/>
    <w:rsid w:val="00B02973"/>
    <w:rsid w:val="00B02F06"/>
    <w:rsid w:val="00B037A3"/>
    <w:rsid w:val="00B065C6"/>
    <w:rsid w:val="00B07586"/>
    <w:rsid w:val="00B10089"/>
    <w:rsid w:val="00B10BF2"/>
    <w:rsid w:val="00B11FC4"/>
    <w:rsid w:val="00B12418"/>
    <w:rsid w:val="00B1263A"/>
    <w:rsid w:val="00B13C98"/>
    <w:rsid w:val="00B13E88"/>
    <w:rsid w:val="00B13EB4"/>
    <w:rsid w:val="00B14908"/>
    <w:rsid w:val="00B150BA"/>
    <w:rsid w:val="00B1515D"/>
    <w:rsid w:val="00B15B73"/>
    <w:rsid w:val="00B15EC1"/>
    <w:rsid w:val="00B16A66"/>
    <w:rsid w:val="00B17571"/>
    <w:rsid w:val="00B176E4"/>
    <w:rsid w:val="00B20C8D"/>
    <w:rsid w:val="00B229FD"/>
    <w:rsid w:val="00B2354F"/>
    <w:rsid w:val="00B25656"/>
    <w:rsid w:val="00B26A1B"/>
    <w:rsid w:val="00B27962"/>
    <w:rsid w:val="00B305A4"/>
    <w:rsid w:val="00B31C30"/>
    <w:rsid w:val="00B34144"/>
    <w:rsid w:val="00B34A3F"/>
    <w:rsid w:val="00B3528B"/>
    <w:rsid w:val="00B36CF5"/>
    <w:rsid w:val="00B371AB"/>
    <w:rsid w:val="00B372F9"/>
    <w:rsid w:val="00B40074"/>
    <w:rsid w:val="00B4018C"/>
    <w:rsid w:val="00B42C6C"/>
    <w:rsid w:val="00B42CED"/>
    <w:rsid w:val="00B42E4E"/>
    <w:rsid w:val="00B45010"/>
    <w:rsid w:val="00B46A68"/>
    <w:rsid w:val="00B46F8C"/>
    <w:rsid w:val="00B47636"/>
    <w:rsid w:val="00B518E7"/>
    <w:rsid w:val="00B5223B"/>
    <w:rsid w:val="00B52355"/>
    <w:rsid w:val="00B526CA"/>
    <w:rsid w:val="00B52BA5"/>
    <w:rsid w:val="00B54652"/>
    <w:rsid w:val="00B55693"/>
    <w:rsid w:val="00B55C6E"/>
    <w:rsid w:val="00B55EFA"/>
    <w:rsid w:val="00B56B50"/>
    <w:rsid w:val="00B570D6"/>
    <w:rsid w:val="00B57885"/>
    <w:rsid w:val="00B57EBC"/>
    <w:rsid w:val="00B60972"/>
    <w:rsid w:val="00B62169"/>
    <w:rsid w:val="00B6223F"/>
    <w:rsid w:val="00B6296D"/>
    <w:rsid w:val="00B633C1"/>
    <w:rsid w:val="00B66A0B"/>
    <w:rsid w:val="00B6725F"/>
    <w:rsid w:val="00B674D7"/>
    <w:rsid w:val="00B675AE"/>
    <w:rsid w:val="00B6760D"/>
    <w:rsid w:val="00B7047F"/>
    <w:rsid w:val="00B7146B"/>
    <w:rsid w:val="00B71585"/>
    <w:rsid w:val="00B72435"/>
    <w:rsid w:val="00B73DD7"/>
    <w:rsid w:val="00B759C9"/>
    <w:rsid w:val="00B7622E"/>
    <w:rsid w:val="00B766DD"/>
    <w:rsid w:val="00B76F6A"/>
    <w:rsid w:val="00B77CA7"/>
    <w:rsid w:val="00B804FB"/>
    <w:rsid w:val="00B80612"/>
    <w:rsid w:val="00B81F01"/>
    <w:rsid w:val="00B837C6"/>
    <w:rsid w:val="00B8449D"/>
    <w:rsid w:val="00B84B1C"/>
    <w:rsid w:val="00B84FAB"/>
    <w:rsid w:val="00B85787"/>
    <w:rsid w:val="00B86DE1"/>
    <w:rsid w:val="00B8711A"/>
    <w:rsid w:val="00B874F8"/>
    <w:rsid w:val="00B87E4D"/>
    <w:rsid w:val="00B90700"/>
    <w:rsid w:val="00B9163E"/>
    <w:rsid w:val="00B92146"/>
    <w:rsid w:val="00B92229"/>
    <w:rsid w:val="00B9235A"/>
    <w:rsid w:val="00B95990"/>
    <w:rsid w:val="00B95B19"/>
    <w:rsid w:val="00B9678A"/>
    <w:rsid w:val="00B96AAE"/>
    <w:rsid w:val="00B97BB2"/>
    <w:rsid w:val="00BA1CCF"/>
    <w:rsid w:val="00BA1F52"/>
    <w:rsid w:val="00BA3889"/>
    <w:rsid w:val="00BA45B0"/>
    <w:rsid w:val="00BA4D7F"/>
    <w:rsid w:val="00BA50D1"/>
    <w:rsid w:val="00BA57FB"/>
    <w:rsid w:val="00BA5CF1"/>
    <w:rsid w:val="00BA6EB3"/>
    <w:rsid w:val="00BA7294"/>
    <w:rsid w:val="00BB1055"/>
    <w:rsid w:val="00BB2736"/>
    <w:rsid w:val="00BB35B9"/>
    <w:rsid w:val="00BB6D77"/>
    <w:rsid w:val="00BB74AD"/>
    <w:rsid w:val="00BB7F7B"/>
    <w:rsid w:val="00BC07F3"/>
    <w:rsid w:val="00BC1032"/>
    <w:rsid w:val="00BC2783"/>
    <w:rsid w:val="00BC313E"/>
    <w:rsid w:val="00BC3243"/>
    <w:rsid w:val="00BC3A2D"/>
    <w:rsid w:val="00BC428C"/>
    <w:rsid w:val="00BC7AF9"/>
    <w:rsid w:val="00BD0F68"/>
    <w:rsid w:val="00BD12D5"/>
    <w:rsid w:val="00BD1737"/>
    <w:rsid w:val="00BD4633"/>
    <w:rsid w:val="00BD4833"/>
    <w:rsid w:val="00BD5B0E"/>
    <w:rsid w:val="00BD6066"/>
    <w:rsid w:val="00BD67D6"/>
    <w:rsid w:val="00BD6EE3"/>
    <w:rsid w:val="00BD792B"/>
    <w:rsid w:val="00BD7935"/>
    <w:rsid w:val="00BD798B"/>
    <w:rsid w:val="00BE1D57"/>
    <w:rsid w:val="00BE2A49"/>
    <w:rsid w:val="00BE734D"/>
    <w:rsid w:val="00BF03F7"/>
    <w:rsid w:val="00BF0B7C"/>
    <w:rsid w:val="00BF0C00"/>
    <w:rsid w:val="00BF357C"/>
    <w:rsid w:val="00BF361D"/>
    <w:rsid w:val="00BF3F7A"/>
    <w:rsid w:val="00BF4324"/>
    <w:rsid w:val="00BF4721"/>
    <w:rsid w:val="00BF5A97"/>
    <w:rsid w:val="00BF74FE"/>
    <w:rsid w:val="00C01601"/>
    <w:rsid w:val="00C04691"/>
    <w:rsid w:val="00C04A3C"/>
    <w:rsid w:val="00C05819"/>
    <w:rsid w:val="00C06D49"/>
    <w:rsid w:val="00C071DD"/>
    <w:rsid w:val="00C1098A"/>
    <w:rsid w:val="00C1199A"/>
    <w:rsid w:val="00C11E87"/>
    <w:rsid w:val="00C13429"/>
    <w:rsid w:val="00C13718"/>
    <w:rsid w:val="00C15578"/>
    <w:rsid w:val="00C159F3"/>
    <w:rsid w:val="00C1649E"/>
    <w:rsid w:val="00C16897"/>
    <w:rsid w:val="00C16C83"/>
    <w:rsid w:val="00C1761F"/>
    <w:rsid w:val="00C17C2D"/>
    <w:rsid w:val="00C215D9"/>
    <w:rsid w:val="00C22114"/>
    <w:rsid w:val="00C22C4D"/>
    <w:rsid w:val="00C23420"/>
    <w:rsid w:val="00C23637"/>
    <w:rsid w:val="00C252A0"/>
    <w:rsid w:val="00C261A2"/>
    <w:rsid w:val="00C26CEA"/>
    <w:rsid w:val="00C2790B"/>
    <w:rsid w:val="00C30FE0"/>
    <w:rsid w:val="00C31670"/>
    <w:rsid w:val="00C31B62"/>
    <w:rsid w:val="00C32B26"/>
    <w:rsid w:val="00C330DB"/>
    <w:rsid w:val="00C3393E"/>
    <w:rsid w:val="00C3491D"/>
    <w:rsid w:val="00C34AEB"/>
    <w:rsid w:val="00C3738A"/>
    <w:rsid w:val="00C40A7E"/>
    <w:rsid w:val="00C443D6"/>
    <w:rsid w:val="00C449A0"/>
    <w:rsid w:val="00C45068"/>
    <w:rsid w:val="00C4509F"/>
    <w:rsid w:val="00C45A48"/>
    <w:rsid w:val="00C477CE"/>
    <w:rsid w:val="00C477E2"/>
    <w:rsid w:val="00C51610"/>
    <w:rsid w:val="00C5335B"/>
    <w:rsid w:val="00C543DA"/>
    <w:rsid w:val="00C551B7"/>
    <w:rsid w:val="00C612DA"/>
    <w:rsid w:val="00C616C4"/>
    <w:rsid w:val="00C73283"/>
    <w:rsid w:val="00C75103"/>
    <w:rsid w:val="00C751F1"/>
    <w:rsid w:val="00C80AEE"/>
    <w:rsid w:val="00C82244"/>
    <w:rsid w:val="00C830D3"/>
    <w:rsid w:val="00C8516A"/>
    <w:rsid w:val="00C868BD"/>
    <w:rsid w:val="00C86A21"/>
    <w:rsid w:val="00C87640"/>
    <w:rsid w:val="00C877E5"/>
    <w:rsid w:val="00C87F32"/>
    <w:rsid w:val="00C90322"/>
    <w:rsid w:val="00C90E94"/>
    <w:rsid w:val="00C91237"/>
    <w:rsid w:val="00C915DD"/>
    <w:rsid w:val="00C9173D"/>
    <w:rsid w:val="00C9287C"/>
    <w:rsid w:val="00C9418D"/>
    <w:rsid w:val="00C94BAB"/>
    <w:rsid w:val="00C956DA"/>
    <w:rsid w:val="00C957F6"/>
    <w:rsid w:val="00C95D0C"/>
    <w:rsid w:val="00C96598"/>
    <w:rsid w:val="00C966EC"/>
    <w:rsid w:val="00C972DB"/>
    <w:rsid w:val="00C97501"/>
    <w:rsid w:val="00CA0CF1"/>
    <w:rsid w:val="00CA1015"/>
    <w:rsid w:val="00CA11B3"/>
    <w:rsid w:val="00CA1842"/>
    <w:rsid w:val="00CA2B5D"/>
    <w:rsid w:val="00CA3A79"/>
    <w:rsid w:val="00CA44AB"/>
    <w:rsid w:val="00CA66CD"/>
    <w:rsid w:val="00CA6B12"/>
    <w:rsid w:val="00CB3375"/>
    <w:rsid w:val="00CB39FA"/>
    <w:rsid w:val="00CB6FA8"/>
    <w:rsid w:val="00CB76FF"/>
    <w:rsid w:val="00CC29E4"/>
    <w:rsid w:val="00CC2FBF"/>
    <w:rsid w:val="00CC3C13"/>
    <w:rsid w:val="00CC43C0"/>
    <w:rsid w:val="00CC731B"/>
    <w:rsid w:val="00CC7767"/>
    <w:rsid w:val="00CD094D"/>
    <w:rsid w:val="00CD10E5"/>
    <w:rsid w:val="00CD14A8"/>
    <w:rsid w:val="00CD1DFC"/>
    <w:rsid w:val="00CD1EEF"/>
    <w:rsid w:val="00CD21DB"/>
    <w:rsid w:val="00CD3842"/>
    <w:rsid w:val="00CD5BFA"/>
    <w:rsid w:val="00CD6943"/>
    <w:rsid w:val="00CE08CD"/>
    <w:rsid w:val="00CE17A7"/>
    <w:rsid w:val="00CE30E6"/>
    <w:rsid w:val="00CE38CC"/>
    <w:rsid w:val="00CE38F2"/>
    <w:rsid w:val="00CE63C1"/>
    <w:rsid w:val="00CE6C40"/>
    <w:rsid w:val="00CE6E70"/>
    <w:rsid w:val="00CE742C"/>
    <w:rsid w:val="00CF1244"/>
    <w:rsid w:val="00CF3E4E"/>
    <w:rsid w:val="00CF53C6"/>
    <w:rsid w:val="00CF633E"/>
    <w:rsid w:val="00CF7CF1"/>
    <w:rsid w:val="00D00884"/>
    <w:rsid w:val="00D0160D"/>
    <w:rsid w:val="00D03393"/>
    <w:rsid w:val="00D03EB7"/>
    <w:rsid w:val="00D066A5"/>
    <w:rsid w:val="00D07091"/>
    <w:rsid w:val="00D0733D"/>
    <w:rsid w:val="00D11942"/>
    <w:rsid w:val="00D123FF"/>
    <w:rsid w:val="00D151E0"/>
    <w:rsid w:val="00D16D70"/>
    <w:rsid w:val="00D238B7"/>
    <w:rsid w:val="00D24BCC"/>
    <w:rsid w:val="00D25188"/>
    <w:rsid w:val="00D26003"/>
    <w:rsid w:val="00D26DFA"/>
    <w:rsid w:val="00D27F8C"/>
    <w:rsid w:val="00D3026C"/>
    <w:rsid w:val="00D31A79"/>
    <w:rsid w:val="00D320EB"/>
    <w:rsid w:val="00D326E4"/>
    <w:rsid w:val="00D338ED"/>
    <w:rsid w:val="00D340F3"/>
    <w:rsid w:val="00D34872"/>
    <w:rsid w:val="00D36631"/>
    <w:rsid w:val="00D37053"/>
    <w:rsid w:val="00D37F3C"/>
    <w:rsid w:val="00D40532"/>
    <w:rsid w:val="00D43223"/>
    <w:rsid w:val="00D46930"/>
    <w:rsid w:val="00D47E68"/>
    <w:rsid w:val="00D51BC3"/>
    <w:rsid w:val="00D523F5"/>
    <w:rsid w:val="00D53701"/>
    <w:rsid w:val="00D54B65"/>
    <w:rsid w:val="00D551AB"/>
    <w:rsid w:val="00D553C6"/>
    <w:rsid w:val="00D55E9D"/>
    <w:rsid w:val="00D56726"/>
    <w:rsid w:val="00D5706B"/>
    <w:rsid w:val="00D612D9"/>
    <w:rsid w:val="00D62EA8"/>
    <w:rsid w:val="00D6327F"/>
    <w:rsid w:val="00D64059"/>
    <w:rsid w:val="00D652B0"/>
    <w:rsid w:val="00D66F07"/>
    <w:rsid w:val="00D67F81"/>
    <w:rsid w:val="00D7030F"/>
    <w:rsid w:val="00D707A0"/>
    <w:rsid w:val="00D716B4"/>
    <w:rsid w:val="00D71C02"/>
    <w:rsid w:val="00D720C9"/>
    <w:rsid w:val="00D73C7D"/>
    <w:rsid w:val="00D74C19"/>
    <w:rsid w:val="00D75368"/>
    <w:rsid w:val="00D75C33"/>
    <w:rsid w:val="00D76E39"/>
    <w:rsid w:val="00D778AC"/>
    <w:rsid w:val="00D77F71"/>
    <w:rsid w:val="00D80061"/>
    <w:rsid w:val="00D800FA"/>
    <w:rsid w:val="00D81F43"/>
    <w:rsid w:val="00D83202"/>
    <w:rsid w:val="00D84820"/>
    <w:rsid w:val="00D85977"/>
    <w:rsid w:val="00D878DC"/>
    <w:rsid w:val="00D9124C"/>
    <w:rsid w:val="00D92481"/>
    <w:rsid w:val="00D93C76"/>
    <w:rsid w:val="00D940B2"/>
    <w:rsid w:val="00D96816"/>
    <w:rsid w:val="00D9709D"/>
    <w:rsid w:val="00D977C9"/>
    <w:rsid w:val="00D97B80"/>
    <w:rsid w:val="00DA2CC4"/>
    <w:rsid w:val="00DA34C3"/>
    <w:rsid w:val="00DA365B"/>
    <w:rsid w:val="00DA3EDB"/>
    <w:rsid w:val="00DA4B0F"/>
    <w:rsid w:val="00DA4D0E"/>
    <w:rsid w:val="00DA5296"/>
    <w:rsid w:val="00DA5CD8"/>
    <w:rsid w:val="00DA5D8F"/>
    <w:rsid w:val="00DB2ED3"/>
    <w:rsid w:val="00DB347F"/>
    <w:rsid w:val="00DC0D7D"/>
    <w:rsid w:val="00DC154F"/>
    <w:rsid w:val="00DC27B6"/>
    <w:rsid w:val="00DC3896"/>
    <w:rsid w:val="00DC3D4E"/>
    <w:rsid w:val="00DC625E"/>
    <w:rsid w:val="00DC63E3"/>
    <w:rsid w:val="00DC662D"/>
    <w:rsid w:val="00DC7B7C"/>
    <w:rsid w:val="00DD11FE"/>
    <w:rsid w:val="00DD248C"/>
    <w:rsid w:val="00DD25D6"/>
    <w:rsid w:val="00DD48CE"/>
    <w:rsid w:val="00DD540F"/>
    <w:rsid w:val="00DD5602"/>
    <w:rsid w:val="00DD65F9"/>
    <w:rsid w:val="00DD6DCA"/>
    <w:rsid w:val="00DE0DBE"/>
    <w:rsid w:val="00DE19BC"/>
    <w:rsid w:val="00DE23D5"/>
    <w:rsid w:val="00DE30DE"/>
    <w:rsid w:val="00DE348B"/>
    <w:rsid w:val="00DE402D"/>
    <w:rsid w:val="00DE590B"/>
    <w:rsid w:val="00DE6CB7"/>
    <w:rsid w:val="00DF0C92"/>
    <w:rsid w:val="00DF36B6"/>
    <w:rsid w:val="00DF3A7A"/>
    <w:rsid w:val="00DF3AF9"/>
    <w:rsid w:val="00DF3CD7"/>
    <w:rsid w:val="00DF3E4D"/>
    <w:rsid w:val="00DF4840"/>
    <w:rsid w:val="00DF4937"/>
    <w:rsid w:val="00DF616C"/>
    <w:rsid w:val="00DF639F"/>
    <w:rsid w:val="00E01ED6"/>
    <w:rsid w:val="00E0215A"/>
    <w:rsid w:val="00E024E7"/>
    <w:rsid w:val="00E0327B"/>
    <w:rsid w:val="00E03F06"/>
    <w:rsid w:val="00E043FF"/>
    <w:rsid w:val="00E04964"/>
    <w:rsid w:val="00E06FCE"/>
    <w:rsid w:val="00E073DC"/>
    <w:rsid w:val="00E105BE"/>
    <w:rsid w:val="00E115EB"/>
    <w:rsid w:val="00E143C3"/>
    <w:rsid w:val="00E15BFC"/>
    <w:rsid w:val="00E16079"/>
    <w:rsid w:val="00E1646B"/>
    <w:rsid w:val="00E17696"/>
    <w:rsid w:val="00E20085"/>
    <w:rsid w:val="00E20AB6"/>
    <w:rsid w:val="00E21485"/>
    <w:rsid w:val="00E22D7C"/>
    <w:rsid w:val="00E234AE"/>
    <w:rsid w:val="00E23686"/>
    <w:rsid w:val="00E24015"/>
    <w:rsid w:val="00E24267"/>
    <w:rsid w:val="00E24CF9"/>
    <w:rsid w:val="00E253B0"/>
    <w:rsid w:val="00E25D0A"/>
    <w:rsid w:val="00E26AAF"/>
    <w:rsid w:val="00E274A7"/>
    <w:rsid w:val="00E30B8E"/>
    <w:rsid w:val="00E31439"/>
    <w:rsid w:val="00E323F5"/>
    <w:rsid w:val="00E33289"/>
    <w:rsid w:val="00E33C5E"/>
    <w:rsid w:val="00E3405F"/>
    <w:rsid w:val="00E3469A"/>
    <w:rsid w:val="00E346B1"/>
    <w:rsid w:val="00E362B2"/>
    <w:rsid w:val="00E400BE"/>
    <w:rsid w:val="00E424E0"/>
    <w:rsid w:val="00E42983"/>
    <w:rsid w:val="00E50C6B"/>
    <w:rsid w:val="00E53218"/>
    <w:rsid w:val="00E54873"/>
    <w:rsid w:val="00E54BA4"/>
    <w:rsid w:val="00E551BC"/>
    <w:rsid w:val="00E55C04"/>
    <w:rsid w:val="00E55CCC"/>
    <w:rsid w:val="00E619A0"/>
    <w:rsid w:val="00E61C42"/>
    <w:rsid w:val="00E6282A"/>
    <w:rsid w:val="00E62AC1"/>
    <w:rsid w:val="00E62F79"/>
    <w:rsid w:val="00E63BFC"/>
    <w:rsid w:val="00E63F5B"/>
    <w:rsid w:val="00E64C1C"/>
    <w:rsid w:val="00E671FC"/>
    <w:rsid w:val="00E70513"/>
    <w:rsid w:val="00E7147B"/>
    <w:rsid w:val="00E71C5E"/>
    <w:rsid w:val="00E72233"/>
    <w:rsid w:val="00E737AC"/>
    <w:rsid w:val="00E73CC2"/>
    <w:rsid w:val="00E7402E"/>
    <w:rsid w:val="00E77F31"/>
    <w:rsid w:val="00E801E7"/>
    <w:rsid w:val="00E8129F"/>
    <w:rsid w:val="00E839E4"/>
    <w:rsid w:val="00E844C4"/>
    <w:rsid w:val="00E84AA3"/>
    <w:rsid w:val="00E84C6F"/>
    <w:rsid w:val="00E869EC"/>
    <w:rsid w:val="00E87D71"/>
    <w:rsid w:val="00E9051E"/>
    <w:rsid w:val="00E90946"/>
    <w:rsid w:val="00E91361"/>
    <w:rsid w:val="00E91A6D"/>
    <w:rsid w:val="00E931E4"/>
    <w:rsid w:val="00E93D81"/>
    <w:rsid w:val="00E95408"/>
    <w:rsid w:val="00E954B1"/>
    <w:rsid w:val="00E9642D"/>
    <w:rsid w:val="00E96775"/>
    <w:rsid w:val="00E96A9B"/>
    <w:rsid w:val="00E97B5F"/>
    <w:rsid w:val="00EA08E3"/>
    <w:rsid w:val="00EA213F"/>
    <w:rsid w:val="00EA2570"/>
    <w:rsid w:val="00EA2936"/>
    <w:rsid w:val="00EA40CE"/>
    <w:rsid w:val="00EA41AF"/>
    <w:rsid w:val="00EA4239"/>
    <w:rsid w:val="00EA7AE8"/>
    <w:rsid w:val="00EB0150"/>
    <w:rsid w:val="00EB040B"/>
    <w:rsid w:val="00EB1658"/>
    <w:rsid w:val="00EB1AAB"/>
    <w:rsid w:val="00EB21C0"/>
    <w:rsid w:val="00EB236A"/>
    <w:rsid w:val="00EB2428"/>
    <w:rsid w:val="00EB269E"/>
    <w:rsid w:val="00EB4366"/>
    <w:rsid w:val="00EB4945"/>
    <w:rsid w:val="00EB69BB"/>
    <w:rsid w:val="00EB7F3A"/>
    <w:rsid w:val="00EC129A"/>
    <w:rsid w:val="00EC1C82"/>
    <w:rsid w:val="00EC26BD"/>
    <w:rsid w:val="00EC5170"/>
    <w:rsid w:val="00ED1CEE"/>
    <w:rsid w:val="00ED2393"/>
    <w:rsid w:val="00ED2E8A"/>
    <w:rsid w:val="00ED2F48"/>
    <w:rsid w:val="00ED32E6"/>
    <w:rsid w:val="00ED3A8F"/>
    <w:rsid w:val="00ED5DE0"/>
    <w:rsid w:val="00ED5FA4"/>
    <w:rsid w:val="00ED7C46"/>
    <w:rsid w:val="00EE1534"/>
    <w:rsid w:val="00EE452D"/>
    <w:rsid w:val="00EF00B6"/>
    <w:rsid w:val="00EF1817"/>
    <w:rsid w:val="00EF2845"/>
    <w:rsid w:val="00EF2903"/>
    <w:rsid w:val="00EF2955"/>
    <w:rsid w:val="00EF3D90"/>
    <w:rsid w:val="00EF5B97"/>
    <w:rsid w:val="00EF76EA"/>
    <w:rsid w:val="00F00117"/>
    <w:rsid w:val="00F00805"/>
    <w:rsid w:val="00F0147B"/>
    <w:rsid w:val="00F01E1E"/>
    <w:rsid w:val="00F02318"/>
    <w:rsid w:val="00F02BAA"/>
    <w:rsid w:val="00F03161"/>
    <w:rsid w:val="00F04942"/>
    <w:rsid w:val="00F05008"/>
    <w:rsid w:val="00F0651B"/>
    <w:rsid w:val="00F07E69"/>
    <w:rsid w:val="00F07FBF"/>
    <w:rsid w:val="00F10794"/>
    <w:rsid w:val="00F10917"/>
    <w:rsid w:val="00F11366"/>
    <w:rsid w:val="00F117CC"/>
    <w:rsid w:val="00F12915"/>
    <w:rsid w:val="00F12F4F"/>
    <w:rsid w:val="00F143DD"/>
    <w:rsid w:val="00F1600A"/>
    <w:rsid w:val="00F1645D"/>
    <w:rsid w:val="00F16F27"/>
    <w:rsid w:val="00F170E1"/>
    <w:rsid w:val="00F1742D"/>
    <w:rsid w:val="00F2156C"/>
    <w:rsid w:val="00F21660"/>
    <w:rsid w:val="00F23384"/>
    <w:rsid w:val="00F25E03"/>
    <w:rsid w:val="00F275DC"/>
    <w:rsid w:val="00F2778D"/>
    <w:rsid w:val="00F30C67"/>
    <w:rsid w:val="00F30E2C"/>
    <w:rsid w:val="00F32547"/>
    <w:rsid w:val="00F32F82"/>
    <w:rsid w:val="00F336AC"/>
    <w:rsid w:val="00F358B8"/>
    <w:rsid w:val="00F3612A"/>
    <w:rsid w:val="00F36185"/>
    <w:rsid w:val="00F3651D"/>
    <w:rsid w:val="00F3652B"/>
    <w:rsid w:val="00F36D3D"/>
    <w:rsid w:val="00F403C2"/>
    <w:rsid w:val="00F40E9A"/>
    <w:rsid w:val="00F4368C"/>
    <w:rsid w:val="00F45D94"/>
    <w:rsid w:val="00F46ED6"/>
    <w:rsid w:val="00F50E7F"/>
    <w:rsid w:val="00F51D01"/>
    <w:rsid w:val="00F52795"/>
    <w:rsid w:val="00F53A37"/>
    <w:rsid w:val="00F549EB"/>
    <w:rsid w:val="00F56B97"/>
    <w:rsid w:val="00F57615"/>
    <w:rsid w:val="00F608B5"/>
    <w:rsid w:val="00F60DEC"/>
    <w:rsid w:val="00F62720"/>
    <w:rsid w:val="00F62B10"/>
    <w:rsid w:val="00F631D4"/>
    <w:rsid w:val="00F638E8"/>
    <w:rsid w:val="00F63BA1"/>
    <w:rsid w:val="00F65E58"/>
    <w:rsid w:val="00F66787"/>
    <w:rsid w:val="00F668A4"/>
    <w:rsid w:val="00F6765C"/>
    <w:rsid w:val="00F67E98"/>
    <w:rsid w:val="00F70134"/>
    <w:rsid w:val="00F70148"/>
    <w:rsid w:val="00F73532"/>
    <w:rsid w:val="00F74167"/>
    <w:rsid w:val="00F74F0F"/>
    <w:rsid w:val="00F75600"/>
    <w:rsid w:val="00F756D7"/>
    <w:rsid w:val="00F75E26"/>
    <w:rsid w:val="00F76BB4"/>
    <w:rsid w:val="00F770EC"/>
    <w:rsid w:val="00F77580"/>
    <w:rsid w:val="00F77993"/>
    <w:rsid w:val="00F800C3"/>
    <w:rsid w:val="00F81D19"/>
    <w:rsid w:val="00F82E27"/>
    <w:rsid w:val="00F84077"/>
    <w:rsid w:val="00F84C01"/>
    <w:rsid w:val="00F86D68"/>
    <w:rsid w:val="00F86EB1"/>
    <w:rsid w:val="00F909FD"/>
    <w:rsid w:val="00F90C71"/>
    <w:rsid w:val="00F90CE2"/>
    <w:rsid w:val="00F9113E"/>
    <w:rsid w:val="00F91366"/>
    <w:rsid w:val="00F94BF7"/>
    <w:rsid w:val="00F95110"/>
    <w:rsid w:val="00FA08D5"/>
    <w:rsid w:val="00FA0DA7"/>
    <w:rsid w:val="00FA375B"/>
    <w:rsid w:val="00FA4BF7"/>
    <w:rsid w:val="00FA5480"/>
    <w:rsid w:val="00FA5755"/>
    <w:rsid w:val="00FA5970"/>
    <w:rsid w:val="00FA5EF8"/>
    <w:rsid w:val="00FA6AD1"/>
    <w:rsid w:val="00FA7100"/>
    <w:rsid w:val="00FA7295"/>
    <w:rsid w:val="00FA7C81"/>
    <w:rsid w:val="00FB429A"/>
    <w:rsid w:val="00FB4CE9"/>
    <w:rsid w:val="00FB5281"/>
    <w:rsid w:val="00FB6659"/>
    <w:rsid w:val="00FB6A25"/>
    <w:rsid w:val="00FC0070"/>
    <w:rsid w:val="00FC0651"/>
    <w:rsid w:val="00FC0C5F"/>
    <w:rsid w:val="00FC1C56"/>
    <w:rsid w:val="00FC44DD"/>
    <w:rsid w:val="00FC56F5"/>
    <w:rsid w:val="00FC66EB"/>
    <w:rsid w:val="00FD1ADD"/>
    <w:rsid w:val="00FD264B"/>
    <w:rsid w:val="00FD2CF2"/>
    <w:rsid w:val="00FD3C32"/>
    <w:rsid w:val="00FD3DE8"/>
    <w:rsid w:val="00FD4090"/>
    <w:rsid w:val="00FD5702"/>
    <w:rsid w:val="00FE0752"/>
    <w:rsid w:val="00FE1CB3"/>
    <w:rsid w:val="00FE40D0"/>
    <w:rsid w:val="00FE5840"/>
    <w:rsid w:val="00FE617E"/>
    <w:rsid w:val="00FE6C68"/>
    <w:rsid w:val="00FF1E3E"/>
    <w:rsid w:val="00FF2DB0"/>
    <w:rsid w:val="00FF313C"/>
    <w:rsid w:val="00FF3D82"/>
    <w:rsid w:val="00FF4E78"/>
    <w:rsid w:val="00FF4F6D"/>
    <w:rsid w:val="00FF62FA"/>
    <w:rsid w:val="00FF6428"/>
    <w:rsid w:val="00FF67E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semiHidden="0" w:uiPriority="1"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footer" w:uiPriority="0"/>
    <w:lsdException w:name="index heading" w:uiPriority="0"/>
    <w:lsdException w:name="caption" w:locked="1" w:uiPriority="0" w:qFormat="1"/>
    <w:lsdException w:name="footnote reference" w:locked="1" w:semiHidden="0" w:uiPriority="0" w:unhideWhenUsed="0"/>
    <w:lsdException w:name="List Number"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20" w:unhideWhenUsed="0" w:qFormat="1"/>
    <w:lsdException w:name="Document Map"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48C"/>
    <w:rPr>
      <w:sz w:val="24"/>
      <w:szCs w:val="24"/>
    </w:rPr>
  </w:style>
  <w:style w:type="paragraph" w:styleId="Heading1">
    <w:name w:val="heading 1"/>
    <w:basedOn w:val="Normal"/>
    <w:next w:val="Normal"/>
    <w:link w:val="Heading1Char"/>
    <w:uiPriority w:val="1"/>
    <w:qFormat/>
    <w:rsid w:val="00A4581A"/>
    <w:pPr>
      <w:keepNext/>
      <w:spacing w:before="240" w:after="60"/>
      <w:outlineLvl w:val="0"/>
    </w:pPr>
    <w:rPr>
      <w:rFonts w:ascii="Arial" w:hAnsi="Arial"/>
      <w:b/>
      <w:kern w:val="32"/>
      <w:sz w:val="32"/>
      <w:szCs w:val="20"/>
    </w:rPr>
  </w:style>
  <w:style w:type="paragraph" w:styleId="Heading2">
    <w:name w:val="heading 2"/>
    <w:aliases w:val="H2,H21,Heading 2a,Numbered - 2,h 3,Reset numbering,h 4,PA Major Section,Boris"/>
    <w:basedOn w:val="Normal"/>
    <w:next w:val="Normal"/>
    <w:link w:val="Heading2Char"/>
    <w:uiPriority w:val="1"/>
    <w:qFormat/>
    <w:rsid w:val="00FC0651"/>
    <w:pPr>
      <w:keepNext/>
      <w:spacing w:before="240" w:after="60" w:line="360" w:lineRule="auto"/>
      <w:outlineLvl w:val="1"/>
    </w:pPr>
    <w:rPr>
      <w:rFonts w:ascii="Cambria" w:hAnsi="Cambria"/>
      <w:b/>
      <w:bCs/>
      <w:i/>
      <w:iCs/>
      <w:sz w:val="28"/>
      <w:szCs w:val="28"/>
    </w:rPr>
  </w:style>
  <w:style w:type="paragraph" w:styleId="Heading3">
    <w:name w:val="heading 3"/>
    <w:aliases w:val="H3,Proposa"/>
    <w:basedOn w:val="Normal"/>
    <w:next w:val="Normal"/>
    <w:link w:val="Heading3Char"/>
    <w:uiPriority w:val="1"/>
    <w:qFormat/>
    <w:rsid w:val="00FC0651"/>
    <w:pPr>
      <w:keepNext/>
      <w:spacing w:before="240" w:after="60" w:line="360" w:lineRule="auto"/>
      <w:outlineLvl w:val="2"/>
    </w:pPr>
    <w:rPr>
      <w:rFonts w:ascii="Cambria" w:hAnsi="Cambria"/>
      <w:b/>
      <w:bCs/>
      <w:sz w:val="26"/>
      <w:szCs w:val="26"/>
    </w:rPr>
  </w:style>
  <w:style w:type="paragraph" w:styleId="Heading4">
    <w:name w:val="heading 4"/>
    <w:aliases w:val="H4,safafdaf"/>
    <w:basedOn w:val="Normal"/>
    <w:next w:val="Normal"/>
    <w:link w:val="Heading4Char"/>
    <w:qFormat/>
    <w:locked/>
    <w:rsid w:val="00A04C40"/>
    <w:pPr>
      <w:keepNext/>
      <w:ind w:firstLine="708"/>
      <w:outlineLvl w:val="3"/>
    </w:pPr>
    <w:rPr>
      <w:b/>
      <w:bCs/>
      <w:sz w:val="28"/>
    </w:rPr>
  </w:style>
  <w:style w:type="paragraph" w:styleId="Heading5">
    <w:name w:val="heading 5"/>
    <w:basedOn w:val="Normal"/>
    <w:next w:val="Normal"/>
    <w:link w:val="Heading5Char"/>
    <w:qFormat/>
    <w:rsid w:val="001D519E"/>
    <w:pPr>
      <w:keepNext/>
      <w:outlineLvl w:val="4"/>
    </w:pPr>
    <w:rPr>
      <w:rFonts w:ascii="Calibri" w:hAnsi="Calibri"/>
      <w:b/>
      <w:bCs/>
      <w:i/>
      <w:iCs/>
      <w:sz w:val="26"/>
      <w:szCs w:val="26"/>
    </w:rPr>
  </w:style>
  <w:style w:type="paragraph" w:styleId="Heading6">
    <w:name w:val="heading 6"/>
    <w:basedOn w:val="Normal"/>
    <w:next w:val="Normal"/>
    <w:link w:val="Heading6Char"/>
    <w:qFormat/>
    <w:locked/>
    <w:rsid w:val="00A04C40"/>
    <w:pPr>
      <w:keepNext/>
      <w:numPr>
        <w:numId w:val="20"/>
      </w:numPr>
      <w:outlineLvl w:val="5"/>
    </w:pPr>
    <w:rPr>
      <w:b/>
      <w:bCs/>
    </w:rPr>
  </w:style>
  <w:style w:type="paragraph" w:styleId="Heading7">
    <w:name w:val="heading 7"/>
    <w:basedOn w:val="Normal"/>
    <w:next w:val="Normal"/>
    <w:link w:val="Heading7Char"/>
    <w:qFormat/>
    <w:locked/>
    <w:rsid w:val="00A04C40"/>
    <w:pPr>
      <w:keepNext/>
      <w:outlineLvl w:val="6"/>
    </w:pPr>
    <w:rPr>
      <w:rFonts w:ascii="Arial" w:hAnsi="Arial"/>
      <w:b/>
      <w:sz w:val="20"/>
    </w:rPr>
  </w:style>
  <w:style w:type="paragraph" w:styleId="Heading8">
    <w:name w:val="heading 8"/>
    <w:basedOn w:val="Normal"/>
    <w:next w:val="Normal"/>
    <w:link w:val="Heading8Char"/>
    <w:qFormat/>
    <w:locked/>
    <w:rsid w:val="00A04C40"/>
    <w:pPr>
      <w:keepNext/>
      <w:outlineLvl w:val="7"/>
    </w:pPr>
    <w:rPr>
      <w:rFonts w:ascii="Arial" w:hAnsi="Arial"/>
      <w:b/>
      <w:sz w:val="22"/>
    </w:rPr>
  </w:style>
  <w:style w:type="paragraph" w:styleId="Heading9">
    <w:name w:val="heading 9"/>
    <w:basedOn w:val="Normal"/>
    <w:next w:val="Normal"/>
    <w:link w:val="Heading9Char"/>
    <w:qFormat/>
    <w:locked/>
    <w:rsid w:val="00A04C40"/>
    <w:pPr>
      <w:keepNext/>
      <w:outlineLvl w:val="8"/>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41CEE"/>
    <w:rPr>
      <w:rFonts w:ascii="Arial" w:hAnsi="Arial" w:cs="Times New Roman"/>
      <w:b/>
      <w:kern w:val="32"/>
      <w:sz w:val="32"/>
      <w:lang w:val="hr-HR" w:eastAsia="hr-HR"/>
    </w:rPr>
  </w:style>
  <w:style w:type="character" w:customStyle="1" w:styleId="Heading2Char">
    <w:name w:val="Heading 2 Char"/>
    <w:aliases w:val="H2 Char,H21 Char,Heading 2a Char,Numbered - 2 Char,h 3 Char,Reset numbering Char,h 4 Char,PA Major Section Char,Boris Char"/>
    <w:basedOn w:val="DefaultParagraphFont"/>
    <w:link w:val="Heading2"/>
    <w:uiPriority w:val="1"/>
    <w:locked/>
    <w:rsid w:val="00304ED0"/>
    <w:rPr>
      <w:rFonts w:ascii="Cambria" w:hAnsi="Cambria" w:cs="Times New Roman"/>
      <w:b/>
      <w:i/>
      <w:sz w:val="28"/>
    </w:rPr>
  </w:style>
  <w:style w:type="character" w:customStyle="1" w:styleId="Heading3Char">
    <w:name w:val="Heading 3 Char"/>
    <w:aliases w:val="H3 Char,Proposa Char"/>
    <w:basedOn w:val="DefaultParagraphFont"/>
    <w:link w:val="Heading3"/>
    <w:uiPriority w:val="1"/>
    <w:locked/>
    <w:rsid w:val="00304ED0"/>
    <w:rPr>
      <w:rFonts w:ascii="Cambria" w:hAnsi="Cambria" w:cs="Times New Roman"/>
      <w:b/>
      <w:sz w:val="26"/>
    </w:rPr>
  </w:style>
  <w:style w:type="character" w:customStyle="1" w:styleId="Heading5Char">
    <w:name w:val="Heading 5 Char"/>
    <w:basedOn w:val="DefaultParagraphFont"/>
    <w:link w:val="Heading5"/>
    <w:uiPriority w:val="99"/>
    <w:semiHidden/>
    <w:locked/>
    <w:rsid w:val="00304ED0"/>
    <w:rPr>
      <w:rFonts w:ascii="Calibri" w:hAnsi="Calibri" w:cs="Times New Roman"/>
      <w:b/>
      <w:i/>
      <w:sz w:val="26"/>
    </w:rPr>
  </w:style>
  <w:style w:type="paragraph" w:styleId="Footer">
    <w:name w:val="footer"/>
    <w:basedOn w:val="Normal"/>
    <w:link w:val="FooterChar"/>
    <w:rsid w:val="0012428D"/>
    <w:pPr>
      <w:tabs>
        <w:tab w:val="center" w:pos="4536"/>
        <w:tab w:val="right" w:pos="9072"/>
      </w:tabs>
    </w:pPr>
  </w:style>
  <w:style w:type="character" w:customStyle="1" w:styleId="FooterChar">
    <w:name w:val="Footer Char"/>
    <w:basedOn w:val="DefaultParagraphFont"/>
    <w:link w:val="Footer"/>
    <w:locked/>
    <w:rsid w:val="00304ED0"/>
    <w:rPr>
      <w:rFonts w:cs="Times New Roman"/>
      <w:sz w:val="24"/>
    </w:rPr>
  </w:style>
  <w:style w:type="character" w:styleId="PageNumber">
    <w:name w:val="page number"/>
    <w:basedOn w:val="DefaultParagraphFont"/>
    <w:uiPriority w:val="99"/>
    <w:rsid w:val="0012428D"/>
    <w:rPr>
      <w:rFonts w:cs="Times New Roman"/>
    </w:rPr>
  </w:style>
  <w:style w:type="paragraph" w:styleId="NormalWeb">
    <w:name w:val="Normal (Web)"/>
    <w:basedOn w:val="Normal"/>
    <w:uiPriority w:val="99"/>
    <w:rsid w:val="00EB236A"/>
    <w:pPr>
      <w:spacing w:before="100" w:beforeAutospacing="1" w:after="100" w:afterAutospacing="1"/>
    </w:pPr>
  </w:style>
  <w:style w:type="paragraph" w:styleId="PlainText">
    <w:name w:val="Plain Text"/>
    <w:basedOn w:val="Normal"/>
    <w:link w:val="PlainTextChar"/>
    <w:uiPriority w:val="99"/>
    <w:rsid w:val="00CC3C13"/>
    <w:rPr>
      <w:rFonts w:ascii="Courier New" w:hAnsi="Courier New"/>
      <w:sz w:val="20"/>
      <w:szCs w:val="20"/>
    </w:rPr>
  </w:style>
  <w:style w:type="character" w:customStyle="1" w:styleId="PlainTextChar">
    <w:name w:val="Plain Text Char"/>
    <w:basedOn w:val="DefaultParagraphFont"/>
    <w:link w:val="PlainText"/>
    <w:uiPriority w:val="99"/>
    <w:locked/>
    <w:rsid w:val="005575F0"/>
    <w:rPr>
      <w:rFonts w:ascii="Courier New" w:hAnsi="Courier New" w:cs="Times New Roman"/>
      <w:lang w:val="hr-HR" w:eastAsia="hr-HR"/>
    </w:rPr>
  </w:style>
  <w:style w:type="paragraph" w:styleId="BodyTextIndent2">
    <w:name w:val="Body Text Indent 2"/>
    <w:aliases w:val="  uvlaka 2,uvlaka 2"/>
    <w:basedOn w:val="Normal"/>
    <w:link w:val="BodyTextIndent2Char"/>
    <w:rsid w:val="00E869EC"/>
    <w:pPr>
      <w:widowControl w:val="0"/>
      <w:autoSpaceDE w:val="0"/>
      <w:autoSpaceDN w:val="0"/>
      <w:adjustRightInd w:val="0"/>
      <w:spacing w:after="120" w:line="480" w:lineRule="auto"/>
      <w:ind w:left="283"/>
    </w:pPr>
    <w:rPr>
      <w:sz w:val="20"/>
      <w:szCs w:val="20"/>
      <w:lang w:eastAsia="en-US"/>
    </w:rPr>
  </w:style>
  <w:style w:type="character" w:customStyle="1" w:styleId="BodyTextIndent2Char">
    <w:name w:val="Body Text Indent 2 Char"/>
    <w:aliases w:val="  uvlaka 2 Char,uvlaka 2 Char"/>
    <w:basedOn w:val="DefaultParagraphFont"/>
    <w:link w:val="BodyTextIndent2"/>
    <w:uiPriority w:val="99"/>
    <w:locked/>
    <w:rsid w:val="00D9709D"/>
    <w:rPr>
      <w:rFonts w:cs="Times New Roman"/>
      <w:lang w:eastAsia="en-US"/>
    </w:rPr>
  </w:style>
  <w:style w:type="paragraph" w:styleId="BodyText2">
    <w:name w:val="Body Text 2"/>
    <w:basedOn w:val="Normal"/>
    <w:link w:val="BodyText2Char"/>
    <w:rsid w:val="007A096A"/>
    <w:pPr>
      <w:spacing w:after="120" w:line="480" w:lineRule="auto"/>
    </w:pPr>
  </w:style>
  <w:style w:type="character" w:customStyle="1" w:styleId="BodyText2Char">
    <w:name w:val="Body Text 2 Char"/>
    <w:basedOn w:val="DefaultParagraphFont"/>
    <w:link w:val="BodyText2"/>
    <w:uiPriority w:val="99"/>
    <w:semiHidden/>
    <w:locked/>
    <w:rsid w:val="00304ED0"/>
    <w:rPr>
      <w:rFonts w:cs="Times New Roman"/>
      <w:sz w:val="24"/>
    </w:rPr>
  </w:style>
  <w:style w:type="paragraph" w:styleId="BodyText">
    <w:name w:val="Body Text"/>
    <w:basedOn w:val="Normal"/>
    <w:link w:val="BodyTextChar"/>
    <w:uiPriority w:val="1"/>
    <w:qFormat/>
    <w:rsid w:val="001D519E"/>
    <w:pPr>
      <w:spacing w:after="120"/>
    </w:pPr>
    <w:rPr>
      <w:szCs w:val="20"/>
    </w:rPr>
  </w:style>
  <w:style w:type="character" w:customStyle="1" w:styleId="BodyTextChar">
    <w:name w:val="Body Text Char"/>
    <w:basedOn w:val="DefaultParagraphFont"/>
    <w:link w:val="BodyText"/>
    <w:uiPriority w:val="1"/>
    <w:locked/>
    <w:rsid w:val="003D349D"/>
    <w:rPr>
      <w:rFonts w:cs="Times New Roman"/>
      <w:sz w:val="24"/>
    </w:rPr>
  </w:style>
  <w:style w:type="paragraph" w:styleId="Header">
    <w:name w:val="header"/>
    <w:basedOn w:val="Normal"/>
    <w:link w:val="HeaderChar"/>
    <w:rsid w:val="006C4A55"/>
    <w:pPr>
      <w:tabs>
        <w:tab w:val="center" w:pos="4536"/>
        <w:tab w:val="right" w:pos="9072"/>
      </w:tabs>
    </w:pPr>
  </w:style>
  <w:style w:type="character" w:customStyle="1" w:styleId="HeaderChar">
    <w:name w:val="Header Char"/>
    <w:basedOn w:val="DefaultParagraphFont"/>
    <w:link w:val="Header"/>
    <w:locked/>
    <w:rsid w:val="00304ED0"/>
    <w:rPr>
      <w:rFonts w:cs="Times New Roman"/>
      <w:sz w:val="24"/>
    </w:rPr>
  </w:style>
  <w:style w:type="paragraph" w:styleId="BodyTextIndent">
    <w:name w:val="Body Text Indent"/>
    <w:basedOn w:val="Normal"/>
    <w:link w:val="BodyTextIndentChar"/>
    <w:rsid w:val="006B3A53"/>
    <w:pPr>
      <w:widowControl w:val="0"/>
      <w:spacing w:after="120"/>
      <w:ind w:left="283"/>
    </w:pPr>
  </w:style>
  <w:style w:type="character" w:customStyle="1" w:styleId="BodyTextIndentChar">
    <w:name w:val="Body Text Indent Char"/>
    <w:basedOn w:val="DefaultParagraphFont"/>
    <w:link w:val="BodyTextIndent"/>
    <w:uiPriority w:val="99"/>
    <w:semiHidden/>
    <w:locked/>
    <w:rsid w:val="00304ED0"/>
    <w:rPr>
      <w:rFonts w:cs="Times New Roman"/>
      <w:sz w:val="24"/>
    </w:rPr>
  </w:style>
  <w:style w:type="character" w:styleId="Hyperlink">
    <w:name w:val="Hyperlink"/>
    <w:basedOn w:val="DefaultParagraphFont"/>
    <w:rsid w:val="00E839E4"/>
    <w:rPr>
      <w:rFonts w:cs="Times New Roman"/>
      <w:color w:val="0000FF"/>
      <w:u w:val="single"/>
    </w:rPr>
  </w:style>
  <w:style w:type="character" w:styleId="CommentReference">
    <w:name w:val="annotation reference"/>
    <w:basedOn w:val="DefaultParagraphFont"/>
    <w:uiPriority w:val="99"/>
    <w:rsid w:val="00B42C6C"/>
    <w:rPr>
      <w:rFonts w:cs="Times New Roman"/>
      <w:sz w:val="16"/>
    </w:rPr>
  </w:style>
  <w:style w:type="paragraph" w:styleId="CommentText">
    <w:name w:val="annotation text"/>
    <w:basedOn w:val="Normal"/>
    <w:link w:val="CommentTextChar"/>
    <w:uiPriority w:val="99"/>
    <w:rsid w:val="00B42C6C"/>
    <w:rPr>
      <w:sz w:val="20"/>
      <w:szCs w:val="20"/>
    </w:rPr>
  </w:style>
  <w:style w:type="character" w:customStyle="1" w:styleId="CommentTextChar">
    <w:name w:val="Comment Text Char"/>
    <w:basedOn w:val="DefaultParagraphFont"/>
    <w:link w:val="CommentText"/>
    <w:uiPriority w:val="99"/>
    <w:locked/>
    <w:rsid w:val="00304ED0"/>
    <w:rPr>
      <w:rFonts w:cs="Times New Roman"/>
      <w:sz w:val="20"/>
    </w:rPr>
  </w:style>
  <w:style w:type="paragraph" w:styleId="CommentSubject">
    <w:name w:val="annotation subject"/>
    <w:basedOn w:val="CommentText"/>
    <w:next w:val="CommentText"/>
    <w:link w:val="CommentSubjectChar"/>
    <w:uiPriority w:val="99"/>
    <w:semiHidden/>
    <w:rsid w:val="00B42C6C"/>
    <w:rPr>
      <w:b/>
      <w:bCs/>
    </w:rPr>
  </w:style>
  <w:style w:type="character" w:customStyle="1" w:styleId="CommentSubjectChar">
    <w:name w:val="Comment Subject Char"/>
    <w:basedOn w:val="CommentTextChar"/>
    <w:link w:val="CommentSubject"/>
    <w:uiPriority w:val="99"/>
    <w:semiHidden/>
    <w:locked/>
    <w:rsid w:val="00304ED0"/>
    <w:rPr>
      <w:rFonts w:cs="Times New Roman"/>
      <w:b/>
      <w:sz w:val="20"/>
    </w:rPr>
  </w:style>
  <w:style w:type="paragraph" w:styleId="BalloonText">
    <w:name w:val="Balloon Text"/>
    <w:basedOn w:val="Normal"/>
    <w:link w:val="BalloonTextChar"/>
    <w:uiPriority w:val="99"/>
    <w:rsid w:val="00B42C6C"/>
    <w:rPr>
      <w:sz w:val="2"/>
      <w:szCs w:val="20"/>
    </w:rPr>
  </w:style>
  <w:style w:type="character" w:customStyle="1" w:styleId="BalloonTextChar">
    <w:name w:val="Balloon Text Char"/>
    <w:basedOn w:val="DefaultParagraphFont"/>
    <w:link w:val="BalloonText"/>
    <w:uiPriority w:val="99"/>
    <w:locked/>
    <w:rsid w:val="00304ED0"/>
    <w:rPr>
      <w:rFonts w:cs="Times New Roman"/>
      <w:sz w:val="2"/>
    </w:rPr>
  </w:style>
  <w:style w:type="paragraph" w:customStyle="1" w:styleId="RV-Text">
    <w:name w:val="RV - Text"/>
    <w:basedOn w:val="Normal"/>
    <w:link w:val="RV-TextChar"/>
    <w:uiPriority w:val="99"/>
    <w:rsid w:val="00A6798A"/>
    <w:pPr>
      <w:spacing w:before="120" w:after="120"/>
      <w:ind w:left="1021" w:right="113"/>
    </w:pPr>
    <w:rPr>
      <w:sz w:val="22"/>
      <w:szCs w:val="20"/>
      <w:lang w:eastAsia="en-US"/>
    </w:rPr>
  </w:style>
  <w:style w:type="character" w:customStyle="1" w:styleId="RV-TextChar">
    <w:name w:val="RV - Text Char"/>
    <w:link w:val="RV-Text"/>
    <w:uiPriority w:val="99"/>
    <w:locked/>
    <w:rsid w:val="00A6798A"/>
    <w:rPr>
      <w:sz w:val="22"/>
      <w:lang w:val="hr-HR" w:eastAsia="en-US"/>
    </w:rPr>
  </w:style>
  <w:style w:type="table" w:styleId="TableGrid">
    <w:name w:val="Table Grid"/>
    <w:basedOn w:val="TableNormal"/>
    <w:uiPriority w:val="99"/>
    <w:rsid w:val="005B1A8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084EC4"/>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304ED0"/>
    <w:rPr>
      <w:rFonts w:cs="Times New Roman"/>
      <w:sz w:val="2"/>
    </w:rPr>
  </w:style>
  <w:style w:type="paragraph" w:customStyle="1" w:styleId="ListParagraph1">
    <w:name w:val="List Paragraph1"/>
    <w:basedOn w:val="Normal"/>
    <w:uiPriority w:val="99"/>
    <w:rsid w:val="00EF5B97"/>
    <w:pPr>
      <w:spacing w:after="200" w:line="276" w:lineRule="auto"/>
      <w:ind w:left="720"/>
      <w:contextualSpacing/>
    </w:pPr>
    <w:rPr>
      <w:rFonts w:ascii="Calibri" w:hAnsi="Calibri"/>
      <w:sz w:val="22"/>
      <w:szCs w:val="22"/>
      <w:lang w:val="en-GB" w:eastAsia="en-US"/>
    </w:rPr>
  </w:style>
  <w:style w:type="character" w:customStyle="1" w:styleId="CharChar">
    <w:name w:val="Char Char"/>
    <w:uiPriority w:val="99"/>
    <w:locked/>
    <w:rsid w:val="00BC313E"/>
    <w:rPr>
      <w:rFonts w:ascii="Courier New" w:hAnsi="Courier New"/>
      <w:lang w:val="hr-HR" w:eastAsia="hr-HR"/>
    </w:rPr>
  </w:style>
  <w:style w:type="paragraph" w:styleId="Title">
    <w:name w:val="Title"/>
    <w:basedOn w:val="Normal"/>
    <w:link w:val="TitleChar"/>
    <w:qFormat/>
    <w:rsid w:val="009261D9"/>
    <w:pPr>
      <w:jc w:val="center"/>
      <w:outlineLvl w:val="0"/>
    </w:pPr>
    <w:rPr>
      <w:rFonts w:ascii="Arial" w:hAnsi="Arial"/>
      <w:b/>
      <w:i/>
      <w:sz w:val="28"/>
      <w:szCs w:val="20"/>
      <w:lang w:eastAsia="zh-CN"/>
    </w:rPr>
  </w:style>
  <w:style w:type="character" w:customStyle="1" w:styleId="TitleChar">
    <w:name w:val="Title Char"/>
    <w:basedOn w:val="DefaultParagraphFont"/>
    <w:link w:val="Title"/>
    <w:locked/>
    <w:rsid w:val="009261D9"/>
    <w:rPr>
      <w:rFonts w:ascii="Arial" w:hAnsi="Arial" w:cs="Times New Roman"/>
      <w:b/>
      <w:i/>
      <w:sz w:val="28"/>
      <w:lang w:val="hr-HR" w:eastAsia="zh-CN"/>
    </w:rPr>
  </w:style>
  <w:style w:type="paragraph" w:styleId="FootnoteText">
    <w:name w:val="footnote text"/>
    <w:basedOn w:val="Normal"/>
    <w:link w:val="FootnoteTextChar"/>
    <w:semiHidden/>
    <w:rsid w:val="00285E92"/>
    <w:rPr>
      <w:sz w:val="20"/>
      <w:szCs w:val="20"/>
    </w:rPr>
  </w:style>
  <w:style w:type="character" w:customStyle="1" w:styleId="FootnoteTextChar">
    <w:name w:val="Footnote Text Char"/>
    <w:basedOn w:val="DefaultParagraphFont"/>
    <w:link w:val="FootnoteText"/>
    <w:locked/>
    <w:rsid w:val="00702175"/>
    <w:rPr>
      <w:rFonts w:cs="Times New Roman"/>
    </w:rPr>
  </w:style>
  <w:style w:type="character" w:styleId="FootnoteReference">
    <w:name w:val="footnote reference"/>
    <w:basedOn w:val="DefaultParagraphFont"/>
    <w:semiHidden/>
    <w:rsid w:val="00285E92"/>
    <w:rPr>
      <w:rFonts w:cs="Times New Roman"/>
      <w:vertAlign w:val="superscript"/>
    </w:rPr>
  </w:style>
  <w:style w:type="paragraph" w:customStyle="1" w:styleId="NoSpacing1">
    <w:name w:val="No Spacing1"/>
    <w:uiPriority w:val="99"/>
    <w:rsid w:val="00702175"/>
    <w:rPr>
      <w:rFonts w:ascii="Calibri" w:hAnsi="Calibri"/>
      <w:lang w:eastAsia="en-US"/>
    </w:rPr>
  </w:style>
  <w:style w:type="character" w:styleId="Strong">
    <w:name w:val="Strong"/>
    <w:basedOn w:val="DefaultParagraphFont"/>
    <w:uiPriority w:val="22"/>
    <w:qFormat/>
    <w:rsid w:val="000A190D"/>
    <w:rPr>
      <w:rFonts w:cs="Times New Roman"/>
      <w:b/>
    </w:rPr>
  </w:style>
  <w:style w:type="paragraph" w:styleId="Subtitle">
    <w:name w:val="Subtitle"/>
    <w:basedOn w:val="Normal"/>
    <w:next w:val="Normal"/>
    <w:link w:val="SubtitleChar"/>
    <w:qFormat/>
    <w:rsid w:val="00F90CE2"/>
    <w:pPr>
      <w:spacing w:after="60"/>
      <w:jc w:val="center"/>
      <w:outlineLvl w:val="1"/>
    </w:pPr>
    <w:rPr>
      <w:rFonts w:ascii="Cambria" w:hAnsi="Cambria"/>
      <w:szCs w:val="20"/>
    </w:rPr>
  </w:style>
  <w:style w:type="character" w:customStyle="1" w:styleId="SubtitleChar">
    <w:name w:val="Subtitle Char"/>
    <w:basedOn w:val="DefaultParagraphFont"/>
    <w:link w:val="Subtitle"/>
    <w:uiPriority w:val="99"/>
    <w:locked/>
    <w:rsid w:val="00F90CE2"/>
    <w:rPr>
      <w:rFonts w:ascii="Cambria" w:hAnsi="Cambria" w:cs="Times New Roman"/>
      <w:sz w:val="24"/>
    </w:rPr>
  </w:style>
  <w:style w:type="paragraph" w:customStyle="1" w:styleId="Default">
    <w:name w:val="Default"/>
    <w:rsid w:val="00F36D3D"/>
    <w:pPr>
      <w:autoSpaceDE w:val="0"/>
      <w:autoSpaceDN w:val="0"/>
      <w:adjustRightInd w:val="0"/>
    </w:pPr>
    <w:rPr>
      <w:rFonts w:ascii="Calibri" w:hAnsi="Calibri" w:cs="Calibri"/>
      <w:color w:val="000000"/>
      <w:sz w:val="24"/>
      <w:szCs w:val="24"/>
      <w:lang w:eastAsia="en-US"/>
    </w:rPr>
  </w:style>
  <w:style w:type="character" w:styleId="Emphasis">
    <w:name w:val="Emphasis"/>
    <w:basedOn w:val="DefaultParagraphFont"/>
    <w:uiPriority w:val="20"/>
    <w:qFormat/>
    <w:rsid w:val="004D18BD"/>
    <w:rPr>
      <w:rFonts w:cs="Times New Roman"/>
      <w:b/>
    </w:rPr>
  </w:style>
  <w:style w:type="character" w:customStyle="1" w:styleId="st">
    <w:name w:val="st"/>
    <w:rsid w:val="004D18BD"/>
  </w:style>
  <w:style w:type="paragraph" w:styleId="NoSpacing">
    <w:name w:val="No Spacing"/>
    <w:qFormat/>
    <w:rsid w:val="004D18BD"/>
    <w:rPr>
      <w:sz w:val="24"/>
      <w:szCs w:val="24"/>
    </w:rPr>
  </w:style>
  <w:style w:type="paragraph" w:customStyle="1" w:styleId="t-9-8">
    <w:name w:val="t-9-8"/>
    <w:basedOn w:val="Normal"/>
    <w:rsid w:val="001D3FA1"/>
    <w:pPr>
      <w:spacing w:before="100" w:beforeAutospacing="1" w:after="100" w:afterAutospacing="1"/>
    </w:pPr>
  </w:style>
  <w:style w:type="character" w:customStyle="1" w:styleId="Heading4Char">
    <w:name w:val="Heading 4 Char"/>
    <w:aliases w:val="H4 Char,safafdaf Char"/>
    <w:basedOn w:val="DefaultParagraphFont"/>
    <w:link w:val="Heading4"/>
    <w:rsid w:val="00A04C40"/>
    <w:rPr>
      <w:b/>
      <w:bCs/>
      <w:sz w:val="28"/>
      <w:szCs w:val="24"/>
    </w:rPr>
  </w:style>
  <w:style w:type="character" w:customStyle="1" w:styleId="Heading6Char">
    <w:name w:val="Heading 6 Char"/>
    <w:basedOn w:val="DefaultParagraphFont"/>
    <w:link w:val="Heading6"/>
    <w:rsid w:val="00A04C40"/>
    <w:rPr>
      <w:b/>
      <w:bCs/>
      <w:sz w:val="24"/>
      <w:szCs w:val="24"/>
    </w:rPr>
  </w:style>
  <w:style w:type="character" w:customStyle="1" w:styleId="Heading7Char">
    <w:name w:val="Heading 7 Char"/>
    <w:basedOn w:val="DefaultParagraphFont"/>
    <w:link w:val="Heading7"/>
    <w:rsid w:val="00A04C40"/>
    <w:rPr>
      <w:rFonts w:ascii="Arial" w:hAnsi="Arial"/>
      <w:b/>
      <w:sz w:val="20"/>
      <w:szCs w:val="24"/>
    </w:rPr>
  </w:style>
  <w:style w:type="character" w:customStyle="1" w:styleId="Heading8Char">
    <w:name w:val="Heading 8 Char"/>
    <w:basedOn w:val="DefaultParagraphFont"/>
    <w:link w:val="Heading8"/>
    <w:rsid w:val="00A04C40"/>
    <w:rPr>
      <w:rFonts w:ascii="Arial" w:hAnsi="Arial"/>
      <w:b/>
      <w:szCs w:val="24"/>
    </w:rPr>
  </w:style>
  <w:style w:type="character" w:customStyle="1" w:styleId="Heading9Char">
    <w:name w:val="Heading 9 Char"/>
    <w:basedOn w:val="DefaultParagraphFont"/>
    <w:link w:val="Heading9"/>
    <w:rsid w:val="00A04C40"/>
    <w:rPr>
      <w:rFonts w:ascii="Arial" w:hAnsi="Arial"/>
      <w:b/>
      <w:sz w:val="28"/>
      <w:szCs w:val="24"/>
      <w:u w:val="single"/>
    </w:rPr>
  </w:style>
  <w:style w:type="paragraph" w:customStyle="1" w:styleId="Style3">
    <w:name w:val="Style3"/>
    <w:basedOn w:val="Normal"/>
    <w:rsid w:val="00A04C40"/>
    <w:pPr>
      <w:widowControl w:val="0"/>
      <w:jc w:val="both"/>
    </w:pPr>
    <w:rPr>
      <w:rFonts w:ascii="Arial" w:hAnsi="Arial"/>
      <w:szCs w:val="20"/>
      <w:lang w:eastAsia="en-US"/>
    </w:rPr>
  </w:style>
  <w:style w:type="character" w:styleId="FollowedHyperlink">
    <w:name w:val="FollowedHyperlink"/>
    <w:uiPriority w:val="99"/>
    <w:semiHidden/>
    <w:rsid w:val="00A04C40"/>
    <w:rPr>
      <w:color w:val="800080"/>
      <w:u w:val="single"/>
    </w:rPr>
  </w:style>
  <w:style w:type="paragraph" w:styleId="BodyTextIndent3">
    <w:name w:val="Body Text Indent 3"/>
    <w:aliases w:val=" uvlaka 3"/>
    <w:basedOn w:val="Normal"/>
    <w:link w:val="BodyTextIndent3Char"/>
    <w:semiHidden/>
    <w:rsid w:val="00A04C40"/>
    <w:pPr>
      <w:ind w:left="360"/>
      <w:jc w:val="both"/>
    </w:pPr>
    <w:rPr>
      <w:rFonts w:ascii="Arial" w:hAnsi="Arial"/>
      <w:sz w:val="28"/>
    </w:rPr>
  </w:style>
  <w:style w:type="character" w:customStyle="1" w:styleId="BodyTextIndent3Char">
    <w:name w:val="Body Text Indent 3 Char"/>
    <w:aliases w:val=" uvlaka 3 Char"/>
    <w:basedOn w:val="DefaultParagraphFont"/>
    <w:link w:val="BodyTextIndent3"/>
    <w:semiHidden/>
    <w:rsid w:val="00A04C40"/>
    <w:rPr>
      <w:rFonts w:ascii="Arial" w:hAnsi="Arial"/>
      <w:sz w:val="28"/>
      <w:szCs w:val="24"/>
    </w:rPr>
  </w:style>
  <w:style w:type="paragraph" w:customStyle="1" w:styleId="T-98-2">
    <w:name w:val="T-9/8-2"/>
    <w:rsid w:val="00A04C40"/>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paragraph" w:customStyle="1" w:styleId="Naslov-1">
    <w:name w:val="Naslov-1"/>
    <w:basedOn w:val="Normal"/>
    <w:rsid w:val="00A04C40"/>
    <w:pPr>
      <w:jc w:val="both"/>
    </w:pPr>
    <w:rPr>
      <w:b/>
      <w:bCs/>
      <w:sz w:val="40"/>
      <w:szCs w:val="40"/>
      <w:lang w:val="de-DE"/>
    </w:rPr>
  </w:style>
  <w:style w:type="paragraph" w:customStyle="1" w:styleId="Naslov-2">
    <w:name w:val="Naslov-2"/>
    <w:basedOn w:val="Normal"/>
    <w:rsid w:val="00A04C40"/>
    <w:pPr>
      <w:spacing w:after="60"/>
      <w:ind w:left="720"/>
    </w:pPr>
    <w:rPr>
      <w:b/>
      <w:bCs/>
      <w:sz w:val="28"/>
      <w:szCs w:val="28"/>
      <w:lang w:val="de-DE"/>
    </w:rPr>
  </w:style>
  <w:style w:type="paragraph" w:customStyle="1" w:styleId="Naslov-3">
    <w:name w:val="Naslov-3"/>
    <w:basedOn w:val="Normal"/>
    <w:rsid w:val="00A04C40"/>
    <w:pPr>
      <w:spacing w:after="120"/>
      <w:ind w:left="720"/>
    </w:pPr>
  </w:style>
  <w:style w:type="character" w:customStyle="1" w:styleId="Style12pt">
    <w:name w:val="Style 12 pt"/>
    <w:rsid w:val="00A04C40"/>
    <w:rPr>
      <w:sz w:val="24"/>
      <w:szCs w:val="24"/>
      <w:vertAlign w:val="baseline"/>
    </w:rPr>
  </w:style>
  <w:style w:type="paragraph" w:customStyle="1" w:styleId="odlomak">
    <w:name w:val="odlomak"/>
    <w:basedOn w:val="Normal"/>
    <w:next w:val="Normal"/>
    <w:rsid w:val="00A04C40"/>
    <w:pPr>
      <w:keepNext/>
      <w:spacing w:before="240"/>
      <w:jc w:val="center"/>
    </w:pPr>
    <w:rPr>
      <w:rFonts w:ascii="Dutch" w:hAnsi="Dutch"/>
      <w:szCs w:val="20"/>
      <w:lang w:val="en-GB" w:eastAsia="en-US"/>
    </w:rPr>
  </w:style>
  <w:style w:type="paragraph" w:customStyle="1" w:styleId="Stil">
    <w:name w:val="Stil"/>
    <w:rsid w:val="00A04C40"/>
    <w:pPr>
      <w:widowControl w:val="0"/>
      <w:autoSpaceDE w:val="0"/>
      <w:autoSpaceDN w:val="0"/>
      <w:adjustRightInd w:val="0"/>
    </w:pPr>
    <w:rPr>
      <w:rFonts w:ascii="Arial" w:hAnsi="Arial" w:cs="Arial"/>
      <w:sz w:val="24"/>
      <w:szCs w:val="24"/>
    </w:rPr>
  </w:style>
  <w:style w:type="paragraph" w:customStyle="1" w:styleId="tekst0">
    <w:name w:val="tekst_0"/>
    <w:basedOn w:val="Normal"/>
    <w:autoRedefine/>
    <w:rsid w:val="00A04C40"/>
    <w:pPr>
      <w:spacing w:before="240"/>
      <w:ind w:left="1400" w:right="14"/>
    </w:pPr>
    <w:rPr>
      <w:rFonts w:ascii="Tahoma" w:hAnsi="Tahoma" w:cs="Tahoma"/>
      <w:sz w:val="16"/>
      <w:szCs w:val="16"/>
    </w:rPr>
  </w:style>
  <w:style w:type="paragraph" w:customStyle="1" w:styleId="TS1">
    <w:name w:val="TS_1"/>
    <w:basedOn w:val="Normal"/>
    <w:autoRedefine/>
    <w:rsid w:val="00A04C40"/>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A04C40"/>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A04C40"/>
    <w:pPr>
      <w:spacing w:before="120"/>
      <w:ind w:left="1901"/>
    </w:pPr>
    <w:rPr>
      <w:rFonts w:ascii="Tahoma" w:hAnsi="Tahoma" w:cs="Tahoma"/>
      <w:sz w:val="16"/>
      <w:szCs w:val="16"/>
    </w:rPr>
  </w:style>
  <w:style w:type="paragraph" w:customStyle="1" w:styleId="TS3">
    <w:name w:val="TS_3"/>
    <w:basedOn w:val="Normal"/>
    <w:autoRedefine/>
    <w:rsid w:val="00A04C40"/>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A04C40"/>
    <w:pPr>
      <w:spacing w:before="60"/>
      <w:ind w:left="1900"/>
    </w:pPr>
    <w:rPr>
      <w:rFonts w:ascii="Tahoma" w:hAnsi="Tahoma" w:cs="Tahoma"/>
      <w:sz w:val="16"/>
      <w:szCs w:val="16"/>
    </w:rPr>
  </w:style>
  <w:style w:type="paragraph" w:customStyle="1" w:styleId="TStekst1NAB">
    <w:name w:val="TS_tekst_1_NAB"/>
    <w:basedOn w:val="Normal"/>
    <w:autoRedefine/>
    <w:rsid w:val="00A04C40"/>
    <w:pPr>
      <w:spacing w:before="60"/>
      <w:ind w:left="2103" w:hanging="202"/>
    </w:pPr>
    <w:rPr>
      <w:rFonts w:ascii="Tahoma" w:hAnsi="Tahoma" w:cs="Tahoma"/>
      <w:sz w:val="16"/>
      <w:szCs w:val="16"/>
    </w:rPr>
  </w:style>
  <w:style w:type="paragraph" w:styleId="ListNumber">
    <w:name w:val="List Number"/>
    <w:basedOn w:val="Normal"/>
    <w:semiHidden/>
    <w:rsid w:val="00A04C40"/>
  </w:style>
  <w:style w:type="paragraph" w:customStyle="1" w:styleId="StyleHeading1Arial11ptNotBoldLeft">
    <w:name w:val="Style Heading 1 + Arial 11 pt Not Bold Left"/>
    <w:basedOn w:val="Heading1"/>
    <w:rsid w:val="00A04C40"/>
    <w:pPr>
      <w:tabs>
        <w:tab w:val="num" w:pos="405"/>
      </w:tabs>
      <w:spacing w:before="0" w:after="0"/>
      <w:ind w:left="405" w:hanging="405"/>
    </w:pPr>
    <w:rPr>
      <w:kern w:val="0"/>
      <w:sz w:val="24"/>
      <w:lang w:eastAsia="en-US"/>
    </w:rPr>
  </w:style>
  <w:style w:type="paragraph" w:customStyle="1" w:styleId="NormalWeb1">
    <w:name w:val="Normal (Web)1"/>
    <w:basedOn w:val="Normal"/>
    <w:rsid w:val="00A04C40"/>
    <w:pPr>
      <w:suppressAutoHyphens/>
      <w:spacing w:before="280" w:after="280"/>
    </w:pPr>
    <w:rPr>
      <w:lang w:val="en-US" w:eastAsia="ar-SA"/>
    </w:rPr>
  </w:style>
  <w:style w:type="paragraph" w:styleId="Index1">
    <w:name w:val="index 1"/>
    <w:basedOn w:val="Normal"/>
    <w:next w:val="Normal"/>
    <w:autoRedefine/>
    <w:semiHidden/>
    <w:rsid w:val="00A04C40"/>
    <w:pPr>
      <w:suppressAutoHyphens/>
    </w:pPr>
    <w:rPr>
      <w:lang w:eastAsia="ar-SA"/>
    </w:rPr>
  </w:style>
  <w:style w:type="paragraph" w:styleId="IndexHeading">
    <w:name w:val="index heading"/>
    <w:basedOn w:val="Normal"/>
    <w:next w:val="Index1"/>
    <w:semiHidden/>
    <w:rsid w:val="00A04C40"/>
    <w:pPr>
      <w:spacing w:before="120" w:after="120"/>
      <w:jc w:val="both"/>
    </w:pPr>
    <w:rPr>
      <w:rFonts w:ascii="Arial" w:hAnsi="Arial"/>
      <w:sz w:val="20"/>
      <w:szCs w:val="20"/>
    </w:rPr>
  </w:style>
  <w:style w:type="paragraph" w:customStyle="1" w:styleId="Pa7">
    <w:name w:val="Pa7"/>
    <w:basedOn w:val="Normal"/>
    <w:next w:val="Normal"/>
    <w:rsid w:val="00A04C40"/>
    <w:pPr>
      <w:autoSpaceDE w:val="0"/>
      <w:autoSpaceDN w:val="0"/>
      <w:adjustRightInd w:val="0"/>
      <w:spacing w:line="201" w:lineRule="atLeast"/>
    </w:pPr>
    <w:rPr>
      <w:rFonts w:ascii="ZXIPFK+MinionPro-Cn" w:hAnsi="ZXIPFK+MinionPro-Cn"/>
    </w:rPr>
  </w:style>
  <w:style w:type="paragraph" w:styleId="TOCHeading">
    <w:name w:val="TOC Heading"/>
    <w:basedOn w:val="Heading1"/>
    <w:next w:val="Normal"/>
    <w:uiPriority w:val="39"/>
    <w:qFormat/>
    <w:rsid w:val="00A04C40"/>
    <w:pPr>
      <w:keepLines/>
      <w:spacing w:before="480" w:after="0" w:line="276" w:lineRule="auto"/>
      <w:outlineLvl w:val="9"/>
    </w:pPr>
    <w:rPr>
      <w:rFonts w:ascii="Cambria" w:hAnsi="Cambria"/>
      <w:bCs/>
      <w:color w:val="365F91"/>
      <w:kern w:val="0"/>
      <w:sz w:val="28"/>
      <w:szCs w:val="28"/>
      <w:lang w:eastAsia="en-US"/>
    </w:rPr>
  </w:style>
  <w:style w:type="paragraph" w:styleId="TOC2">
    <w:name w:val="toc 2"/>
    <w:basedOn w:val="Normal"/>
    <w:next w:val="Normal"/>
    <w:autoRedefine/>
    <w:uiPriority w:val="39"/>
    <w:locked/>
    <w:rsid w:val="00A04C40"/>
    <w:pPr>
      <w:tabs>
        <w:tab w:val="left" w:pos="567"/>
        <w:tab w:val="right" w:leader="dot" w:pos="9571"/>
      </w:tabs>
      <w:ind w:left="567" w:hanging="567"/>
    </w:pPr>
    <w:rPr>
      <w:rFonts w:ascii="Arial" w:hAnsi="Arial" w:cs="Arial"/>
      <w:b/>
      <w:bCs/>
      <w:noProof/>
    </w:rPr>
  </w:style>
  <w:style w:type="paragraph" w:styleId="TOC1">
    <w:name w:val="toc 1"/>
    <w:basedOn w:val="Normal"/>
    <w:next w:val="Normal"/>
    <w:autoRedefine/>
    <w:uiPriority w:val="39"/>
    <w:locked/>
    <w:rsid w:val="00A04C40"/>
    <w:rPr>
      <w:rFonts w:ascii="Arial" w:hAnsi="Arial" w:cs="Arial"/>
      <w:b/>
      <w:bCs/>
    </w:rPr>
  </w:style>
  <w:style w:type="paragraph" w:styleId="TOC3">
    <w:name w:val="toc 3"/>
    <w:basedOn w:val="Normal"/>
    <w:next w:val="Normal"/>
    <w:autoRedefine/>
    <w:uiPriority w:val="39"/>
    <w:locked/>
    <w:rsid w:val="00A04C40"/>
    <w:pPr>
      <w:ind w:left="480"/>
    </w:pPr>
  </w:style>
  <w:style w:type="paragraph" w:styleId="ListParagraph">
    <w:name w:val="List Paragraph"/>
    <w:basedOn w:val="Normal"/>
    <w:link w:val="ListParagraphChar"/>
    <w:uiPriority w:val="99"/>
    <w:qFormat/>
    <w:rsid w:val="00A04C40"/>
    <w:pPr>
      <w:ind w:left="720"/>
      <w:contextualSpacing/>
    </w:pPr>
    <w:rPr>
      <w:lang w:val="x-none" w:eastAsia="x-none"/>
    </w:rPr>
  </w:style>
  <w:style w:type="character" w:customStyle="1" w:styleId="ListParagraphChar">
    <w:name w:val="List Paragraph Char"/>
    <w:link w:val="ListParagraph"/>
    <w:uiPriority w:val="99"/>
    <w:locked/>
    <w:rsid w:val="00A04C40"/>
    <w:rPr>
      <w:sz w:val="24"/>
      <w:szCs w:val="24"/>
      <w:lang w:val="x-none" w:eastAsia="x-none"/>
    </w:rPr>
  </w:style>
  <w:style w:type="paragraph" w:styleId="TOC4">
    <w:name w:val="toc 4"/>
    <w:basedOn w:val="Normal"/>
    <w:next w:val="Normal"/>
    <w:autoRedefine/>
    <w:locked/>
    <w:rsid w:val="00A04C40"/>
    <w:pPr>
      <w:ind w:left="720"/>
    </w:pPr>
    <w:rPr>
      <w:lang w:val="en-GB" w:eastAsia="en-US"/>
    </w:rPr>
  </w:style>
  <w:style w:type="paragraph" w:styleId="TOC5">
    <w:name w:val="toc 5"/>
    <w:basedOn w:val="Normal"/>
    <w:next w:val="Normal"/>
    <w:autoRedefine/>
    <w:locked/>
    <w:rsid w:val="00A04C40"/>
    <w:pPr>
      <w:ind w:left="960"/>
    </w:pPr>
    <w:rPr>
      <w:lang w:val="en-GB" w:eastAsia="en-US"/>
    </w:rPr>
  </w:style>
  <w:style w:type="paragraph" w:styleId="TOC6">
    <w:name w:val="toc 6"/>
    <w:basedOn w:val="Normal"/>
    <w:next w:val="Normal"/>
    <w:autoRedefine/>
    <w:locked/>
    <w:rsid w:val="00A04C40"/>
    <w:pPr>
      <w:ind w:left="1200"/>
    </w:pPr>
    <w:rPr>
      <w:lang w:val="en-GB" w:eastAsia="en-US"/>
    </w:rPr>
  </w:style>
  <w:style w:type="paragraph" w:styleId="TOC7">
    <w:name w:val="toc 7"/>
    <w:basedOn w:val="Normal"/>
    <w:next w:val="Normal"/>
    <w:autoRedefine/>
    <w:locked/>
    <w:rsid w:val="00A04C40"/>
    <w:pPr>
      <w:ind w:left="1440"/>
    </w:pPr>
    <w:rPr>
      <w:lang w:val="en-GB" w:eastAsia="en-US"/>
    </w:rPr>
  </w:style>
  <w:style w:type="paragraph" w:styleId="TOC8">
    <w:name w:val="toc 8"/>
    <w:basedOn w:val="Normal"/>
    <w:next w:val="Normal"/>
    <w:autoRedefine/>
    <w:locked/>
    <w:rsid w:val="00A04C40"/>
    <w:pPr>
      <w:ind w:left="1680"/>
    </w:pPr>
    <w:rPr>
      <w:lang w:val="en-GB" w:eastAsia="en-US"/>
    </w:rPr>
  </w:style>
  <w:style w:type="paragraph" w:styleId="TOC9">
    <w:name w:val="toc 9"/>
    <w:basedOn w:val="Normal"/>
    <w:next w:val="Normal"/>
    <w:autoRedefine/>
    <w:locked/>
    <w:rsid w:val="00A04C40"/>
    <w:pPr>
      <w:ind w:left="1920"/>
    </w:pPr>
    <w:rPr>
      <w:lang w:val="en-GB" w:eastAsia="en-US"/>
    </w:rPr>
  </w:style>
  <w:style w:type="paragraph" w:customStyle="1" w:styleId="polunaslov">
    <w:name w:val="polunaslov"/>
    <w:basedOn w:val="Normal"/>
    <w:rsid w:val="00A04C40"/>
    <w:pPr>
      <w:autoSpaceDE w:val="0"/>
      <w:autoSpaceDN w:val="0"/>
      <w:adjustRightInd w:val="0"/>
      <w:spacing w:after="57" w:line="288" w:lineRule="auto"/>
      <w:ind w:firstLine="227"/>
      <w:jc w:val="center"/>
      <w:textAlignment w:val="center"/>
    </w:pPr>
    <w:rPr>
      <w:rFonts w:ascii="Verdana" w:hAnsi="Verdana"/>
      <w:i/>
      <w:iCs/>
      <w:color w:val="000000"/>
      <w:sz w:val="18"/>
      <w:szCs w:val="18"/>
      <w:lang w:val="en-US" w:eastAsia="en-US"/>
    </w:rPr>
  </w:style>
  <w:style w:type="character" w:customStyle="1" w:styleId="EmailStyle701">
    <w:name w:val="EmailStyle701"/>
    <w:semiHidden/>
    <w:rsid w:val="00A04C40"/>
    <w:rPr>
      <w:rFonts w:ascii="Verdana" w:hAnsi="Verdana" w:cs="Arial"/>
      <w:color w:val="0000FF"/>
      <w:sz w:val="20"/>
    </w:rPr>
  </w:style>
  <w:style w:type="paragraph" w:customStyle="1" w:styleId="CM18">
    <w:name w:val="CM18"/>
    <w:basedOn w:val="Default"/>
    <w:next w:val="Default"/>
    <w:rsid w:val="00A04C40"/>
    <w:pPr>
      <w:widowControl w:val="0"/>
    </w:pPr>
    <w:rPr>
      <w:rFonts w:ascii="TLKRFP+Arial" w:hAnsi="TLKRFP+Arial" w:cs="Times New Roman"/>
      <w:color w:val="auto"/>
      <w:lang w:eastAsia="hr-HR"/>
    </w:rPr>
  </w:style>
  <w:style w:type="paragraph" w:customStyle="1" w:styleId="CM10">
    <w:name w:val="CM10"/>
    <w:basedOn w:val="Default"/>
    <w:next w:val="Default"/>
    <w:rsid w:val="00A04C40"/>
    <w:pPr>
      <w:widowControl w:val="0"/>
      <w:spacing w:line="256" w:lineRule="atLeast"/>
    </w:pPr>
    <w:rPr>
      <w:rFonts w:ascii="TLKRFP+Arial" w:hAnsi="TLKRFP+Arial" w:cs="Times New Roman"/>
      <w:color w:val="auto"/>
      <w:lang w:eastAsia="hr-HR"/>
    </w:rPr>
  </w:style>
  <w:style w:type="paragraph" w:customStyle="1" w:styleId="CM21">
    <w:name w:val="CM21"/>
    <w:basedOn w:val="Default"/>
    <w:next w:val="Default"/>
    <w:rsid w:val="00A04C40"/>
    <w:pPr>
      <w:widowControl w:val="0"/>
    </w:pPr>
    <w:rPr>
      <w:rFonts w:ascii="TLKRFP+Arial" w:hAnsi="TLKRFP+Arial" w:cs="Times New Roman"/>
      <w:color w:val="auto"/>
      <w:lang w:eastAsia="hr-HR"/>
    </w:rPr>
  </w:style>
  <w:style w:type="paragraph" w:customStyle="1" w:styleId="CM11">
    <w:name w:val="CM11"/>
    <w:basedOn w:val="Default"/>
    <w:next w:val="Default"/>
    <w:rsid w:val="00A04C40"/>
    <w:pPr>
      <w:widowControl w:val="0"/>
      <w:spacing w:line="256" w:lineRule="atLeast"/>
    </w:pPr>
    <w:rPr>
      <w:rFonts w:ascii="TLKRFP+Arial" w:hAnsi="TLKRFP+Arial" w:cs="Times New Roman"/>
      <w:color w:val="auto"/>
      <w:lang w:eastAsia="hr-HR"/>
    </w:rPr>
  </w:style>
  <w:style w:type="paragraph" w:customStyle="1" w:styleId="CM22">
    <w:name w:val="CM22"/>
    <w:basedOn w:val="Default"/>
    <w:next w:val="Default"/>
    <w:rsid w:val="00A04C40"/>
    <w:pPr>
      <w:widowControl w:val="0"/>
    </w:pPr>
    <w:rPr>
      <w:rFonts w:ascii="TLKRFP+Arial" w:hAnsi="TLKRFP+Arial" w:cs="Times New Roman"/>
      <w:color w:val="auto"/>
      <w:lang w:eastAsia="hr-HR"/>
    </w:rPr>
  </w:style>
  <w:style w:type="paragraph" w:styleId="BodyText3">
    <w:name w:val="Body Text 3"/>
    <w:basedOn w:val="Normal"/>
    <w:link w:val="BodyText3Char"/>
    <w:rsid w:val="00A04C40"/>
    <w:pPr>
      <w:spacing w:after="120"/>
    </w:pPr>
    <w:rPr>
      <w:sz w:val="16"/>
      <w:szCs w:val="16"/>
    </w:rPr>
  </w:style>
  <w:style w:type="character" w:customStyle="1" w:styleId="BodyText3Char">
    <w:name w:val="Body Text 3 Char"/>
    <w:basedOn w:val="DefaultParagraphFont"/>
    <w:link w:val="BodyText3"/>
    <w:rsid w:val="00A04C40"/>
    <w:rPr>
      <w:sz w:val="16"/>
      <w:szCs w:val="16"/>
    </w:rPr>
  </w:style>
  <w:style w:type="paragraph" w:customStyle="1" w:styleId="tekst">
    <w:name w:val="tekst"/>
    <w:basedOn w:val="Normal"/>
    <w:rsid w:val="00A04C40"/>
    <w:pPr>
      <w:autoSpaceDE w:val="0"/>
      <w:autoSpaceDN w:val="0"/>
      <w:adjustRightInd w:val="0"/>
      <w:spacing w:line="288" w:lineRule="auto"/>
      <w:ind w:firstLine="227"/>
      <w:jc w:val="both"/>
      <w:textAlignment w:val="center"/>
    </w:pPr>
    <w:rPr>
      <w:rFonts w:ascii="Verdana" w:hAnsi="Verdana"/>
      <w:i/>
      <w:iCs/>
      <w:color w:val="000000"/>
      <w:sz w:val="16"/>
      <w:szCs w:val="16"/>
      <w:lang w:val="en-US" w:eastAsia="en-US"/>
    </w:rPr>
  </w:style>
  <w:style w:type="paragraph" w:customStyle="1" w:styleId="nabrajanjeV">
    <w:name w:val="nabrajanjeV"/>
    <w:basedOn w:val="tekst"/>
    <w:rsid w:val="00A04C40"/>
    <w:pPr>
      <w:ind w:left="340" w:hanging="170"/>
    </w:pPr>
  </w:style>
  <w:style w:type="paragraph" w:customStyle="1" w:styleId="clanak">
    <w:name w:val="clanak"/>
    <w:basedOn w:val="Normal"/>
    <w:next w:val="Normal"/>
    <w:rsid w:val="00A04C40"/>
    <w:pPr>
      <w:autoSpaceDE w:val="0"/>
      <w:autoSpaceDN w:val="0"/>
      <w:adjustRightInd w:val="0"/>
      <w:spacing w:before="57" w:after="45" w:line="160" w:lineRule="atLeast"/>
      <w:jc w:val="center"/>
      <w:textAlignment w:val="center"/>
    </w:pPr>
    <w:rPr>
      <w:rFonts w:ascii="Arial" w:hAnsi="Arial" w:cs="Arial"/>
      <w:b/>
      <w:bCs/>
      <w:color w:val="000000"/>
      <w:sz w:val="12"/>
      <w:szCs w:val="12"/>
      <w:lang w:val="en-US" w:eastAsia="en-US"/>
    </w:rPr>
  </w:style>
  <w:style w:type="character" w:customStyle="1" w:styleId="gv1642ge1642">
    <w:name w:val="gv1642ge1642"/>
    <w:rsid w:val="00A04C40"/>
  </w:style>
  <w:style w:type="paragraph" w:customStyle="1" w:styleId="CharChar1CharChar">
    <w:name w:val="Char Char1 Char Char"/>
    <w:basedOn w:val="Normal"/>
    <w:rsid w:val="00A04C40"/>
    <w:pPr>
      <w:spacing w:after="160" w:line="240" w:lineRule="exact"/>
    </w:pPr>
    <w:rPr>
      <w:rFonts w:ascii="Tahoma" w:hAnsi="Tahoma"/>
      <w:sz w:val="20"/>
      <w:szCs w:val="20"/>
      <w:lang w:val="en-US" w:eastAsia="en-US"/>
    </w:rPr>
  </w:style>
  <w:style w:type="paragraph" w:customStyle="1" w:styleId="t-9-8-sredina">
    <w:name w:val="t-9-8-sredina"/>
    <w:basedOn w:val="Normal"/>
    <w:rsid w:val="00A04C40"/>
    <w:pPr>
      <w:spacing w:before="100" w:beforeAutospacing="1" w:after="100" w:afterAutospacing="1"/>
      <w:jc w:val="center"/>
    </w:pPr>
  </w:style>
  <w:style w:type="paragraph" w:customStyle="1" w:styleId="t-9-8-bez-uvl">
    <w:name w:val="t-9-8-bez-uvl"/>
    <w:basedOn w:val="Normal"/>
    <w:rsid w:val="00A04C40"/>
    <w:pPr>
      <w:spacing w:before="100" w:beforeAutospacing="1" w:after="100" w:afterAutospacing="1"/>
    </w:pPr>
  </w:style>
  <w:style w:type="character" w:customStyle="1" w:styleId="kurziv1">
    <w:name w:val="kurziv1"/>
    <w:rsid w:val="00A04C40"/>
    <w:rPr>
      <w:i/>
      <w:iCs/>
    </w:rPr>
  </w:style>
  <w:style w:type="numbering" w:customStyle="1" w:styleId="NoList1">
    <w:name w:val="No List1"/>
    <w:next w:val="NoList"/>
    <w:uiPriority w:val="99"/>
    <w:semiHidden/>
    <w:unhideWhenUsed/>
    <w:rsid w:val="00A04C40"/>
  </w:style>
  <w:style w:type="numbering" w:customStyle="1" w:styleId="NoList11">
    <w:name w:val="No List11"/>
    <w:next w:val="NoList"/>
    <w:uiPriority w:val="99"/>
    <w:semiHidden/>
    <w:unhideWhenUsed/>
    <w:rsid w:val="00A04C40"/>
  </w:style>
  <w:style w:type="paragraph" w:customStyle="1" w:styleId="TableParagraph">
    <w:name w:val="Table Paragraph"/>
    <w:basedOn w:val="Normal"/>
    <w:uiPriority w:val="1"/>
    <w:qFormat/>
    <w:rsid w:val="00A04C40"/>
    <w:pPr>
      <w:widowControl w:val="0"/>
      <w:autoSpaceDE w:val="0"/>
      <w:autoSpaceDN w:val="0"/>
      <w:adjustRightInd w:val="0"/>
    </w:pPr>
  </w:style>
  <w:style w:type="numbering" w:customStyle="1" w:styleId="NoList2">
    <w:name w:val="No List2"/>
    <w:next w:val="NoList"/>
    <w:uiPriority w:val="99"/>
    <w:semiHidden/>
    <w:unhideWhenUsed/>
    <w:rsid w:val="00A04C40"/>
  </w:style>
  <w:style w:type="numbering" w:customStyle="1" w:styleId="NoList3">
    <w:name w:val="No List3"/>
    <w:next w:val="NoList"/>
    <w:uiPriority w:val="99"/>
    <w:semiHidden/>
    <w:unhideWhenUsed/>
    <w:rsid w:val="00A04C40"/>
  </w:style>
  <w:style w:type="numbering" w:customStyle="1" w:styleId="NoList12">
    <w:name w:val="No List12"/>
    <w:next w:val="NoList"/>
    <w:uiPriority w:val="99"/>
    <w:semiHidden/>
    <w:unhideWhenUsed/>
    <w:rsid w:val="00A04C40"/>
  </w:style>
  <w:style w:type="numbering" w:customStyle="1" w:styleId="NoList21">
    <w:name w:val="No List21"/>
    <w:next w:val="NoList"/>
    <w:uiPriority w:val="99"/>
    <w:semiHidden/>
    <w:unhideWhenUsed/>
    <w:rsid w:val="00A04C40"/>
  </w:style>
  <w:style w:type="numbering" w:customStyle="1" w:styleId="NoList4">
    <w:name w:val="No List4"/>
    <w:next w:val="NoList"/>
    <w:uiPriority w:val="99"/>
    <w:semiHidden/>
    <w:unhideWhenUsed/>
    <w:rsid w:val="00A04C40"/>
  </w:style>
  <w:style w:type="numbering" w:customStyle="1" w:styleId="NoList13">
    <w:name w:val="No List13"/>
    <w:next w:val="NoList"/>
    <w:uiPriority w:val="99"/>
    <w:semiHidden/>
    <w:unhideWhenUsed/>
    <w:rsid w:val="00A04C40"/>
  </w:style>
  <w:style w:type="numbering" w:customStyle="1" w:styleId="NoList22">
    <w:name w:val="No List22"/>
    <w:next w:val="NoList"/>
    <w:uiPriority w:val="99"/>
    <w:semiHidden/>
    <w:unhideWhenUsed/>
    <w:rsid w:val="00A04C40"/>
  </w:style>
  <w:style w:type="paragraph" w:customStyle="1" w:styleId="Naslovcentrirani">
    <w:name w:val="Naslov centrirani"/>
    <w:basedOn w:val="Normal"/>
    <w:link w:val="NaslovcentriraniChar"/>
    <w:qFormat/>
    <w:rsid w:val="00A04C40"/>
    <w:pPr>
      <w:jc w:val="center"/>
    </w:pPr>
    <w:rPr>
      <w:rFonts w:ascii="Calibri" w:hAnsi="Calibri"/>
      <w:b/>
      <w:spacing w:val="20"/>
      <w:sz w:val="28"/>
      <w:szCs w:val="20"/>
      <w:lang w:val="x-none" w:eastAsia="x-none"/>
    </w:rPr>
  </w:style>
  <w:style w:type="character" w:customStyle="1" w:styleId="NaslovcentriraniChar">
    <w:name w:val="Naslov centrirani Char"/>
    <w:link w:val="Naslovcentrirani"/>
    <w:rsid w:val="00A04C40"/>
    <w:rPr>
      <w:rFonts w:ascii="Calibri" w:hAnsi="Calibri"/>
      <w:b/>
      <w:spacing w:val="20"/>
      <w:sz w:val="28"/>
      <w:szCs w:val="20"/>
      <w:lang w:val="x-none" w:eastAsia="x-none"/>
    </w:rPr>
  </w:style>
  <w:style w:type="character" w:styleId="PlaceholderText">
    <w:name w:val="Placeholder Text"/>
    <w:uiPriority w:val="99"/>
    <w:semiHidden/>
    <w:rsid w:val="00A04C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semiHidden="0" w:uiPriority="1"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footer" w:uiPriority="0"/>
    <w:lsdException w:name="index heading" w:uiPriority="0"/>
    <w:lsdException w:name="caption" w:locked="1" w:uiPriority="0" w:qFormat="1"/>
    <w:lsdException w:name="footnote reference" w:locked="1" w:semiHidden="0" w:uiPriority="0" w:unhideWhenUsed="0"/>
    <w:lsdException w:name="List Number"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20" w:unhideWhenUsed="0" w:qFormat="1"/>
    <w:lsdException w:name="Document Map"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48C"/>
    <w:rPr>
      <w:sz w:val="24"/>
      <w:szCs w:val="24"/>
    </w:rPr>
  </w:style>
  <w:style w:type="paragraph" w:styleId="Heading1">
    <w:name w:val="heading 1"/>
    <w:basedOn w:val="Normal"/>
    <w:next w:val="Normal"/>
    <w:link w:val="Heading1Char"/>
    <w:uiPriority w:val="1"/>
    <w:qFormat/>
    <w:rsid w:val="00A4581A"/>
    <w:pPr>
      <w:keepNext/>
      <w:spacing w:before="240" w:after="60"/>
      <w:outlineLvl w:val="0"/>
    </w:pPr>
    <w:rPr>
      <w:rFonts w:ascii="Arial" w:hAnsi="Arial"/>
      <w:b/>
      <w:kern w:val="32"/>
      <w:sz w:val="32"/>
      <w:szCs w:val="20"/>
    </w:rPr>
  </w:style>
  <w:style w:type="paragraph" w:styleId="Heading2">
    <w:name w:val="heading 2"/>
    <w:aliases w:val="H2,H21,Heading 2a,Numbered - 2,h 3,Reset numbering,h 4,PA Major Section,Boris"/>
    <w:basedOn w:val="Normal"/>
    <w:next w:val="Normal"/>
    <w:link w:val="Heading2Char"/>
    <w:uiPriority w:val="1"/>
    <w:qFormat/>
    <w:rsid w:val="00FC0651"/>
    <w:pPr>
      <w:keepNext/>
      <w:spacing w:before="240" w:after="60" w:line="360" w:lineRule="auto"/>
      <w:outlineLvl w:val="1"/>
    </w:pPr>
    <w:rPr>
      <w:rFonts w:ascii="Cambria" w:hAnsi="Cambria"/>
      <w:b/>
      <w:bCs/>
      <w:i/>
      <w:iCs/>
      <w:sz w:val="28"/>
      <w:szCs w:val="28"/>
    </w:rPr>
  </w:style>
  <w:style w:type="paragraph" w:styleId="Heading3">
    <w:name w:val="heading 3"/>
    <w:aliases w:val="H3,Proposa"/>
    <w:basedOn w:val="Normal"/>
    <w:next w:val="Normal"/>
    <w:link w:val="Heading3Char"/>
    <w:uiPriority w:val="1"/>
    <w:qFormat/>
    <w:rsid w:val="00FC0651"/>
    <w:pPr>
      <w:keepNext/>
      <w:spacing w:before="240" w:after="60" w:line="360" w:lineRule="auto"/>
      <w:outlineLvl w:val="2"/>
    </w:pPr>
    <w:rPr>
      <w:rFonts w:ascii="Cambria" w:hAnsi="Cambria"/>
      <w:b/>
      <w:bCs/>
      <w:sz w:val="26"/>
      <w:szCs w:val="26"/>
    </w:rPr>
  </w:style>
  <w:style w:type="paragraph" w:styleId="Heading4">
    <w:name w:val="heading 4"/>
    <w:aliases w:val="H4,safafdaf"/>
    <w:basedOn w:val="Normal"/>
    <w:next w:val="Normal"/>
    <w:link w:val="Heading4Char"/>
    <w:qFormat/>
    <w:locked/>
    <w:rsid w:val="00A04C40"/>
    <w:pPr>
      <w:keepNext/>
      <w:ind w:firstLine="708"/>
      <w:outlineLvl w:val="3"/>
    </w:pPr>
    <w:rPr>
      <w:b/>
      <w:bCs/>
      <w:sz w:val="28"/>
    </w:rPr>
  </w:style>
  <w:style w:type="paragraph" w:styleId="Heading5">
    <w:name w:val="heading 5"/>
    <w:basedOn w:val="Normal"/>
    <w:next w:val="Normal"/>
    <w:link w:val="Heading5Char"/>
    <w:qFormat/>
    <w:rsid w:val="001D519E"/>
    <w:pPr>
      <w:keepNext/>
      <w:outlineLvl w:val="4"/>
    </w:pPr>
    <w:rPr>
      <w:rFonts w:ascii="Calibri" w:hAnsi="Calibri"/>
      <w:b/>
      <w:bCs/>
      <w:i/>
      <w:iCs/>
      <w:sz w:val="26"/>
      <w:szCs w:val="26"/>
    </w:rPr>
  </w:style>
  <w:style w:type="paragraph" w:styleId="Heading6">
    <w:name w:val="heading 6"/>
    <w:basedOn w:val="Normal"/>
    <w:next w:val="Normal"/>
    <w:link w:val="Heading6Char"/>
    <w:qFormat/>
    <w:locked/>
    <w:rsid w:val="00A04C40"/>
    <w:pPr>
      <w:keepNext/>
      <w:numPr>
        <w:numId w:val="20"/>
      </w:numPr>
      <w:outlineLvl w:val="5"/>
    </w:pPr>
    <w:rPr>
      <w:b/>
      <w:bCs/>
    </w:rPr>
  </w:style>
  <w:style w:type="paragraph" w:styleId="Heading7">
    <w:name w:val="heading 7"/>
    <w:basedOn w:val="Normal"/>
    <w:next w:val="Normal"/>
    <w:link w:val="Heading7Char"/>
    <w:qFormat/>
    <w:locked/>
    <w:rsid w:val="00A04C40"/>
    <w:pPr>
      <w:keepNext/>
      <w:outlineLvl w:val="6"/>
    </w:pPr>
    <w:rPr>
      <w:rFonts w:ascii="Arial" w:hAnsi="Arial"/>
      <w:b/>
      <w:sz w:val="20"/>
    </w:rPr>
  </w:style>
  <w:style w:type="paragraph" w:styleId="Heading8">
    <w:name w:val="heading 8"/>
    <w:basedOn w:val="Normal"/>
    <w:next w:val="Normal"/>
    <w:link w:val="Heading8Char"/>
    <w:qFormat/>
    <w:locked/>
    <w:rsid w:val="00A04C40"/>
    <w:pPr>
      <w:keepNext/>
      <w:outlineLvl w:val="7"/>
    </w:pPr>
    <w:rPr>
      <w:rFonts w:ascii="Arial" w:hAnsi="Arial"/>
      <w:b/>
      <w:sz w:val="22"/>
    </w:rPr>
  </w:style>
  <w:style w:type="paragraph" w:styleId="Heading9">
    <w:name w:val="heading 9"/>
    <w:basedOn w:val="Normal"/>
    <w:next w:val="Normal"/>
    <w:link w:val="Heading9Char"/>
    <w:qFormat/>
    <w:locked/>
    <w:rsid w:val="00A04C40"/>
    <w:pPr>
      <w:keepNext/>
      <w:outlineLvl w:val="8"/>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41CEE"/>
    <w:rPr>
      <w:rFonts w:ascii="Arial" w:hAnsi="Arial" w:cs="Times New Roman"/>
      <w:b/>
      <w:kern w:val="32"/>
      <w:sz w:val="32"/>
      <w:lang w:val="hr-HR" w:eastAsia="hr-HR"/>
    </w:rPr>
  </w:style>
  <w:style w:type="character" w:customStyle="1" w:styleId="Heading2Char">
    <w:name w:val="Heading 2 Char"/>
    <w:aliases w:val="H2 Char,H21 Char,Heading 2a Char,Numbered - 2 Char,h 3 Char,Reset numbering Char,h 4 Char,PA Major Section Char,Boris Char"/>
    <w:basedOn w:val="DefaultParagraphFont"/>
    <w:link w:val="Heading2"/>
    <w:uiPriority w:val="1"/>
    <w:locked/>
    <w:rsid w:val="00304ED0"/>
    <w:rPr>
      <w:rFonts w:ascii="Cambria" w:hAnsi="Cambria" w:cs="Times New Roman"/>
      <w:b/>
      <w:i/>
      <w:sz w:val="28"/>
    </w:rPr>
  </w:style>
  <w:style w:type="character" w:customStyle="1" w:styleId="Heading3Char">
    <w:name w:val="Heading 3 Char"/>
    <w:aliases w:val="H3 Char,Proposa Char"/>
    <w:basedOn w:val="DefaultParagraphFont"/>
    <w:link w:val="Heading3"/>
    <w:uiPriority w:val="1"/>
    <w:locked/>
    <w:rsid w:val="00304ED0"/>
    <w:rPr>
      <w:rFonts w:ascii="Cambria" w:hAnsi="Cambria" w:cs="Times New Roman"/>
      <w:b/>
      <w:sz w:val="26"/>
    </w:rPr>
  </w:style>
  <w:style w:type="character" w:customStyle="1" w:styleId="Heading5Char">
    <w:name w:val="Heading 5 Char"/>
    <w:basedOn w:val="DefaultParagraphFont"/>
    <w:link w:val="Heading5"/>
    <w:uiPriority w:val="99"/>
    <w:semiHidden/>
    <w:locked/>
    <w:rsid w:val="00304ED0"/>
    <w:rPr>
      <w:rFonts w:ascii="Calibri" w:hAnsi="Calibri" w:cs="Times New Roman"/>
      <w:b/>
      <w:i/>
      <w:sz w:val="26"/>
    </w:rPr>
  </w:style>
  <w:style w:type="paragraph" w:styleId="Footer">
    <w:name w:val="footer"/>
    <w:basedOn w:val="Normal"/>
    <w:link w:val="FooterChar"/>
    <w:rsid w:val="0012428D"/>
    <w:pPr>
      <w:tabs>
        <w:tab w:val="center" w:pos="4536"/>
        <w:tab w:val="right" w:pos="9072"/>
      </w:tabs>
    </w:pPr>
  </w:style>
  <w:style w:type="character" w:customStyle="1" w:styleId="FooterChar">
    <w:name w:val="Footer Char"/>
    <w:basedOn w:val="DefaultParagraphFont"/>
    <w:link w:val="Footer"/>
    <w:locked/>
    <w:rsid w:val="00304ED0"/>
    <w:rPr>
      <w:rFonts w:cs="Times New Roman"/>
      <w:sz w:val="24"/>
    </w:rPr>
  </w:style>
  <w:style w:type="character" w:styleId="PageNumber">
    <w:name w:val="page number"/>
    <w:basedOn w:val="DefaultParagraphFont"/>
    <w:uiPriority w:val="99"/>
    <w:rsid w:val="0012428D"/>
    <w:rPr>
      <w:rFonts w:cs="Times New Roman"/>
    </w:rPr>
  </w:style>
  <w:style w:type="paragraph" w:styleId="NormalWeb">
    <w:name w:val="Normal (Web)"/>
    <w:basedOn w:val="Normal"/>
    <w:uiPriority w:val="99"/>
    <w:rsid w:val="00EB236A"/>
    <w:pPr>
      <w:spacing w:before="100" w:beforeAutospacing="1" w:after="100" w:afterAutospacing="1"/>
    </w:pPr>
  </w:style>
  <w:style w:type="paragraph" w:styleId="PlainText">
    <w:name w:val="Plain Text"/>
    <w:basedOn w:val="Normal"/>
    <w:link w:val="PlainTextChar"/>
    <w:uiPriority w:val="99"/>
    <w:rsid w:val="00CC3C13"/>
    <w:rPr>
      <w:rFonts w:ascii="Courier New" w:hAnsi="Courier New"/>
      <w:sz w:val="20"/>
      <w:szCs w:val="20"/>
    </w:rPr>
  </w:style>
  <w:style w:type="character" w:customStyle="1" w:styleId="PlainTextChar">
    <w:name w:val="Plain Text Char"/>
    <w:basedOn w:val="DefaultParagraphFont"/>
    <w:link w:val="PlainText"/>
    <w:uiPriority w:val="99"/>
    <w:locked/>
    <w:rsid w:val="005575F0"/>
    <w:rPr>
      <w:rFonts w:ascii="Courier New" w:hAnsi="Courier New" w:cs="Times New Roman"/>
      <w:lang w:val="hr-HR" w:eastAsia="hr-HR"/>
    </w:rPr>
  </w:style>
  <w:style w:type="paragraph" w:styleId="BodyTextIndent2">
    <w:name w:val="Body Text Indent 2"/>
    <w:aliases w:val="  uvlaka 2,uvlaka 2"/>
    <w:basedOn w:val="Normal"/>
    <w:link w:val="BodyTextIndent2Char"/>
    <w:rsid w:val="00E869EC"/>
    <w:pPr>
      <w:widowControl w:val="0"/>
      <w:autoSpaceDE w:val="0"/>
      <w:autoSpaceDN w:val="0"/>
      <w:adjustRightInd w:val="0"/>
      <w:spacing w:after="120" w:line="480" w:lineRule="auto"/>
      <w:ind w:left="283"/>
    </w:pPr>
    <w:rPr>
      <w:sz w:val="20"/>
      <w:szCs w:val="20"/>
      <w:lang w:eastAsia="en-US"/>
    </w:rPr>
  </w:style>
  <w:style w:type="character" w:customStyle="1" w:styleId="BodyTextIndent2Char">
    <w:name w:val="Body Text Indent 2 Char"/>
    <w:aliases w:val="  uvlaka 2 Char,uvlaka 2 Char"/>
    <w:basedOn w:val="DefaultParagraphFont"/>
    <w:link w:val="BodyTextIndent2"/>
    <w:uiPriority w:val="99"/>
    <w:locked/>
    <w:rsid w:val="00D9709D"/>
    <w:rPr>
      <w:rFonts w:cs="Times New Roman"/>
      <w:lang w:eastAsia="en-US"/>
    </w:rPr>
  </w:style>
  <w:style w:type="paragraph" w:styleId="BodyText2">
    <w:name w:val="Body Text 2"/>
    <w:basedOn w:val="Normal"/>
    <w:link w:val="BodyText2Char"/>
    <w:rsid w:val="007A096A"/>
    <w:pPr>
      <w:spacing w:after="120" w:line="480" w:lineRule="auto"/>
    </w:pPr>
  </w:style>
  <w:style w:type="character" w:customStyle="1" w:styleId="BodyText2Char">
    <w:name w:val="Body Text 2 Char"/>
    <w:basedOn w:val="DefaultParagraphFont"/>
    <w:link w:val="BodyText2"/>
    <w:uiPriority w:val="99"/>
    <w:semiHidden/>
    <w:locked/>
    <w:rsid w:val="00304ED0"/>
    <w:rPr>
      <w:rFonts w:cs="Times New Roman"/>
      <w:sz w:val="24"/>
    </w:rPr>
  </w:style>
  <w:style w:type="paragraph" w:styleId="BodyText">
    <w:name w:val="Body Text"/>
    <w:basedOn w:val="Normal"/>
    <w:link w:val="BodyTextChar"/>
    <w:uiPriority w:val="1"/>
    <w:qFormat/>
    <w:rsid w:val="001D519E"/>
    <w:pPr>
      <w:spacing w:after="120"/>
    </w:pPr>
    <w:rPr>
      <w:szCs w:val="20"/>
    </w:rPr>
  </w:style>
  <w:style w:type="character" w:customStyle="1" w:styleId="BodyTextChar">
    <w:name w:val="Body Text Char"/>
    <w:basedOn w:val="DefaultParagraphFont"/>
    <w:link w:val="BodyText"/>
    <w:uiPriority w:val="1"/>
    <w:locked/>
    <w:rsid w:val="003D349D"/>
    <w:rPr>
      <w:rFonts w:cs="Times New Roman"/>
      <w:sz w:val="24"/>
    </w:rPr>
  </w:style>
  <w:style w:type="paragraph" w:styleId="Header">
    <w:name w:val="header"/>
    <w:basedOn w:val="Normal"/>
    <w:link w:val="HeaderChar"/>
    <w:rsid w:val="006C4A55"/>
    <w:pPr>
      <w:tabs>
        <w:tab w:val="center" w:pos="4536"/>
        <w:tab w:val="right" w:pos="9072"/>
      </w:tabs>
    </w:pPr>
  </w:style>
  <w:style w:type="character" w:customStyle="1" w:styleId="HeaderChar">
    <w:name w:val="Header Char"/>
    <w:basedOn w:val="DefaultParagraphFont"/>
    <w:link w:val="Header"/>
    <w:locked/>
    <w:rsid w:val="00304ED0"/>
    <w:rPr>
      <w:rFonts w:cs="Times New Roman"/>
      <w:sz w:val="24"/>
    </w:rPr>
  </w:style>
  <w:style w:type="paragraph" w:styleId="BodyTextIndent">
    <w:name w:val="Body Text Indent"/>
    <w:basedOn w:val="Normal"/>
    <w:link w:val="BodyTextIndentChar"/>
    <w:rsid w:val="006B3A53"/>
    <w:pPr>
      <w:widowControl w:val="0"/>
      <w:spacing w:after="120"/>
      <w:ind w:left="283"/>
    </w:pPr>
  </w:style>
  <w:style w:type="character" w:customStyle="1" w:styleId="BodyTextIndentChar">
    <w:name w:val="Body Text Indent Char"/>
    <w:basedOn w:val="DefaultParagraphFont"/>
    <w:link w:val="BodyTextIndent"/>
    <w:uiPriority w:val="99"/>
    <w:semiHidden/>
    <w:locked/>
    <w:rsid w:val="00304ED0"/>
    <w:rPr>
      <w:rFonts w:cs="Times New Roman"/>
      <w:sz w:val="24"/>
    </w:rPr>
  </w:style>
  <w:style w:type="character" w:styleId="Hyperlink">
    <w:name w:val="Hyperlink"/>
    <w:basedOn w:val="DefaultParagraphFont"/>
    <w:rsid w:val="00E839E4"/>
    <w:rPr>
      <w:rFonts w:cs="Times New Roman"/>
      <w:color w:val="0000FF"/>
      <w:u w:val="single"/>
    </w:rPr>
  </w:style>
  <w:style w:type="character" w:styleId="CommentReference">
    <w:name w:val="annotation reference"/>
    <w:basedOn w:val="DefaultParagraphFont"/>
    <w:uiPriority w:val="99"/>
    <w:rsid w:val="00B42C6C"/>
    <w:rPr>
      <w:rFonts w:cs="Times New Roman"/>
      <w:sz w:val="16"/>
    </w:rPr>
  </w:style>
  <w:style w:type="paragraph" w:styleId="CommentText">
    <w:name w:val="annotation text"/>
    <w:basedOn w:val="Normal"/>
    <w:link w:val="CommentTextChar"/>
    <w:uiPriority w:val="99"/>
    <w:rsid w:val="00B42C6C"/>
    <w:rPr>
      <w:sz w:val="20"/>
      <w:szCs w:val="20"/>
    </w:rPr>
  </w:style>
  <w:style w:type="character" w:customStyle="1" w:styleId="CommentTextChar">
    <w:name w:val="Comment Text Char"/>
    <w:basedOn w:val="DefaultParagraphFont"/>
    <w:link w:val="CommentText"/>
    <w:uiPriority w:val="99"/>
    <w:locked/>
    <w:rsid w:val="00304ED0"/>
    <w:rPr>
      <w:rFonts w:cs="Times New Roman"/>
      <w:sz w:val="20"/>
    </w:rPr>
  </w:style>
  <w:style w:type="paragraph" w:styleId="CommentSubject">
    <w:name w:val="annotation subject"/>
    <w:basedOn w:val="CommentText"/>
    <w:next w:val="CommentText"/>
    <w:link w:val="CommentSubjectChar"/>
    <w:uiPriority w:val="99"/>
    <w:semiHidden/>
    <w:rsid w:val="00B42C6C"/>
    <w:rPr>
      <w:b/>
      <w:bCs/>
    </w:rPr>
  </w:style>
  <w:style w:type="character" w:customStyle="1" w:styleId="CommentSubjectChar">
    <w:name w:val="Comment Subject Char"/>
    <w:basedOn w:val="CommentTextChar"/>
    <w:link w:val="CommentSubject"/>
    <w:uiPriority w:val="99"/>
    <w:semiHidden/>
    <w:locked/>
    <w:rsid w:val="00304ED0"/>
    <w:rPr>
      <w:rFonts w:cs="Times New Roman"/>
      <w:b/>
      <w:sz w:val="20"/>
    </w:rPr>
  </w:style>
  <w:style w:type="paragraph" w:styleId="BalloonText">
    <w:name w:val="Balloon Text"/>
    <w:basedOn w:val="Normal"/>
    <w:link w:val="BalloonTextChar"/>
    <w:uiPriority w:val="99"/>
    <w:rsid w:val="00B42C6C"/>
    <w:rPr>
      <w:sz w:val="2"/>
      <w:szCs w:val="20"/>
    </w:rPr>
  </w:style>
  <w:style w:type="character" w:customStyle="1" w:styleId="BalloonTextChar">
    <w:name w:val="Balloon Text Char"/>
    <w:basedOn w:val="DefaultParagraphFont"/>
    <w:link w:val="BalloonText"/>
    <w:uiPriority w:val="99"/>
    <w:locked/>
    <w:rsid w:val="00304ED0"/>
    <w:rPr>
      <w:rFonts w:cs="Times New Roman"/>
      <w:sz w:val="2"/>
    </w:rPr>
  </w:style>
  <w:style w:type="paragraph" w:customStyle="1" w:styleId="RV-Text">
    <w:name w:val="RV - Text"/>
    <w:basedOn w:val="Normal"/>
    <w:link w:val="RV-TextChar"/>
    <w:uiPriority w:val="99"/>
    <w:rsid w:val="00A6798A"/>
    <w:pPr>
      <w:spacing w:before="120" w:after="120"/>
      <w:ind w:left="1021" w:right="113"/>
    </w:pPr>
    <w:rPr>
      <w:sz w:val="22"/>
      <w:szCs w:val="20"/>
      <w:lang w:eastAsia="en-US"/>
    </w:rPr>
  </w:style>
  <w:style w:type="character" w:customStyle="1" w:styleId="RV-TextChar">
    <w:name w:val="RV - Text Char"/>
    <w:link w:val="RV-Text"/>
    <w:uiPriority w:val="99"/>
    <w:locked/>
    <w:rsid w:val="00A6798A"/>
    <w:rPr>
      <w:sz w:val="22"/>
      <w:lang w:val="hr-HR" w:eastAsia="en-US"/>
    </w:rPr>
  </w:style>
  <w:style w:type="table" w:styleId="TableGrid">
    <w:name w:val="Table Grid"/>
    <w:basedOn w:val="TableNormal"/>
    <w:uiPriority w:val="99"/>
    <w:rsid w:val="005B1A8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084EC4"/>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304ED0"/>
    <w:rPr>
      <w:rFonts w:cs="Times New Roman"/>
      <w:sz w:val="2"/>
    </w:rPr>
  </w:style>
  <w:style w:type="paragraph" w:customStyle="1" w:styleId="ListParagraph1">
    <w:name w:val="List Paragraph1"/>
    <w:basedOn w:val="Normal"/>
    <w:uiPriority w:val="99"/>
    <w:rsid w:val="00EF5B97"/>
    <w:pPr>
      <w:spacing w:after="200" w:line="276" w:lineRule="auto"/>
      <w:ind w:left="720"/>
      <w:contextualSpacing/>
    </w:pPr>
    <w:rPr>
      <w:rFonts w:ascii="Calibri" w:hAnsi="Calibri"/>
      <w:sz w:val="22"/>
      <w:szCs w:val="22"/>
      <w:lang w:val="en-GB" w:eastAsia="en-US"/>
    </w:rPr>
  </w:style>
  <w:style w:type="character" w:customStyle="1" w:styleId="CharChar">
    <w:name w:val="Char Char"/>
    <w:uiPriority w:val="99"/>
    <w:locked/>
    <w:rsid w:val="00BC313E"/>
    <w:rPr>
      <w:rFonts w:ascii="Courier New" w:hAnsi="Courier New"/>
      <w:lang w:val="hr-HR" w:eastAsia="hr-HR"/>
    </w:rPr>
  </w:style>
  <w:style w:type="paragraph" w:styleId="Title">
    <w:name w:val="Title"/>
    <w:basedOn w:val="Normal"/>
    <w:link w:val="TitleChar"/>
    <w:qFormat/>
    <w:rsid w:val="009261D9"/>
    <w:pPr>
      <w:jc w:val="center"/>
      <w:outlineLvl w:val="0"/>
    </w:pPr>
    <w:rPr>
      <w:rFonts w:ascii="Arial" w:hAnsi="Arial"/>
      <w:b/>
      <w:i/>
      <w:sz w:val="28"/>
      <w:szCs w:val="20"/>
      <w:lang w:eastAsia="zh-CN"/>
    </w:rPr>
  </w:style>
  <w:style w:type="character" w:customStyle="1" w:styleId="TitleChar">
    <w:name w:val="Title Char"/>
    <w:basedOn w:val="DefaultParagraphFont"/>
    <w:link w:val="Title"/>
    <w:locked/>
    <w:rsid w:val="009261D9"/>
    <w:rPr>
      <w:rFonts w:ascii="Arial" w:hAnsi="Arial" w:cs="Times New Roman"/>
      <w:b/>
      <w:i/>
      <w:sz w:val="28"/>
      <w:lang w:val="hr-HR" w:eastAsia="zh-CN"/>
    </w:rPr>
  </w:style>
  <w:style w:type="paragraph" w:styleId="FootnoteText">
    <w:name w:val="footnote text"/>
    <w:basedOn w:val="Normal"/>
    <w:link w:val="FootnoteTextChar"/>
    <w:semiHidden/>
    <w:rsid w:val="00285E92"/>
    <w:rPr>
      <w:sz w:val="20"/>
      <w:szCs w:val="20"/>
    </w:rPr>
  </w:style>
  <w:style w:type="character" w:customStyle="1" w:styleId="FootnoteTextChar">
    <w:name w:val="Footnote Text Char"/>
    <w:basedOn w:val="DefaultParagraphFont"/>
    <w:link w:val="FootnoteText"/>
    <w:locked/>
    <w:rsid w:val="00702175"/>
    <w:rPr>
      <w:rFonts w:cs="Times New Roman"/>
    </w:rPr>
  </w:style>
  <w:style w:type="character" w:styleId="FootnoteReference">
    <w:name w:val="footnote reference"/>
    <w:basedOn w:val="DefaultParagraphFont"/>
    <w:semiHidden/>
    <w:rsid w:val="00285E92"/>
    <w:rPr>
      <w:rFonts w:cs="Times New Roman"/>
      <w:vertAlign w:val="superscript"/>
    </w:rPr>
  </w:style>
  <w:style w:type="paragraph" w:customStyle="1" w:styleId="NoSpacing1">
    <w:name w:val="No Spacing1"/>
    <w:uiPriority w:val="99"/>
    <w:rsid w:val="00702175"/>
    <w:rPr>
      <w:rFonts w:ascii="Calibri" w:hAnsi="Calibri"/>
      <w:lang w:eastAsia="en-US"/>
    </w:rPr>
  </w:style>
  <w:style w:type="character" w:styleId="Strong">
    <w:name w:val="Strong"/>
    <w:basedOn w:val="DefaultParagraphFont"/>
    <w:uiPriority w:val="22"/>
    <w:qFormat/>
    <w:rsid w:val="000A190D"/>
    <w:rPr>
      <w:rFonts w:cs="Times New Roman"/>
      <w:b/>
    </w:rPr>
  </w:style>
  <w:style w:type="paragraph" w:styleId="Subtitle">
    <w:name w:val="Subtitle"/>
    <w:basedOn w:val="Normal"/>
    <w:next w:val="Normal"/>
    <w:link w:val="SubtitleChar"/>
    <w:qFormat/>
    <w:rsid w:val="00F90CE2"/>
    <w:pPr>
      <w:spacing w:after="60"/>
      <w:jc w:val="center"/>
      <w:outlineLvl w:val="1"/>
    </w:pPr>
    <w:rPr>
      <w:rFonts w:ascii="Cambria" w:hAnsi="Cambria"/>
      <w:szCs w:val="20"/>
    </w:rPr>
  </w:style>
  <w:style w:type="character" w:customStyle="1" w:styleId="SubtitleChar">
    <w:name w:val="Subtitle Char"/>
    <w:basedOn w:val="DefaultParagraphFont"/>
    <w:link w:val="Subtitle"/>
    <w:uiPriority w:val="99"/>
    <w:locked/>
    <w:rsid w:val="00F90CE2"/>
    <w:rPr>
      <w:rFonts w:ascii="Cambria" w:hAnsi="Cambria" w:cs="Times New Roman"/>
      <w:sz w:val="24"/>
    </w:rPr>
  </w:style>
  <w:style w:type="paragraph" w:customStyle="1" w:styleId="Default">
    <w:name w:val="Default"/>
    <w:rsid w:val="00F36D3D"/>
    <w:pPr>
      <w:autoSpaceDE w:val="0"/>
      <w:autoSpaceDN w:val="0"/>
      <w:adjustRightInd w:val="0"/>
    </w:pPr>
    <w:rPr>
      <w:rFonts w:ascii="Calibri" w:hAnsi="Calibri" w:cs="Calibri"/>
      <w:color w:val="000000"/>
      <w:sz w:val="24"/>
      <w:szCs w:val="24"/>
      <w:lang w:eastAsia="en-US"/>
    </w:rPr>
  </w:style>
  <w:style w:type="character" w:styleId="Emphasis">
    <w:name w:val="Emphasis"/>
    <w:basedOn w:val="DefaultParagraphFont"/>
    <w:uiPriority w:val="20"/>
    <w:qFormat/>
    <w:rsid w:val="004D18BD"/>
    <w:rPr>
      <w:rFonts w:cs="Times New Roman"/>
      <w:b/>
    </w:rPr>
  </w:style>
  <w:style w:type="character" w:customStyle="1" w:styleId="st">
    <w:name w:val="st"/>
    <w:rsid w:val="004D18BD"/>
  </w:style>
  <w:style w:type="paragraph" w:styleId="NoSpacing">
    <w:name w:val="No Spacing"/>
    <w:qFormat/>
    <w:rsid w:val="004D18BD"/>
    <w:rPr>
      <w:sz w:val="24"/>
      <w:szCs w:val="24"/>
    </w:rPr>
  </w:style>
  <w:style w:type="paragraph" w:customStyle="1" w:styleId="t-9-8">
    <w:name w:val="t-9-8"/>
    <w:basedOn w:val="Normal"/>
    <w:rsid w:val="001D3FA1"/>
    <w:pPr>
      <w:spacing w:before="100" w:beforeAutospacing="1" w:after="100" w:afterAutospacing="1"/>
    </w:pPr>
  </w:style>
  <w:style w:type="character" w:customStyle="1" w:styleId="Heading4Char">
    <w:name w:val="Heading 4 Char"/>
    <w:aliases w:val="H4 Char,safafdaf Char"/>
    <w:basedOn w:val="DefaultParagraphFont"/>
    <w:link w:val="Heading4"/>
    <w:rsid w:val="00A04C40"/>
    <w:rPr>
      <w:b/>
      <w:bCs/>
      <w:sz w:val="28"/>
      <w:szCs w:val="24"/>
    </w:rPr>
  </w:style>
  <w:style w:type="character" w:customStyle="1" w:styleId="Heading6Char">
    <w:name w:val="Heading 6 Char"/>
    <w:basedOn w:val="DefaultParagraphFont"/>
    <w:link w:val="Heading6"/>
    <w:rsid w:val="00A04C40"/>
    <w:rPr>
      <w:b/>
      <w:bCs/>
      <w:sz w:val="24"/>
      <w:szCs w:val="24"/>
    </w:rPr>
  </w:style>
  <w:style w:type="character" w:customStyle="1" w:styleId="Heading7Char">
    <w:name w:val="Heading 7 Char"/>
    <w:basedOn w:val="DefaultParagraphFont"/>
    <w:link w:val="Heading7"/>
    <w:rsid w:val="00A04C40"/>
    <w:rPr>
      <w:rFonts w:ascii="Arial" w:hAnsi="Arial"/>
      <w:b/>
      <w:sz w:val="20"/>
      <w:szCs w:val="24"/>
    </w:rPr>
  </w:style>
  <w:style w:type="character" w:customStyle="1" w:styleId="Heading8Char">
    <w:name w:val="Heading 8 Char"/>
    <w:basedOn w:val="DefaultParagraphFont"/>
    <w:link w:val="Heading8"/>
    <w:rsid w:val="00A04C40"/>
    <w:rPr>
      <w:rFonts w:ascii="Arial" w:hAnsi="Arial"/>
      <w:b/>
      <w:szCs w:val="24"/>
    </w:rPr>
  </w:style>
  <w:style w:type="character" w:customStyle="1" w:styleId="Heading9Char">
    <w:name w:val="Heading 9 Char"/>
    <w:basedOn w:val="DefaultParagraphFont"/>
    <w:link w:val="Heading9"/>
    <w:rsid w:val="00A04C40"/>
    <w:rPr>
      <w:rFonts w:ascii="Arial" w:hAnsi="Arial"/>
      <w:b/>
      <w:sz w:val="28"/>
      <w:szCs w:val="24"/>
      <w:u w:val="single"/>
    </w:rPr>
  </w:style>
  <w:style w:type="paragraph" w:customStyle="1" w:styleId="Style3">
    <w:name w:val="Style3"/>
    <w:basedOn w:val="Normal"/>
    <w:rsid w:val="00A04C40"/>
    <w:pPr>
      <w:widowControl w:val="0"/>
      <w:jc w:val="both"/>
    </w:pPr>
    <w:rPr>
      <w:rFonts w:ascii="Arial" w:hAnsi="Arial"/>
      <w:szCs w:val="20"/>
      <w:lang w:eastAsia="en-US"/>
    </w:rPr>
  </w:style>
  <w:style w:type="character" w:styleId="FollowedHyperlink">
    <w:name w:val="FollowedHyperlink"/>
    <w:uiPriority w:val="99"/>
    <w:semiHidden/>
    <w:rsid w:val="00A04C40"/>
    <w:rPr>
      <w:color w:val="800080"/>
      <w:u w:val="single"/>
    </w:rPr>
  </w:style>
  <w:style w:type="paragraph" w:styleId="BodyTextIndent3">
    <w:name w:val="Body Text Indent 3"/>
    <w:aliases w:val=" uvlaka 3"/>
    <w:basedOn w:val="Normal"/>
    <w:link w:val="BodyTextIndent3Char"/>
    <w:semiHidden/>
    <w:rsid w:val="00A04C40"/>
    <w:pPr>
      <w:ind w:left="360"/>
      <w:jc w:val="both"/>
    </w:pPr>
    <w:rPr>
      <w:rFonts w:ascii="Arial" w:hAnsi="Arial"/>
      <w:sz w:val="28"/>
    </w:rPr>
  </w:style>
  <w:style w:type="character" w:customStyle="1" w:styleId="BodyTextIndent3Char">
    <w:name w:val="Body Text Indent 3 Char"/>
    <w:aliases w:val=" uvlaka 3 Char"/>
    <w:basedOn w:val="DefaultParagraphFont"/>
    <w:link w:val="BodyTextIndent3"/>
    <w:semiHidden/>
    <w:rsid w:val="00A04C40"/>
    <w:rPr>
      <w:rFonts w:ascii="Arial" w:hAnsi="Arial"/>
      <w:sz w:val="28"/>
      <w:szCs w:val="24"/>
    </w:rPr>
  </w:style>
  <w:style w:type="paragraph" w:customStyle="1" w:styleId="T-98-2">
    <w:name w:val="T-9/8-2"/>
    <w:rsid w:val="00A04C40"/>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paragraph" w:customStyle="1" w:styleId="Naslov-1">
    <w:name w:val="Naslov-1"/>
    <w:basedOn w:val="Normal"/>
    <w:rsid w:val="00A04C40"/>
    <w:pPr>
      <w:jc w:val="both"/>
    </w:pPr>
    <w:rPr>
      <w:b/>
      <w:bCs/>
      <w:sz w:val="40"/>
      <w:szCs w:val="40"/>
      <w:lang w:val="de-DE"/>
    </w:rPr>
  </w:style>
  <w:style w:type="paragraph" w:customStyle="1" w:styleId="Naslov-2">
    <w:name w:val="Naslov-2"/>
    <w:basedOn w:val="Normal"/>
    <w:rsid w:val="00A04C40"/>
    <w:pPr>
      <w:spacing w:after="60"/>
      <w:ind w:left="720"/>
    </w:pPr>
    <w:rPr>
      <w:b/>
      <w:bCs/>
      <w:sz w:val="28"/>
      <w:szCs w:val="28"/>
      <w:lang w:val="de-DE"/>
    </w:rPr>
  </w:style>
  <w:style w:type="paragraph" w:customStyle="1" w:styleId="Naslov-3">
    <w:name w:val="Naslov-3"/>
    <w:basedOn w:val="Normal"/>
    <w:rsid w:val="00A04C40"/>
    <w:pPr>
      <w:spacing w:after="120"/>
      <w:ind w:left="720"/>
    </w:pPr>
  </w:style>
  <w:style w:type="character" w:customStyle="1" w:styleId="Style12pt">
    <w:name w:val="Style 12 pt"/>
    <w:rsid w:val="00A04C40"/>
    <w:rPr>
      <w:sz w:val="24"/>
      <w:szCs w:val="24"/>
      <w:vertAlign w:val="baseline"/>
    </w:rPr>
  </w:style>
  <w:style w:type="paragraph" w:customStyle="1" w:styleId="odlomak">
    <w:name w:val="odlomak"/>
    <w:basedOn w:val="Normal"/>
    <w:next w:val="Normal"/>
    <w:rsid w:val="00A04C40"/>
    <w:pPr>
      <w:keepNext/>
      <w:spacing w:before="240"/>
      <w:jc w:val="center"/>
    </w:pPr>
    <w:rPr>
      <w:rFonts w:ascii="Dutch" w:hAnsi="Dutch"/>
      <w:szCs w:val="20"/>
      <w:lang w:val="en-GB" w:eastAsia="en-US"/>
    </w:rPr>
  </w:style>
  <w:style w:type="paragraph" w:customStyle="1" w:styleId="Stil">
    <w:name w:val="Stil"/>
    <w:rsid w:val="00A04C40"/>
    <w:pPr>
      <w:widowControl w:val="0"/>
      <w:autoSpaceDE w:val="0"/>
      <w:autoSpaceDN w:val="0"/>
      <w:adjustRightInd w:val="0"/>
    </w:pPr>
    <w:rPr>
      <w:rFonts w:ascii="Arial" w:hAnsi="Arial" w:cs="Arial"/>
      <w:sz w:val="24"/>
      <w:szCs w:val="24"/>
    </w:rPr>
  </w:style>
  <w:style w:type="paragraph" w:customStyle="1" w:styleId="tekst0">
    <w:name w:val="tekst_0"/>
    <w:basedOn w:val="Normal"/>
    <w:autoRedefine/>
    <w:rsid w:val="00A04C40"/>
    <w:pPr>
      <w:spacing w:before="240"/>
      <w:ind w:left="1400" w:right="14"/>
    </w:pPr>
    <w:rPr>
      <w:rFonts w:ascii="Tahoma" w:hAnsi="Tahoma" w:cs="Tahoma"/>
      <w:sz w:val="16"/>
      <w:szCs w:val="16"/>
    </w:rPr>
  </w:style>
  <w:style w:type="paragraph" w:customStyle="1" w:styleId="TS1">
    <w:name w:val="TS_1"/>
    <w:basedOn w:val="Normal"/>
    <w:autoRedefine/>
    <w:rsid w:val="00A04C40"/>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A04C40"/>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A04C40"/>
    <w:pPr>
      <w:spacing w:before="120"/>
      <w:ind w:left="1901"/>
    </w:pPr>
    <w:rPr>
      <w:rFonts w:ascii="Tahoma" w:hAnsi="Tahoma" w:cs="Tahoma"/>
      <w:sz w:val="16"/>
      <w:szCs w:val="16"/>
    </w:rPr>
  </w:style>
  <w:style w:type="paragraph" w:customStyle="1" w:styleId="TS3">
    <w:name w:val="TS_3"/>
    <w:basedOn w:val="Normal"/>
    <w:autoRedefine/>
    <w:rsid w:val="00A04C40"/>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A04C40"/>
    <w:pPr>
      <w:spacing w:before="60"/>
      <w:ind w:left="1900"/>
    </w:pPr>
    <w:rPr>
      <w:rFonts w:ascii="Tahoma" w:hAnsi="Tahoma" w:cs="Tahoma"/>
      <w:sz w:val="16"/>
      <w:szCs w:val="16"/>
    </w:rPr>
  </w:style>
  <w:style w:type="paragraph" w:customStyle="1" w:styleId="TStekst1NAB">
    <w:name w:val="TS_tekst_1_NAB"/>
    <w:basedOn w:val="Normal"/>
    <w:autoRedefine/>
    <w:rsid w:val="00A04C40"/>
    <w:pPr>
      <w:spacing w:before="60"/>
      <w:ind w:left="2103" w:hanging="202"/>
    </w:pPr>
    <w:rPr>
      <w:rFonts w:ascii="Tahoma" w:hAnsi="Tahoma" w:cs="Tahoma"/>
      <w:sz w:val="16"/>
      <w:szCs w:val="16"/>
    </w:rPr>
  </w:style>
  <w:style w:type="paragraph" w:styleId="ListNumber">
    <w:name w:val="List Number"/>
    <w:basedOn w:val="Normal"/>
    <w:semiHidden/>
    <w:rsid w:val="00A04C40"/>
  </w:style>
  <w:style w:type="paragraph" w:customStyle="1" w:styleId="StyleHeading1Arial11ptNotBoldLeft">
    <w:name w:val="Style Heading 1 + Arial 11 pt Not Bold Left"/>
    <w:basedOn w:val="Heading1"/>
    <w:rsid w:val="00A04C40"/>
    <w:pPr>
      <w:tabs>
        <w:tab w:val="num" w:pos="405"/>
      </w:tabs>
      <w:spacing w:before="0" w:after="0"/>
      <w:ind w:left="405" w:hanging="405"/>
    </w:pPr>
    <w:rPr>
      <w:kern w:val="0"/>
      <w:sz w:val="24"/>
      <w:lang w:eastAsia="en-US"/>
    </w:rPr>
  </w:style>
  <w:style w:type="paragraph" w:customStyle="1" w:styleId="NormalWeb1">
    <w:name w:val="Normal (Web)1"/>
    <w:basedOn w:val="Normal"/>
    <w:rsid w:val="00A04C40"/>
    <w:pPr>
      <w:suppressAutoHyphens/>
      <w:spacing w:before="280" w:after="280"/>
    </w:pPr>
    <w:rPr>
      <w:lang w:val="en-US" w:eastAsia="ar-SA"/>
    </w:rPr>
  </w:style>
  <w:style w:type="paragraph" w:styleId="Index1">
    <w:name w:val="index 1"/>
    <w:basedOn w:val="Normal"/>
    <w:next w:val="Normal"/>
    <w:autoRedefine/>
    <w:semiHidden/>
    <w:rsid w:val="00A04C40"/>
    <w:pPr>
      <w:suppressAutoHyphens/>
    </w:pPr>
    <w:rPr>
      <w:lang w:eastAsia="ar-SA"/>
    </w:rPr>
  </w:style>
  <w:style w:type="paragraph" w:styleId="IndexHeading">
    <w:name w:val="index heading"/>
    <w:basedOn w:val="Normal"/>
    <w:next w:val="Index1"/>
    <w:semiHidden/>
    <w:rsid w:val="00A04C40"/>
    <w:pPr>
      <w:spacing w:before="120" w:after="120"/>
      <w:jc w:val="both"/>
    </w:pPr>
    <w:rPr>
      <w:rFonts w:ascii="Arial" w:hAnsi="Arial"/>
      <w:sz w:val="20"/>
      <w:szCs w:val="20"/>
    </w:rPr>
  </w:style>
  <w:style w:type="paragraph" w:customStyle="1" w:styleId="Pa7">
    <w:name w:val="Pa7"/>
    <w:basedOn w:val="Normal"/>
    <w:next w:val="Normal"/>
    <w:rsid w:val="00A04C40"/>
    <w:pPr>
      <w:autoSpaceDE w:val="0"/>
      <w:autoSpaceDN w:val="0"/>
      <w:adjustRightInd w:val="0"/>
      <w:spacing w:line="201" w:lineRule="atLeast"/>
    </w:pPr>
    <w:rPr>
      <w:rFonts w:ascii="ZXIPFK+MinionPro-Cn" w:hAnsi="ZXIPFK+MinionPro-Cn"/>
    </w:rPr>
  </w:style>
  <w:style w:type="paragraph" w:styleId="TOCHeading">
    <w:name w:val="TOC Heading"/>
    <w:basedOn w:val="Heading1"/>
    <w:next w:val="Normal"/>
    <w:uiPriority w:val="39"/>
    <w:qFormat/>
    <w:rsid w:val="00A04C40"/>
    <w:pPr>
      <w:keepLines/>
      <w:spacing w:before="480" w:after="0" w:line="276" w:lineRule="auto"/>
      <w:outlineLvl w:val="9"/>
    </w:pPr>
    <w:rPr>
      <w:rFonts w:ascii="Cambria" w:hAnsi="Cambria"/>
      <w:bCs/>
      <w:color w:val="365F91"/>
      <w:kern w:val="0"/>
      <w:sz w:val="28"/>
      <w:szCs w:val="28"/>
      <w:lang w:eastAsia="en-US"/>
    </w:rPr>
  </w:style>
  <w:style w:type="paragraph" w:styleId="TOC2">
    <w:name w:val="toc 2"/>
    <w:basedOn w:val="Normal"/>
    <w:next w:val="Normal"/>
    <w:autoRedefine/>
    <w:uiPriority w:val="39"/>
    <w:locked/>
    <w:rsid w:val="00A04C40"/>
    <w:pPr>
      <w:tabs>
        <w:tab w:val="left" w:pos="567"/>
        <w:tab w:val="right" w:leader="dot" w:pos="9571"/>
      </w:tabs>
      <w:ind w:left="567" w:hanging="567"/>
    </w:pPr>
    <w:rPr>
      <w:rFonts w:ascii="Arial" w:hAnsi="Arial" w:cs="Arial"/>
      <w:b/>
      <w:bCs/>
      <w:noProof/>
    </w:rPr>
  </w:style>
  <w:style w:type="paragraph" w:styleId="TOC1">
    <w:name w:val="toc 1"/>
    <w:basedOn w:val="Normal"/>
    <w:next w:val="Normal"/>
    <w:autoRedefine/>
    <w:uiPriority w:val="39"/>
    <w:locked/>
    <w:rsid w:val="00A04C40"/>
    <w:rPr>
      <w:rFonts w:ascii="Arial" w:hAnsi="Arial" w:cs="Arial"/>
      <w:b/>
      <w:bCs/>
    </w:rPr>
  </w:style>
  <w:style w:type="paragraph" w:styleId="TOC3">
    <w:name w:val="toc 3"/>
    <w:basedOn w:val="Normal"/>
    <w:next w:val="Normal"/>
    <w:autoRedefine/>
    <w:uiPriority w:val="39"/>
    <w:locked/>
    <w:rsid w:val="00A04C40"/>
    <w:pPr>
      <w:ind w:left="480"/>
    </w:pPr>
  </w:style>
  <w:style w:type="paragraph" w:styleId="ListParagraph">
    <w:name w:val="List Paragraph"/>
    <w:basedOn w:val="Normal"/>
    <w:link w:val="ListParagraphChar"/>
    <w:uiPriority w:val="99"/>
    <w:qFormat/>
    <w:rsid w:val="00A04C40"/>
    <w:pPr>
      <w:ind w:left="720"/>
      <w:contextualSpacing/>
    </w:pPr>
    <w:rPr>
      <w:lang w:val="x-none" w:eastAsia="x-none"/>
    </w:rPr>
  </w:style>
  <w:style w:type="character" w:customStyle="1" w:styleId="ListParagraphChar">
    <w:name w:val="List Paragraph Char"/>
    <w:link w:val="ListParagraph"/>
    <w:uiPriority w:val="99"/>
    <w:locked/>
    <w:rsid w:val="00A04C40"/>
    <w:rPr>
      <w:sz w:val="24"/>
      <w:szCs w:val="24"/>
      <w:lang w:val="x-none" w:eastAsia="x-none"/>
    </w:rPr>
  </w:style>
  <w:style w:type="paragraph" w:styleId="TOC4">
    <w:name w:val="toc 4"/>
    <w:basedOn w:val="Normal"/>
    <w:next w:val="Normal"/>
    <w:autoRedefine/>
    <w:locked/>
    <w:rsid w:val="00A04C40"/>
    <w:pPr>
      <w:ind w:left="720"/>
    </w:pPr>
    <w:rPr>
      <w:lang w:val="en-GB" w:eastAsia="en-US"/>
    </w:rPr>
  </w:style>
  <w:style w:type="paragraph" w:styleId="TOC5">
    <w:name w:val="toc 5"/>
    <w:basedOn w:val="Normal"/>
    <w:next w:val="Normal"/>
    <w:autoRedefine/>
    <w:locked/>
    <w:rsid w:val="00A04C40"/>
    <w:pPr>
      <w:ind w:left="960"/>
    </w:pPr>
    <w:rPr>
      <w:lang w:val="en-GB" w:eastAsia="en-US"/>
    </w:rPr>
  </w:style>
  <w:style w:type="paragraph" w:styleId="TOC6">
    <w:name w:val="toc 6"/>
    <w:basedOn w:val="Normal"/>
    <w:next w:val="Normal"/>
    <w:autoRedefine/>
    <w:locked/>
    <w:rsid w:val="00A04C40"/>
    <w:pPr>
      <w:ind w:left="1200"/>
    </w:pPr>
    <w:rPr>
      <w:lang w:val="en-GB" w:eastAsia="en-US"/>
    </w:rPr>
  </w:style>
  <w:style w:type="paragraph" w:styleId="TOC7">
    <w:name w:val="toc 7"/>
    <w:basedOn w:val="Normal"/>
    <w:next w:val="Normal"/>
    <w:autoRedefine/>
    <w:locked/>
    <w:rsid w:val="00A04C40"/>
    <w:pPr>
      <w:ind w:left="1440"/>
    </w:pPr>
    <w:rPr>
      <w:lang w:val="en-GB" w:eastAsia="en-US"/>
    </w:rPr>
  </w:style>
  <w:style w:type="paragraph" w:styleId="TOC8">
    <w:name w:val="toc 8"/>
    <w:basedOn w:val="Normal"/>
    <w:next w:val="Normal"/>
    <w:autoRedefine/>
    <w:locked/>
    <w:rsid w:val="00A04C40"/>
    <w:pPr>
      <w:ind w:left="1680"/>
    </w:pPr>
    <w:rPr>
      <w:lang w:val="en-GB" w:eastAsia="en-US"/>
    </w:rPr>
  </w:style>
  <w:style w:type="paragraph" w:styleId="TOC9">
    <w:name w:val="toc 9"/>
    <w:basedOn w:val="Normal"/>
    <w:next w:val="Normal"/>
    <w:autoRedefine/>
    <w:locked/>
    <w:rsid w:val="00A04C40"/>
    <w:pPr>
      <w:ind w:left="1920"/>
    </w:pPr>
    <w:rPr>
      <w:lang w:val="en-GB" w:eastAsia="en-US"/>
    </w:rPr>
  </w:style>
  <w:style w:type="paragraph" w:customStyle="1" w:styleId="polunaslov">
    <w:name w:val="polunaslov"/>
    <w:basedOn w:val="Normal"/>
    <w:rsid w:val="00A04C40"/>
    <w:pPr>
      <w:autoSpaceDE w:val="0"/>
      <w:autoSpaceDN w:val="0"/>
      <w:adjustRightInd w:val="0"/>
      <w:spacing w:after="57" w:line="288" w:lineRule="auto"/>
      <w:ind w:firstLine="227"/>
      <w:jc w:val="center"/>
      <w:textAlignment w:val="center"/>
    </w:pPr>
    <w:rPr>
      <w:rFonts w:ascii="Verdana" w:hAnsi="Verdana"/>
      <w:i/>
      <w:iCs/>
      <w:color w:val="000000"/>
      <w:sz w:val="18"/>
      <w:szCs w:val="18"/>
      <w:lang w:val="en-US" w:eastAsia="en-US"/>
    </w:rPr>
  </w:style>
  <w:style w:type="character" w:customStyle="1" w:styleId="EmailStyle701">
    <w:name w:val="EmailStyle701"/>
    <w:semiHidden/>
    <w:rsid w:val="00A04C40"/>
    <w:rPr>
      <w:rFonts w:ascii="Verdana" w:hAnsi="Verdana" w:cs="Arial"/>
      <w:color w:val="0000FF"/>
      <w:sz w:val="20"/>
    </w:rPr>
  </w:style>
  <w:style w:type="paragraph" w:customStyle="1" w:styleId="CM18">
    <w:name w:val="CM18"/>
    <w:basedOn w:val="Default"/>
    <w:next w:val="Default"/>
    <w:rsid w:val="00A04C40"/>
    <w:pPr>
      <w:widowControl w:val="0"/>
    </w:pPr>
    <w:rPr>
      <w:rFonts w:ascii="TLKRFP+Arial" w:hAnsi="TLKRFP+Arial" w:cs="Times New Roman"/>
      <w:color w:val="auto"/>
      <w:lang w:eastAsia="hr-HR"/>
    </w:rPr>
  </w:style>
  <w:style w:type="paragraph" w:customStyle="1" w:styleId="CM10">
    <w:name w:val="CM10"/>
    <w:basedOn w:val="Default"/>
    <w:next w:val="Default"/>
    <w:rsid w:val="00A04C40"/>
    <w:pPr>
      <w:widowControl w:val="0"/>
      <w:spacing w:line="256" w:lineRule="atLeast"/>
    </w:pPr>
    <w:rPr>
      <w:rFonts w:ascii="TLKRFP+Arial" w:hAnsi="TLKRFP+Arial" w:cs="Times New Roman"/>
      <w:color w:val="auto"/>
      <w:lang w:eastAsia="hr-HR"/>
    </w:rPr>
  </w:style>
  <w:style w:type="paragraph" w:customStyle="1" w:styleId="CM21">
    <w:name w:val="CM21"/>
    <w:basedOn w:val="Default"/>
    <w:next w:val="Default"/>
    <w:rsid w:val="00A04C40"/>
    <w:pPr>
      <w:widowControl w:val="0"/>
    </w:pPr>
    <w:rPr>
      <w:rFonts w:ascii="TLKRFP+Arial" w:hAnsi="TLKRFP+Arial" w:cs="Times New Roman"/>
      <w:color w:val="auto"/>
      <w:lang w:eastAsia="hr-HR"/>
    </w:rPr>
  </w:style>
  <w:style w:type="paragraph" w:customStyle="1" w:styleId="CM11">
    <w:name w:val="CM11"/>
    <w:basedOn w:val="Default"/>
    <w:next w:val="Default"/>
    <w:rsid w:val="00A04C40"/>
    <w:pPr>
      <w:widowControl w:val="0"/>
      <w:spacing w:line="256" w:lineRule="atLeast"/>
    </w:pPr>
    <w:rPr>
      <w:rFonts w:ascii="TLKRFP+Arial" w:hAnsi="TLKRFP+Arial" w:cs="Times New Roman"/>
      <w:color w:val="auto"/>
      <w:lang w:eastAsia="hr-HR"/>
    </w:rPr>
  </w:style>
  <w:style w:type="paragraph" w:customStyle="1" w:styleId="CM22">
    <w:name w:val="CM22"/>
    <w:basedOn w:val="Default"/>
    <w:next w:val="Default"/>
    <w:rsid w:val="00A04C40"/>
    <w:pPr>
      <w:widowControl w:val="0"/>
    </w:pPr>
    <w:rPr>
      <w:rFonts w:ascii="TLKRFP+Arial" w:hAnsi="TLKRFP+Arial" w:cs="Times New Roman"/>
      <w:color w:val="auto"/>
      <w:lang w:eastAsia="hr-HR"/>
    </w:rPr>
  </w:style>
  <w:style w:type="paragraph" w:styleId="BodyText3">
    <w:name w:val="Body Text 3"/>
    <w:basedOn w:val="Normal"/>
    <w:link w:val="BodyText3Char"/>
    <w:rsid w:val="00A04C40"/>
    <w:pPr>
      <w:spacing w:after="120"/>
    </w:pPr>
    <w:rPr>
      <w:sz w:val="16"/>
      <w:szCs w:val="16"/>
    </w:rPr>
  </w:style>
  <w:style w:type="character" w:customStyle="1" w:styleId="BodyText3Char">
    <w:name w:val="Body Text 3 Char"/>
    <w:basedOn w:val="DefaultParagraphFont"/>
    <w:link w:val="BodyText3"/>
    <w:rsid w:val="00A04C40"/>
    <w:rPr>
      <w:sz w:val="16"/>
      <w:szCs w:val="16"/>
    </w:rPr>
  </w:style>
  <w:style w:type="paragraph" w:customStyle="1" w:styleId="tekst">
    <w:name w:val="tekst"/>
    <w:basedOn w:val="Normal"/>
    <w:rsid w:val="00A04C40"/>
    <w:pPr>
      <w:autoSpaceDE w:val="0"/>
      <w:autoSpaceDN w:val="0"/>
      <w:adjustRightInd w:val="0"/>
      <w:spacing w:line="288" w:lineRule="auto"/>
      <w:ind w:firstLine="227"/>
      <w:jc w:val="both"/>
      <w:textAlignment w:val="center"/>
    </w:pPr>
    <w:rPr>
      <w:rFonts w:ascii="Verdana" w:hAnsi="Verdana"/>
      <w:i/>
      <w:iCs/>
      <w:color w:val="000000"/>
      <w:sz w:val="16"/>
      <w:szCs w:val="16"/>
      <w:lang w:val="en-US" w:eastAsia="en-US"/>
    </w:rPr>
  </w:style>
  <w:style w:type="paragraph" w:customStyle="1" w:styleId="nabrajanjeV">
    <w:name w:val="nabrajanjeV"/>
    <w:basedOn w:val="tekst"/>
    <w:rsid w:val="00A04C40"/>
    <w:pPr>
      <w:ind w:left="340" w:hanging="170"/>
    </w:pPr>
  </w:style>
  <w:style w:type="paragraph" w:customStyle="1" w:styleId="clanak">
    <w:name w:val="clanak"/>
    <w:basedOn w:val="Normal"/>
    <w:next w:val="Normal"/>
    <w:rsid w:val="00A04C40"/>
    <w:pPr>
      <w:autoSpaceDE w:val="0"/>
      <w:autoSpaceDN w:val="0"/>
      <w:adjustRightInd w:val="0"/>
      <w:spacing w:before="57" w:after="45" w:line="160" w:lineRule="atLeast"/>
      <w:jc w:val="center"/>
      <w:textAlignment w:val="center"/>
    </w:pPr>
    <w:rPr>
      <w:rFonts w:ascii="Arial" w:hAnsi="Arial" w:cs="Arial"/>
      <w:b/>
      <w:bCs/>
      <w:color w:val="000000"/>
      <w:sz w:val="12"/>
      <w:szCs w:val="12"/>
      <w:lang w:val="en-US" w:eastAsia="en-US"/>
    </w:rPr>
  </w:style>
  <w:style w:type="character" w:customStyle="1" w:styleId="gv1642ge1642">
    <w:name w:val="gv1642ge1642"/>
    <w:rsid w:val="00A04C40"/>
  </w:style>
  <w:style w:type="paragraph" w:customStyle="1" w:styleId="CharChar1CharChar">
    <w:name w:val="Char Char1 Char Char"/>
    <w:basedOn w:val="Normal"/>
    <w:rsid w:val="00A04C40"/>
    <w:pPr>
      <w:spacing w:after="160" w:line="240" w:lineRule="exact"/>
    </w:pPr>
    <w:rPr>
      <w:rFonts w:ascii="Tahoma" w:hAnsi="Tahoma"/>
      <w:sz w:val="20"/>
      <w:szCs w:val="20"/>
      <w:lang w:val="en-US" w:eastAsia="en-US"/>
    </w:rPr>
  </w:style>
  <w:style w:type="paragraph" w:customStyle="1" w:styleId="t-9-8-sredina">
    <w:name w:val="t-9-8-sredina"/>
    <w:basedOn w:val="Normal"/>
    <w:rsid w:val="00A04C40"/>
    <w:pPr>
      <w:spacing w:before="100" w:beforeAutospacing="1" w:after="100" w:afterAutospacing="1"/>
      <w:jc w:val="center"/>
    </w:pPr>
  </w:style>
  <w:style w:type="paragraph" w:customStyle="1" w:styleId="t-9-8-bez-uvl">
    <w:name w:val="t-9-8-bez-uvl"/>
    <w:basedOn w:val="Normal"/>
    <w:rsid w:val="00A04C40"/>
    <w:pPr>
      <w:spacing w:before="100" w:beforeAutospacing="1" w:after="100" w:afterAutospacing="1"/>
    </w:pPr>
  </w:style>
  <w:style w:type="character" w:customStyle="1" w:styleId="kurziv1">
    <w:name w:val="kurziv1"/>
    <w:rsid w:val="00A04C40"/>
    <w:rPr>
      <w:i/>
      <w:iCs/>
    </w:rPr>
  </w:style>
  <w:style w:type="numbering" w:customStyle="1" w:styleId="NoList1">
    <w:name w:val="No List1"/>
    <w:next w:val="NoList"/>
    <w:uiPriority w:val="99"/>
    <w:semiHidden/>
    <w:unhideWhenUsed/>
    <w:rsid w:val="00A04C40"/>
  </w:style>
  <w:style w:type="numbering" w:customStyle="1" w:styleId="NoList11">
    <w:name w:val="No List11"/>
    <w:next w:val="NoList"/>
    <w:uiPriority w:val="99"/>
    <w:semiHidden/>
    <w:unhideWhenUsed/>
    <w:rsid w:val="00A04C40"/>
  </w:style>
  <w:style w:type="paragraph" w:customStyle="1" w:styleId="TableParagraph">
    <w:name w:val="Table Paragraph"/>
    <w:basedOn w:val="Normal"/>
    <w:uiPriority w:val="1"/>
    <w:qFormat/>
    <w:rsid w:val="00A04C40"/>
    <w:pPr>
      <w:widowControl w:val="0"/>
      <w:autoSpaceDE w:val="0"/>
      <w:autoSpaceDN w:val="0"/>
      <w:adjustRightInd w:val="0"/>
    </w:pPr>
  </w:style>
  <w:style w:type="numbering" w:customStyle="1" w:styleId="NoList2">
    <w:name w:val="No List2"/>
    <w:next w:val="NoList"/>
    <w:uiPriority w:val="99"/>
    <w:semiHidden/>
    <w:unhideWhenUsed/>
    <w:rsid w:val="00A04C40"/>
  </w:style>
  <w:style w:type="numbering" w:customStyle="1" w:styleId="NoList3">
    <w:name w:val="No List3"/>
    <w:next w:val="NoList"/>
    <w:uiPriority w:val="99"/>
    <w:semiHidden/>
    <w:unhideWhenUsed/>
    <w:rsid w:val="00A04C40"/>
  </w:style>
  <w:style w:type="numbering" w:customStyle="1" w:styleId="NoList12">
    <w:name w:val="No List12"/>
    <w:next w:val="NoList"/>
    <w:uiPriority w:val="99"/>
    <w:semiHidden/>
    <w:unhideWhenUsed/>
    <w:rsid w:val="00A04C40"/>
  </w:style>
  <w:style w:type="numbering" w:customStyle="1" w:styleId="NoList21">
    <w:name w:val="No List21"/>
    <w:next w:val="NoList"/>
    <w:uiPriority w:val="99"/>
    <w:semiHidden/>
    <w:unhideWhenUsed/>
    <w:rsid w:val="00A04C40"/>
  </w:style>
  <w:style w:type="numbering" w:customStyle="1" w:styleId="NoList4">
    <w:name w:val="No List4"/>
    <w:next w:val="NoList"/>
    <w:uiPriority w:val="99"/>
    <w:semiHidden/>
    <w:unhideWhenUsed/>
    <w:rsid w:val="00A04C40"/>
  </w:style>
  <w:style w:type="numbering" w:customStyle="1" w:styleId="NoList13">
    <w:name w:val="No List13"/>
    <w:next w:val="NoList"/>
    <w:uiPriority w:val="99"/>
    <w:semiHidden/>
    <w:unhideWhenUsed/>
    <w:rsid w:val="00A04C40"/>
  </w:style>
  <w:style w:type="numbering" w:customStyle="1" w:styleId="NoList22">
    <w:name w:val="No List22"/>
    <w:next w:val="NoList"/>
    <w:uiPriority w:val="99"/>
    <w:semiHidden/>
    <w:unhideWhenUsed/>
    <w:rsid w:val="00A04C40"/>
  </w:style>
  <w:style w:type="paragraph" w:customStyle="1" w:styleId="Naslovcentrirani">
    <w:name w:val="Naslov centrirani"/>
    <w:basedOn w:val="Normal"/>
    <w:link w:val="NaslovcentriraniChar"/>
    <w:qFormat/>
    <w:rsid w:val="00A04C40"/>
    <w:pPr>
      <w:jc w:val="center"/>
    </w:pPr>
    <w:rPr>
      <w:rFonts w:ascii="Calibri" w:hAnsi="Calibri"/>
      <w:b/>
      <w:spacing w:val="20"/>
      <w:sz w:val="28"/>
      <w:szCs w:val="20"/>
      <w:lang w:val="x-none" w:eastAsia="x-none"/>
    </w:rPr>
  </w:style>
  <w:style w:type="character" w:customStyle="1" w:styleId="NaslovcentriraniChar">
    <w:name w:val="Naslov centrirani Char"/>
    <w:link w:val="Naslovcentrirani"/>
    <w:rsid w:val="00A04C40"/>
    <w:rPr>
      <w:rFonts w:ascii="Calibri" w:hAnsi="Calibri"/>
      <w:b/>
      <w:spacing w:val="20"/>
      <w:sz w:val="28"/>
      <w:szCs w:val="20"/>
      <w:lang w:val="x-none" w:eastAsia="x-none"/>
    </w:rPr>
  </w:style>
  <w:style w:type="character" w:styleId="PlaceholderText">
    <w:name w:val="Placeholder Text"/>
    <w:uiPriority w:val="99"/>
    <w:semiHidden/>
    <w:rsid w:val="00A04C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86078">
      <w:bodyDiv w:val="1"/>
      <w:marLeft w:val="0"/>
      <w:marRight w:val="0"/>
      <w:marTop w:val="0"/>
      <w:marBottom w:val="0"/>
      <w:divBdr>
        <w:top w:val="none" w:sz="0" w:space="0" w:color="auto"/>
        <w:left w:val="none" w:sz="0" w:space="0" w:color="auto"/>
        <w:bottom w:val="none" w:sz="0" w:space="0" w:color="auto"/>
        <w:right w:val="none" w:sz="0" w:space="0" w:color="auto"/>
      </w:divBdr>
      <w:divsChild>
        <w:div w:id="487408814">
          <w:marLeft w:val="0"/>
          <w:marRight w:val="0"/>
          <w:marTop w:val="0"/>
          <w:marBottom w:val="0"/>
          <w:divBdr>
            <w:top w:val="none" w:sz="0" w:space="0" w:color="auto"/>
            <w:left w:val="none" w:sz="0" w:space="0" w:color="auto"/>
            <w:bottom w:val="none" w:sz="0" w:space="0" w:color="auto"/>
            <w:right w:val="none" w:sz="0" w:space="0" w:color="auto"/>
          </w:divBdr>
        </w:div>
        <w:div w:id="1414429898">
          <w:marLeft w:val="0"/>
          <w:marRight w:val="0"/>
          <w:marTop w:val="0"/>
          <w:marBottom w:val="0"/>
          <w:divBdr>
            <w:top w:val="none" w:sz="0" w:space="0" w:color="auto"/>
            <w:left w:val="none" w:sz="0" w:space="0" w:color="auto"/>
            <w:bottom w:val="none" w:sz="0" w:space="0" w:color="auto"/>
            <w:right w:val="none" w:sz="0" w:space="0" w:color="auto"/>
          </w:divBdr>
        </w:div>
        <w:div w:id="26637358">
          <w:marLeft w:val="0"/>
          <w:marRight w:val="0"/>
          <w:marTop w:val="0"/>
          <w:marBottom w:val="0"/>
          <w:divBdr>
            <w:top w:val="none" w:sz="0" w:space="0" w:color="auto"/>
            <w:left w:val="none" w:sz="0" w:space="0" w:color="auto"/>
            <w:bottom w:val="none" w:sz="0" w:space="0" w:color="auto"/>
            <w:right w:val="none" w:sz="0" w:space="0" w:color="auto"/>
          </w:divBdr>
        </w:div>
      </w:divsChild>
    </w:div>
    <w:div w:id="727610462">
      <w:bodyDiv w:val="1"/>
      <w:marLeft w:val="0"/>
      <w:marRight w:val="0"/>
      <w:marTop w:val="0"/>
      <w:marBottom w:val="0"/>
      <w:divBdr>
        <w:top w:val="none" w:sz="0" w:space="0" w:color="auto"/>
        <w:left w:val="none" w:sz="0" w:space="0" w:color="auto"/>
        <w:bottom w:val="none" w:sz="0" w:space="0" w:color="auto"/>
        <w:right w:val="none" w:sz="0" w:space="0" w:color="auto"/>
      </w:divBdr>
    </w:div>
    <w:div w:id="963468053">
      <w:bodyDiv w:val="1"/>
      <w:marLeft w:val="0"/>
      <w:marRight w:val="0"/>
      <w:marTop w:val="0"/>
      <w:marBottom w:val="0"/>
      <w:divBdr>
        <w:top w:val="none" w:sz="0" w:space="0" w:color="auto"/>
        <w:left w:val="none" w:sz="0" w:space="0" w:color="auto"/>
        <w:bottom w:val="none" w:sz="0" w:space="0" w:color="auto"/>
        <w:right w:val="none" w:sz="0" w:space="0" w:color="auto"/>
      </w:divBdr>
    </w:div>
    <w:div w:id="1135558949">
      <w:marLeft w:val="0"/>
      <w:marRight w:val="0"/>
      <w:marTop w:val="0"/>
      <w:marBottom w:val="0"/>
      <w:divBdr>
        <w:top w:val="none" w:sz="0" w:space="0" w:color="auto"/>
        <w:left w:val="none" w:sz="0" w:space="0" w:color="auto"/>
        <w:bottom w:val="none" w:sz="0" w:space="0" w:color="auto"/>
        <w:right w:val="none" w:sz="0" w:space="0" w:color="auto"/>
      </w:divBdr>
    </w:div>
    <w:div w:id="1135558951">
      <w:marLeft w:val="0"/>
      <w:marRight w:val="0"/>
      <w:marTop w:val="0"/>
      <w:marBottom w:val="0"/>
      <w:divBdr>
        <w:top w:val="none" w:sz="0" w:space="0" w:color="auto"/>
        <w:left w:val="none" w:sz="0" w:space="0" w:color="auto"/>
        <w:bottom w:val="none" w:sz="0" w:space="0" w:color="auto"/>
        <w:right w:val="none" w:sz="0" w:space="0" w:color="auto"/>
      </w:divBdr>
      <w:divsChild>
        <w:div w:id="1135558950">
          <w:marLeft w:val="0"/>
          <w:marRight w:val="0"/>
          <w:marTop w:val="0"/>
          <w:marBottom w:val="0"/>
          <w:divBdr>
            <w:top w:val="none" w:sz="0" w:space="0" w:color="auto"/>
            <w:left w:val="none" w:sz="0" w:space="0" w:color="auto"/>
            <w:bottom w:val="none" w:sz="0" w:space="0" w:color="auto"/>
            <w:right w:val="none" w:sz="0" w:space="0" w:color="auto"/>
          </w:divBdr>
          <w:divsChild>
            <w:div w:id="113555896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35558952">
      <w:marLeft w:val="0"/>
      <w:marRight w:val="0"/>
      <w:marTop w:val="0"/>
      <w:marBottom w:val="0"/>
      <w:divBdr>
        <w:top w:val="none" w:sz="0" w:space="0" w:color="auto"/>
        <w:left w:val="none" w:sz="0" w:space="0" w:color="auto"/>
        <w:bottom w:val="none" w:sz="0" w:space="0" w:color="auto"/>
        <w:right w:val="none" w:sz="0" w:space="0" w:color="auto"/>
      </w:divBdr>
    </w:div>
    <w:div w:id="1135558953">
      <w:marLeft w:val="0"/>
      <w:marRight w:val="0"/>
      <w:marTop w:val="0"/>
      <w:marBottom w:val="0"/>
      <w:divBdr>
        <w:top w:val="none" w:sz="0" w:space="0" w:color="auto"/>
        <w:left w:val="none" w:sz="0" w:space="0" w:color="auto"/>
        <w:bottom w:val="none" w:sz="0" w:space="0" w:color="auto"/>
        <w:right w:val="none" w:sz="0" w:space="0" w:color="auto"/>
      </w:divBdr>
    </w:div>
    <w:div w:id="1135558954">
      <w:marLeft w:val="0"/>
      <w:marRight w:val="0"/>
      <w:marTop w:val="0"/>
      <w:marBottom w:val="0"/>
      <w:divBdr>
        <w:top w:val="none" w:sz="0" w:space="0" w:color="auto"/>
        <w:left w:val="none" w:sz="0" w:space="0" w:color="auto"/>
        <w:bottom w:val="none" w:sz="0" w:space="0" w:color="auto"/>
        <w:right w:val="none" w:sz="0" w:space="0" w:color="auto"/>
      </w:divBdr>
    </w:div>
    <w:div w:id="1135558955">
      <w:marLeft w:val="0"/>
      <w:marRight w:val="0"/>
      <w:marTop w:val="0"/>
      <w:marBottom w:val="0"/>
      <w:divBdr>
        <w:top w:val="none" w:sz="0" w:space="0" w:color="auto"/>
        <w:left w:val="none" w:sz="0" w:space="0" w:color="auto"/>
        <w:bottom w:val="none" w:sz="0" w:space="0" w:color="auto"/>
        <w:right w:val="none" w:sz="0" w:space="0" w:color="auto"/>
      </w:divBdr>
    </w:div>
    <w:div w:id="1135558956">
      <w:marLeft w:val="0"/>
      <w:marRight w:val="0"/>
      <w:marTop w:val="0"/>
      <w:marBottom w:val="0"/>
      <w:divBdr>
        <w:top w:val="none" w:sz="0" w:space="0" w:color="auto"/>
        <w:left w:val="none" w:sz="0" w:space="0" w:color="auto"/>
        <w:bottom w:val="none" w:sz="0" w:space="0" w:color="auto"/>
        <w:right w:val="none" w:sz="0" w:space="0" w:color="auto"/>
      </w:divBdr>
    </w:div>
    <w:div w:id="1135558957">
      <w:marLeft w:val="0"/>
      <w:marRight w:val="0"/>
      <w:marTop w:val="0"/>
      <w:marBottom w:val="0"/>
      <w:divBdr>
        <w:top w:val="none" w:sz="0" w:space="0" w:color="auto"/>
        <w:left w:val="none" w:sz="0" w:space="0" w:color="auto"/>
        <w:bottom w:val="none" w:sz="0" w:space="0" w:color="auto"/>
        <w:right w:val="none" w:sz="0" w:space="0" w:color="auto"/>
      </w:divBdr>
    </w:div>
    <w:div w:id="1135558959">
      <w:marLeft w:val="0"/>
      <w:marRight w:val="0"/>
      <w:marTop w:val="0"/>
      <w:marBottom w:val="0"/>
      <w:divBdr>
        <w:top w:val="none" w:sz="0" w:space="0" w:color="auto"/>
        <w:left w:val="none" w:sz="0" w:space="0" w:color="auto"/>
        <w:bottom w:val="none" w:sz="0" w:space="0" w:color="auto"/>
        <w:right w:val="none" w:sz="0" w:space="0" w:color="auto"/>
      </w:divBdr>
    </w:div>
    <w:div w:id="1135558960">
      <w:marLeft w:val="0"/>
      <w:marRight w:val="0"/>
      <w:marTop w:val="0"/>
      <w:marBottom w:val="0"/>
      <w:divBdr>
        <w:top w:val="none" w:sz="0" w:space="0" w:color="auto"/>
        <w:left w:val="none" w:sz="0" w:space="0" w:color="auto"/>
        <w:bottom w:val="none" w:sz="0" w:space="0" w:color="auto"/>
        <w:right w:val="none" w:sz="0" w:space="0" w:color="auto"/>
      </w:divBdr>
    </w:div>
    <w:div w:id="1135558961">
      <w:marLeft w:val="0"/>
      <w:marRight w:val="0"/>
      <w:marTop w:val="0"/>
      <w:marBottom w:val="0"/>
      <w:divBdr>
        <w:top w:val="none" w:sz="0" w:space="0" w:color="auto"/>
        <w:left w:val="none" w:sz="0" w:space="0" w:color="auto"/>
        <w:bottom w:val="none" w:sz="0" w:space="0" w:color="auto"/>
        <w:right w:val="none" w:sz="0" w:space="0" w:color="auto"/>
      </w:divBdr>
    </w:div>
    <w:div w:id="1135558962">
      <w:marLeft w:val="0"/>
      <w:marRight w:val="0"/>
      <w:marTop w:val="0"/>
      <w:marBottom w:val="0"/>
      <w:divBdr>
        <w:top w:val="none" w:sz="0" w:space="0" w:color="auto"/>
        <w:left w:val="none" w:sz="0" w:space="0" w:color="auto"/>
        <w:bottom w:val="none" w:sz="0" w:space="0" w:color="auto"/>
        <w:right w:val="none" w:sz="0" w:space="0" w:color="auto"/>
      </w:divBdr>
    </w:div>
    <w:div w:id="1135558963">
      <w:marLeft w:val="0"/>
      <w:marRight w:val="0"/>
      <w:marTop w:val="0"/>
      <w:marBottom w:val="0"/>
      <w:divBdr>
        <w:top w:val="none" w:sz="0" w:space="0" w:color="auto"/>
        <w:left w:val="none" w:sz="0" w:space="0" w:color="auto"/>
        <w:bottom w:val="none" w:sz="0" w:space="0" w:color="auto"/>
        <w:right w:val="none" w:sz="0" w:space="0" w:color="auto"/>
      </w:divBdr>
    </w:div>
    <w:div w:id="1135558964">
      <w:marLeft w:val="0"/>
      <w:marRight w:val="0"/>
      <w:marTop w:val="0"/>
      <w:marBottom w:val="0"/>
      <w:divBdr>
        <w:top w:val="none" w:sz="0" w:space="0" w:color="auto"/>
        <w:left w:val="none" w:sz="0" w:space="0" w:color="auto"/>
        <w:bottom w:val="none" w:sz="0" w:space="0" w:color="auto"/>
        <w:right w:val="none" w:sz="0" w:space="0" w:color="auto"/>
      </w:divBdr>
    </w:div>
    <w:div w:id="1135558965">
      <w:marLeft w:val="0"/>
      <w:marRight w:val="0"/>
      <w:marTop w:val="0"/>
      <w:marBottom w:val="0"/>
      <w:divBdr>
        <w:top w:val="none" w:sz="0" w:space="0" w:color="auto"/>
        <w:left w:val="none" w:sz="0" w:space="0" w:color="auto"/>
        <w:bottom w:val="none" w:sz="0" w:space="0" w:color="auto"/>
        <w:right w:val="none" w:sz="0" w:space="0" w:color="auto"/>
      </w:divBdr>
    </w:div>
    <w:div w:id="1135558967">
      <w:marLeft w:val="0"/>
      <w:marRight w:val="0"/>
      <w:marTop w:val="0"/>
      <w:marBottom w:val="0"/>
      <w:divBdr>
        <w:top w:val="none" w:sz="0" w:space="0" w:color="auto"/>
        <w:left w:val="none" w:sz="0" w:space="0" w:color="auto"/>
        <w:bottom w:val="none" w:sz="0" w:space="0" w:color="auto"/>
        <w:right w:val="none" w:sz="0" w:space="0" w:color="auto"/>
      </w:divBdr>
    </w:div>
    <w:div w:id="1135558968">
      <w:marLeft w:val="0"/>
      <w:marRight w:val="0"/>
      <w:marTop w:val="0"/>
      <w:marBottom w:val="0"/>
      <w:divBdr>
        <w:top w:val="none" w:sz="0" w:space="0" w:color="auto"/>
        <w:left w:val="none" w:sz="0" w:space="0" w:color="auto"/>
        <w:bottom w:val="none" w:sz="0" w:space="0" w:color="auto"/>
        <w:right w:val="none" w:sz="0" w:space="0" w:color="auto"/>
      </w:divBdr>
    </w:div>
    <w:div w:id="1135558969">
      <w:marLeft w:val="0"/>
      <w:marRight w:val="0"/>
      <w:marTop w:val="0"/>
      <w:marBottom w:val="0"/>
      <w:divBdr>
        <w:top w:val="none" w:sz="0" w:space="0" w:color="auto"/>
        <w:left w:val="none" w:sz="0" w:space="0" w:color="auto"/>
        <w:bottom w:val="none" w:sz="0" w:space="0" w:color="auto"/>
        <w:right w:val="none" w:sz="0" w:space="0" w:color="auto"/>
      </w:divBdr>
    </w:div>
    <w:div w:id="1135558970">
      <w:marLeft w:val="0"/>
      <w:marRight w:val="0"/>
      <w:marTop w:val="0"/>
      <w:marBottom w:val="0"/>
      <w:divBdr>
        <w:top w:val="none" w:sz="0" w:space="0" w:color="auto"/>
        <w:left w:val="none" w:sz="0" w:space="0" w:color="auto"/>
        <w:bottom w:val="none" w:sz="0" w:space="0" w:color="auto"/>
        <w:right w:val="none" w:sz="0" w:space="0" w:color="auto"/>
      </w:divBdr>
    </w:div>
    <w:div w:id="1135558971">
      <w:marLeft w:val="0"/>
      <w:marRight w:val="0"/>
      <w:marTop w:val="0"/>
      <w:marBottom w:val="0"/>
      <w:divBdr>
        <w:top w:val="none" w:sz="0" w:space="0" w:color="auto"/>
        <w:left w:val="none" w:sz="0" w:space="0" w:color="auto"/>
        <w:bottom w:val="none" w:sz="0" w:space="0" w:color="auto"/>
        <w:right w:val="none" w:sz="0" w:space="0" w:color="auto"/>
      </w:divBdr>
    </w:div>
    <w:div w:id="1135558972">
      <w:marLeft w:val="0"/>
      <w:marRight w:val="0"/>
      <w:marTop w:val="0"/>
      <w:marBottom w:val="0"/>
      <w:divBdr>
        <w:top w:val="none" w:sz="0" w:space="0" w:color="auto"/>
        <w:left w:val="none" w:sz="0" w:space="0" w:color="auto"/>
        <w:bottom w:val="none" w:sz="0" w:space="0" w:color="auto"/>
        <w:right w:val="none" w:sz="0" w:space="0" w:color="auto"/>
      </w:divBdr>
    </w:div>
    <w:div w:id="1135558973">
      <w:marLeft w:val="0"/>
      <w:marRight w:val="0"/>
      <w:marTop w:val="0"/>
      <w:marBottom w:val="0"/>
      <w:divBdr>
        <w:top w:val="none" w:sz="0" w:space="0" w:color="auto"/>
        <w:left w:val="none" w:sz="0" w:space="0" w:color="auto"/>
        <w:bottom w:val="none" w:sz="0" w:space="0" w:color="auto"/>
        <w:right w:val="none" w:sz="0" w:space="0" w:color="auto"/>
      </w:divBdr>
    </w:div>
    <w:div w:id="1135558974">
      <w:marLeft w:val="0"/>
      <w:marRight w:val="0"/>
      <w:marTop w:val="0"/>
      <w:marBottom w:val="0"/>
      <w:divBdr>
        <w:top w:val="none" w:sz="0" w:space="0" w:color="auto"/>
        <w:left w:val="none" w:sz="0" w:space="0" w:color="auto"/>
        <w:bottom w:val="none" w:sz="0" w:space="0" w:color="auto"/>
        <w:right w:val="none" w:sz="0" w:space="0" w:color="auto"/>
      </w:divBdr>
      <w:divsChild>
        <w:div w:id="1135558990">
          <w:marLeft w:val="0"/>
          <w:marRight w:val="0"/>
          <w:marTop w:val="0"/>
          <w:marBottom w:val="0"/>
          <w:divBdr>
            <w:top w:val="none" w:sz="0" w:space="0" w:color="auto"/>
            <w:left w:val="none" w:sz="0" w:space="0" w:color="auto"/>
            <w:bottom w:val="none" w:sz="0" w:space="0" w:color="auto"/>
            <w:right w:val="none" w:sz="0" w:space="0" w:color="auto"/>
          </w:divBdr>
          <w:divsChild>
            <w:div w:id="113555895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35558975">
      <w:marLeft w:val="0"/>
      <w:marRight w:val="0"/>
      <w:marTop w:val="0"/>
      <w:marBottom w:val="0"/>
      <w:divBdr>
        <w:top w:val="none" w:sz="0" w:space="0" w:color="auto"/>
        <w:left w:val="none" w:sz="0" w:space="0" w:color="auto"/>
        <w:bottom w:val="none" w:sz="0" w:space="0" w:color="auto"/>
        <w:right w:val="none" w:sz="0" w:space="0" w:color="auto"/>
      </w:divBdr>
    </w:div>
    <w:div w:id="1135558976">
      <w:marLeft w:val="0"/>
      <w:marRight w:val="0"/>
      <w:marTop w:val="0"/>
      <w:marBottom w:val="0"/>
      <w:divBdr>
        <w:top w:val="none" w:sz="0" w:space="0" w:color="auto"/>
        <w:left w:val="none" w:sz="0" w:space="0" w:color="auto"/>
        <w:bottom w:val="none" w:sz="0" w:space="0" w:color="auto"/>
        <w:right w:val="none" w:sz="0" w:space="0" w:color="auto"/>
      </w:divBdr>
    </w:div>
    <w:div w:id="1135558977">
      <w:marLeft w:val="0"/>
      <w:marRight w:val="0"/>
      <w:marTop w:val="0"/>
      <w:marBottom w:val="0"/>
      <w:divBdr>
        <w:top w:val="none" w:sz="0" w:space="0" w:color="auto"/>
        <w:left w:val="none" w:sz="0" w:space="0" w:color="auto"/>
        <w:bottom w:val="none" w:sz="0" w:space="0" w:color="auto"/>
        <w:right w:val="none" w:sz="0" w:space="0" w:color="auto"/>
      </w:divBdr>
    </w:div>
    <w:div w:id="1135558978">
      <w:marLeft w:val="0"/>
      <w:marRight w:val="0"/>
      <w:marTop w:val="0"/>
      <w:marBottom w:val="0"/>
      <w:divBdr>
        <w:top w:val="none" w:sz="0" w:space="0" w:color="auto"/>
        <w:left w:val="none" w:sz="0" w:space="0" w:color="auto"/>
        <w:bottom w:val="none" w:sz="0" w:space="0" w:color="auto"/>
        <w:right w:val="none" w:sz="0" w:space="0" w:color="auto"/>
      </w:divBdr>
    </w:div>
    <w:div w:id="1135558979">
      <w:marLeft w:val="0"/>
      <w:marRight w:val="0"/>
      <w:marTop w:val="0"/>
      <w:marBottom w:val="0"/>
      <w:divBdr>
        <w:top w:val="none" w:sz="0" w:space="0" w:color="auto"/>
        <w:left w:val="none" w:sz="0" w:space="0" w:color="auto"/>
        <w:bottom w:val="none" w:sz="0" w:space="0" w:color="auto"/>
        <w:right w:val="none" w:sz="0" w:space="0" w:color="auto"/>
      </w:divBdr>
      <w:divsChild>
        <w:div w:id="1135558989">
          <w:marLeft w:val="0"/>
          <w:marRight w:val="0"/>
          <w:marTop w:val="0"/>
          <w:marBottom w:val="0"/>
          <w:divBdr>
            <w:top w:val="none" w:sz="0" w:space="0" w:color="auto"/>
            <w:left w:val="none" w:sz="0" w:space="0" w:color="auto"/>
            <w:bottom w:val="none" w:sz="0" w:space="0" w:color="auto"/>
            <w:right w:val="none" w:sz="0" w:space="0" w:color="auto"/>
          </w:divBdr>
          <w:divsChild>
            <w:div w:id="113555899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35558980">
      <w:marLeft w:val="0"/>
      <w:marRight w:val="0"/>
      <w:marTop w:val="0"/>
      <w:marBottom w:val="0"/>
      <w:divBdr>
        <w:top w:val="none" w:sz="0" w:space="0" w:color="auto"/>
        <w:left w:val="none" w:sz="0" w:space="0" w:color="auto"/>
        <w:bottom w:val="none" w:sz="0" w:space="0" w:color="auto"/>
        <w:right w:val="none" w:sz="0" w:space="0" w:color="auto"/>
      </w:divBdr>
    </w:div>
    <w:div w:id="1135558981">
      <w:marLeft w:val="0"/>
      <w:marRight w:val="0"/>
      <w:marTop w:val="0"/>
      <w:marBottom w:val="0"/>
      <w:divBdr>
        <w:top w:val="none" w:sz="0" w:space="0" w:color="auto"/>
        <w:left w:val="none" w:sz="0" w:space="0" w:color="auto"/>
        <w:bottom w:val="none" w:sz="0" w:space="0" w:color="auto"/>
        <w:right w:val="none" w:sz="0" w:space="0" w:color="auto"/>
      </w:divBdr>
    </w:div>
    <w:div w:id="1135558982">
      <w:marLeft w:val="0"/>
      <w:marRight w:val="0"/>
      <w:marTop w:val="0"/>
      <w:marBottom w:val="0"/>
      <w:divBdr>
        <w:top w:val="none" w:sz="0" w:space="0" w:color="auto"/>
        <w:left w:val="none" w:sz="0" w:space="0" w:color="auto"/>
        <w:bottom w:val="none" w:sz="0" w:space="0" w:color="auto"/>
        <w:right w:val="none" w:sz="0" w:space="0" w:color="auto"/>
      </w:divBdr>
    </w:div>
    <w:div w:id="1135558983">
      <w:marLeft w:val="0"/>
      <w:marRight w:val="0"/>
      <w:marTop w:val="0"/>
      <w:marBottom w:val="0"/>
      <w:divBdr>
        <w:top w:val="none" w:sz="0" w:space="0" w:color="auto"/>
        <w:left w:val="none" w:sz="0" w:space="0" w:color="auto"/>
        <w:bottom w:val="none" w:sz="0" w:space="0" w:color="auto"/>
        <w:right w:val="none" w:sz="0" w:space="0" w:color="auto"/>
      </w:divBdr>
    </w:div>
    <w:div w:id="1135558984">
      <w:marLeft w:val="0"/>
      <w:marRight w:val="0"/>
      <w:marTop w:val="0"/>
      <w:marBottom w:val="0"/>
      <w:divBdr>
        <w:top w:val="none" w:sz="0" w:space="0" w:color="auto"/>
        <w:left w:val="none" w:sz="0" w:space="0" w:color="auto"/>
        <w:bottom w:val="none" w:sz="0" w:space="0" w:color="auto"/>
        <w:right w:val="none" w:sz="0" w:space="0" w:color="auto"/>
      </w:divBdr>
    </w:div>
    <w:div w:id="1135558985">
      <w:marLeft w:val="0"/>
      <w:marRight w:val="0"/>
      <w:marTop w:val="0"/>
      <w:marBottom w:val="0"/>
      <w:divBdr>
        <w:top w:val="none" w:sz="0" w:space="0" w:color="auto"/>
        <w:left w:val="none" w:sz="0" w:space="0" w:color="auto"/>
        <w:bottom w:val="none" w:sz="0" w:space="0" w:color="auto"/>
        <w:right w:val="none" w:sz="0" w:space="0" w:color="auto"/>
      </w:divBdr>
    </w:div>
    <w:div w:id="1135558986">
      <w:marLeft w:val="0"/>
      <w:marRight w:val="0"/>
      <w:marTop w:val="0"/>
      <w:marBottom w:val="0"/>
      <w:divBdr>
        <w:top w:val="none" w:sz="0" w:space="0" w:color="auto"/>
        <w:left w:val="none" w:sz="0" w:space="0" w:color="auto"/>
        <w:bottom w:val="none" w:sz="0" w:space="0" w:color="auto"/>
        <w:right w:val="none" w:sz="0" w:space="0" w:color="auto"/>
      </w:divBdr>
    </w:div>
    <w:div w:id="1135558987">
      <w:marLeft w:val="0"/>
      <w:marRight w:val="0"/>
      <w:marTop w:val="0"/>
      <w:marBottom w:val="0"/>
      <w:divBdr>
        <w:top w:val="none" w:sz="0" w:space="0" w:color="auto"/>
        <w:left w:val="none" w:sz="0" w:space="0" w:color="auto"/>
        <w:bottom w:val="none" w:sz="0" w:space="0" w:color="auto"/>
        <w:right w:val="none" w:sz="0" w:space="0" w:color="auto"/>
      </w:divBdr>
      <w:divsChild>
        <w:div w:id="1135558992">
          <w:marLeft w:val="0"/>
          <w:marRight w:val="0"/>
          <w:marTop w:val="0"/>
          <w:marBottom w:val="0"/>
          <w:divBdr>
            <w:top w:val="none" w:sz="0" w:space="0" w:color="auto"/>
            <w:left w:val="none" w:sz="0" w:space="0" w:color="auto"/>
            <w:bottom w:val="none" w:sz="0" w:space="0" w:color="auto"/>
            <w:right w:val="none" w:sz="0" w:space="0" w:color="auto"/>
          </w:divBdr>
        </w:div>
      </w:divsChild>
    </w:div>
    <w:div w:id="1135558988">
      <w:marLeft w:val="0"/>
      <w:marRight w:val="0"/>
      <w:marTop w:val="0"/>
      <w:marBottom w:val="0"/>
      <w:divBdr>
        <w:top w:val="none" w:sz="0" w:space="0" w:color="auto"/>
        <w:left w:val="none" w:sz="0" w:space="0" w:color="auto"/>
        <w:bottom w:val="none" w:sz="0" w:space="0" w:color="auto"/>
        <w:right w:val="none" w:sz="0" w:space="0" w:color="auto"/>
      </w:divBdr>
    </w:div>
    <w:div w:id="1135558993">
      <w:marLeft w:val="0"/>
      <w:marRight w:val="0"/>
      <w:marTop w:val="0"/>
      <w:marBottom w:val="0"/>
      <w:divBdr>
        <w:top w:val="none" w:sz="0" w:space="0" w:color="auto"/>
        <w:left w:val="none" w:sz="0" w:space="0" w:color="auto"/>
        <w:bottom w:val="none" w:sz="0" w:space="0" w:color="auto"/>
        <w:right w:val="none" w:sz="0" w:space="0" w:color="auto"/>
      </w:divBdr>
    </w:div>
    <w:div w:id="1135558994">
      <w:marLeft w:val="0"/>
      <w:marRight w:val="0"/>
      <w:marTop w:val="0"/>
      <w:marBottom w:val="0"/>
      <w:divBdr>
        <w:top w:val="none" w:sz="0" w:space="0" w:color="auto"/>
        <w:left w:val="none" w:sz="0" w:space="0" w:color="auto"/>
        <w:bottom w:val="none" w:sz="0" w:space="0" w:color="auto"/>
        <w:right w:val="none" w:sz="0" w:space="0" w:color="auto"/>
      </w:divBdr>
    </w:div>
    <w:div w:id="1135558995">
      <w:marLeft w:val="0"/>
      <w:marRight w:val="0"/>
      <w:marTop w:val="0"/>
      <w:marBottom w:val="0"/>
      <w:divBdr>
        <w:top w:val="none" w:sz="0" w:space="0" w:color="auto"/>
        <w:left w:val="none" w:sz="0" w:space="0" w:color="auto"/>
        <w:bottom w:val="none" w:sz="0" w:space="0" w:color="auto"/>
        <w:right w:val="none" w:sz="0" w:space="0" w:color="auto"/>
      </w:divBdr>
    </w:div>
    <w:div w:id="1135558996">
      <w:marLeft w:val="0"/>
      <w:marRight w:val="0"/>
      <w:marTop w:val="0"/>
      <w:marBottom w:val="0"/>
      <w:divBdr>
        <w:top w:val="none" w:sz="0" w:space="0" w:color="auto"/>
        <w:left w:val="none" w:sz="0" w:space="0" w:color="auto"/>
        <w:bottom w:val="none" w:sz="0" w:space="0" w:color="auto"/>
        <w:right w:val="none" w:sz="0" w:space="0" w:color="auto"/>
      </w:divBdr>
    </w:div>
    <w:div w:id="1135558997">
      <w:marLeft w:val="0"/>
      <w:marRight w:val="0"/>
      <w:marTop w:val="0"/>
      <w:marBottom w:val="0"/>
      <w:divBdr>
        <w:top w:val="none" w:sz="0" w:space="0" w:color="auto"/>
        <w:left w:val="none" w:sz="0" w:space="0" w:color="auto"/>
        <w:bottom w:val="none" w:sz="0" w:space="0" w:color="auto"/>
        <w:right w:val="none" w:sz="0" w:space="0" w:color="auto"/>
      </w:divBdr>
    </w:div>
    <w:div w:id="1135558998">
      <w:marLeft w:val="0"/>
      <w:marRight w:val="0"/>
      <w:marTop w:val="0"/>
      <w:marBottom w:val="0"/>
      <w:divBdr>
        <w:top w:val="none" w:sz="0" w:space="0" w:color="auto"/>
        <w:left w:val="none" w:sz="0" w:space="0" w:color="auto"/>
        <w:bottom w:val="none" w:sz="0" w:space="0" w:color="auto"/>
        <w:right w:val="none" w:sz="0" w:space="0" w:color="auto"/>
      </w:divBdr>
    </w:div>
    <w:div w:id="1135558999">
      <w:marLeft w:val="0"/>
      <w:marRight w:val="0"/>
      <w:marTop w:val="0"/>
      <w:marBottom w:val="0"/>
      <w:divBdr>
        <w:top w:val="none" w:sz="0" w:space="0" w:color="auto"/>
        <w:left w:val="none" w:sz="0" w:space="0" w:color="auto"/>
        <w:bottom w:val="none" w:sz="0" w:space="0" w:color="auto"/>
        <w:right w:val="none" w:sz="0" w:space="0" w:color="auto"/>
      </w:divBdr>
    </w:div>
    <w:div w:id="1135559000">
      <w:marLeft w:val="0"/>
      <w:marRight w:val="0"/>
      <w:marTop w:val="0"/>
      <w:marBottom w:val="0"/>
      <w:divBdr>
        <w:top w:val="none" w:sz="0" w:space="0" w:color="auto"/>
        <w:left w:val="none" w:sz="0" w:space="0" w:color="auto"/>
        <w:bottom w:val="none" w:sz="0" w:space="0" w:color="auto"/>
        <w:right w:val="none" w:sz="0" w:space="0" w:color="auto"/>
      </w:divBdr>
    </w:div>
    <w:div w:id="1621644172">
      <w:bodyDiv w:val="1"/>
      <w:marLeft w:val="0"/>
      <w:marRight w:val="0"/>
      <w:marTop w:val="0"/>
      <w:marBottom w:val="0"/>
      <w:divBdr>
        <w:top w:val="none" w:sz="0" w:space="0" w:color="auto"/>
        <w:left w:val="none" w:sz="0" w:space="0" w:color="auto"/>
        <w:bottom w:val="none" w:sz="0" w:space="0" w:color="auto"/>
        <w:right w:val="none" w:sz="0" w:space="0" w:color="auto"/>
      </w:divBdr>
    </w:div>
    <w:div w:id="1707749729">
      <w:bodyDiv w:val="1"/>
      <w:marLeft w:val="0"/>
      <w:marRight w:val="0"/>
      <w:marTop w:val="0"/>
      <w:marBottom w:val="0"/>
      <w:divBdr>
        <w:top w:val="none" w:sz="0" w:space="0" w:color="auto"/>
        <w:left w:val="none" w:sz="0" w:space="0" w:color="auto"/>
        <w:bottom w:val="none" w:sz="0" w:space="0" w:color="auto"/>
        <w:right w:val="none" w:sz="0" w:space="0" w:color="auto"/>
      </w:divBdr>
    </w:div>
    <w:div w:id="20162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fotak@bfm.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jn.nn.hr/Oglasni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fm@bfm.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fm.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DF04-3829-4F67-9FDF-F49F07F9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11025</Words>
  <Characters>62849</Characters>
  <Application>Microsoft Office Word</Application>
  <DocSecurity>0</DocSecurity>
  <Lines>523</Lines>
  <Paragraphs>147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73727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Dragutin Fotak</cp:lastModifiedBy>
  <cp:revision>6</cp:revision>
  <cp:lastPrinted>2014-11-14T09:05:00Z</cp:lastPrinted>
  <dcterms:created xsi:type="dcterms:W3CDTF">2015-10-19T13:56:00Z</dcterms:created>
  <dcterms:modified xsi:type="dcterms:W3CDTF">2015-11-16T13:54:00Z</dcterms:modified>
</cp:coreProperties>
</file>